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B895" w14:textId="502CE3AD" w:rsidR="009137D9" w:rsidRDefault="009137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IEU Year 8 Term 5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TKAM Worksheet 4</w:t>
      </w:r>
    </w:p>
    <w:p w14:paraId="1F5F977E" w14:textId="3CC79916" w:rsidR="00740DD2" w:rsidRPr="00740DD2" w:rsidRDefault="00740DD2">
      <w:pPr>
        <w:rPr>
          <w:b/>
          <w:sz w:val="32"/>
          <w:szCs w:val="32"/>
          <w:u w:val="single"/>
        </w:rPr>
      </w:pPr>
      <w:r w:rsidRPr="00740DD2">
        <w:rPr>
          <w:b/>
          <w:sz w:val="32"/>
          <w:szCs w:val="32"/>
          <w:u w:val="single"/>
        </w:rPr>
        <w:t>Do now:</w:t>
      </w:r>
    </w:p>
    <w:p w14:paraId="31436E74" w14:textId="77777777" w:rsidR="00740DD2" w:rsidRDefault="00E3220C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context?</w:t>
      </w:r>
    </w:p>
    <w:p w14:paraId="02F11C08" w14:textId="77777777" w:rsidR="00E3220C" w:rsidRDefault="00E3220C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 and where was the novel To Kill a Mockingbird set?</w:t>
      </w:r>
    </w:p>
    <w:p w14:paraId="76CD01BF" w14:textId="4E676E05" w:rsidR="00E3220C" w:rsidRPr="00740DD2" w:rsidRDefault="00E3220C" w:rsidP="00E3220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Can you name one problem with society at the time?</w:t>
      </w:r>
    </w:p>
    <w:p w14:paraId="31C8E7FD" w14:textId="4476A02A" w:rsidR="00740DD2" w:rsidRPr="00740DD2" w:rsidRDefault="00740DD2" w:rsidP="00740DD2">
      <w:pPr>
        <w:pStyle w:val="ListParagraph"/>
        <w:rPr>
          <w:b/>
          <w:sz w:val="32"/>
          <w:szCs w:val="32"/>
        </w:rPr>
      </w:pPr>
    </w:p>
    <w:p w14:paraId="02746AF5" w14:textId="12001B4A" w:rsidR="00722861" w:rsidRDefault="009137D9" w:rsidP="007228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have</w:t>
      </w:r>
      <w:r w:rsidR="00E3220C">
        <w:rPr>
          <w:sz w:val="28"/>
          <w:szCs w:val="28"/>
        </w:rPr>
        <w:t xml:space="preserve"> you learn</w:t>
      </w:r>
      <w:r>
        <w:rPr>
          <w:sz w:val="28"/>
          <w:szCs w:val="28"/>
        </w:rPr>
        <w:t>ed</w:t>
      </w:r>
      <w:r w:rsidR="00E3220C">
        <w:rPr>
          <w:sz w:val="28"/>
          <w:szCs w:val="28"/>
        </w:rPr>
        <w:t xml:space="preserve"> so far about the Finch family?</w:t>
      </w:r>
    </w:p>
    <w:p w14:paraId="4737EF2D" w14:textId="48B02934" w:rsidR="00E3220C" w:rsidRDefault="009137D9" w:rsidP="007228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have you</w:t>
      </w:r>
      <w:r w:rsidR="00E3220C">
        <w:rPr>
          <w:sz w:val="28"/>
          <w:szCs w:val="28"/>
        </w:rPr>
        <w:t xml:space="preserve"> learn</w:t>
      </w:r>
      <w:r>
        <w:rPr>
          <w:sz w:val="28"/>
          <w:szCs w:val="28"/>
        </w:rPr>
        <w:t>ed</w:t>
      </w:r>
      <w:r w:rsidR="00E3220C">
        <w:rPr>
          <w:sz w:val="28"/>
          <w:szCs w:val="28"/>
        </w:rPr>
        <w:t xml:space="preserve"> in particular about Jem and Scout?</w:t>
      </w:r>
    </w:p>
    <w:p w14:paraId="47DF77B4" w14:textId="33A597D9" w:rsidR="00E3220C" w:rsidRDefault="009137D9" w:rsidP="007228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have</w:t>
      </w:r>
      <w:r w:rsidR="00E3220C">
        <w:rPr>
          <w:sz w:val="28"/>
          <w:szCs w:val="28"/>
        </w:rPr>
        <w:t xml:space="preserve"> you learn</w:t>
      </w:r>
      <w:r>
        <w:rPr>
          <w:sz w:val="28"/>
          <w:szCs w:val="28"/>
        </w:rPr>
        <w:t>ed</w:t>
      </w:r>
      <w:r w:rsidR="00E3220C">
        <w:rPr>
          <w:sz w:val="28"/>
          <w:szCs w:val="28"/>
        </w:rPr>
        <w:t xml:space="preserve"> so far about </w:t>
      </w:r>
      <w:proofErr w:type="spellStart"/>
      <w:r w:rsidR="00E3220C">
        <w:rPr>
          <w:sz w:val="28"/>
          <w:szCs w:val="28"/>
        </w:rPr>
        <w:t>Maycombe</w:t>
      </w:r>
      <w:proofErr w:type="spellEnd"/>
      <w:r w:rsidR="00E3220C">
        <w:rPr>
          <w:sz w:val="28"/>
          <w:szCs w:val="28"/>
        </w:rPr>
        <w:t>?</w:t>
      </w:r>
    </w:p>
    <w:p w14:paraId="63000383" w14:textId="74615586" w:rsidR="00E3220C" w:rsidRDefault="009137D9" w:rsidP="007228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have you </w:t>
      </w:r>
      <w:r w:rsidR="00E3220C">
        <w:rPr>
          <w:sz w:val="28"/>
          <w:szCs w:val="28"/>
        </w:rPr>
        <w:t>learn</w:t>
      </w:r>
      <w:r>
        <w:rPr>
          <w:sz w:val="28"/>
          <w:szCs w:val="28"/>
        </w:rPr>
        <w:t>ed</w:t>
      </w:r>
      <w:r w:rsidR="00E3220C">
        <w:rPr>
          <w:sz w:val="28"/>
          <w:szCs w:val="28"/>
        </w:rPr>
        <w:t xml:space="preserve"> about the relationship between Jem and Scout?</w:t>
      </w:r>
    </w:p>
    <w:p w14:paraId="1293B19A" w14:textId="5D2B9DD5" w:rsidR="00E077CB" w:rsidRPr="00E077CB" w:rsidRDefault="00E3220C" w:rsidP="00E077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is Dill and what do you know about him?</w:t>
      </w:r>
    </w:p>
    <w:p w14:paraId="5FC5875D" w14:textId="43D8513C" w:rsidR="00705812" w:rsidRDefault="00705812" w:rsidP="00E077CB">
      <w:pPr>
        <w:spacing w:line="240" w:lineRule="auto"/>
        <w:rPr>
          <w:b/>
          <w:sz w:val="28"/>
          <w:szCs w:val="28"/>
        </w:rPr>
      </w:pPr>
    </w:p>
    <w:p w14:paraId="32011B8D" w14:textId="77777777" w:rsidR="00705812" w:rsidRDefault="00705812" w:rsidP="00E077CB">
      <w:pPr>
        <w:spacing w:line="240" w:lineRule="auto"/>
        <w:rPr>
          <w:b/>
          <w:sz w:val="28"/>
          <w:szCs w:val="28"/>
        </w:rPr>
      </w:pPr>
    </w:p>
    <w:p w14:paraId="3ED96C55" w14:textId="3FB1F125" w:rsidR="00705812" w:rsidRPr="00DC0A64" w:rsidRDefault="00E077CB" w:rsidP="00705812">
      <w:pPr>
        <w:tabs>
          <w:tab w:val="left" w:pos="7050"/>
        </w:tabs>
        <w:spacing w:line="240" w:lineRule="auto"/>
        <w:rPr>
          <w:b/>
          <w:sz w:val="28"/>
          <w:szCs w:val="28"/>
        </w:rPr>
      </w:pPr>
      <w:r w:rsidRPr="00DC0A64">
        <w:rPr>
          <w:b/>
          <w:sz w:val="28"/>
          <w:szCs w:val="28"/>
        </w:rPr>
        <w:t>Extract from Chapter 1</w:t>
      </w:r>
      <w:r w:rsidR="00705812">
        <w:rPr>
          <w:b/>
          <w:sz w:val="28"/>
          <w:szCs w:val="28"/>
        </w:rPr>
        <w:t xml:space="preserve"> is below. Scout, our narrator, talks about Calpurnia, who is the family’s cook, but also looks after the children while Atticus, their dad, is at work.</w:t>
      </w:r>
    </w:p>
    <w:p w14:paraId="650A2AE4" w14:textId="77777777" w:rsidR="00705812" w:rsidRDefault="00705812" w:rsidP="00722861">
      <w:pPr>
        <w:rPr>
          <w:b/>
          <w:sz w:val="28"/>
          <w:szCs w:val="28"/>
          <w:u w:val="single"/>
        </w:rPr>
      </w:pPr>
    </w:p>
    <w:p w14:paraId="26702A83" w14:textId="317D5ECD" w:rsidR="00705812" w:rsidRDefault="00705812" w:rsidP="00722861">
      <w:pPr>
        <w:rPr>
          <w:b/>
          <w:sz w:val="28"/>
          <w:szCs w:val="28"/>
          <w:u w:val="single"/>
        </w:rPr>
      </w:pPr>
    </w:p>
    <w:p w14:paraId="19B2487B" w14:textId="0CCFA734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E2134" wp14:editId="5BEF5676">
                <wp:simplePos x="0" y="0"/>
                <wp:positionH relativeFrom="column">
                  <wp:posOffset>1019175</wp:posOffset>
                </wp:positionH>
                <wp:positionV relativeFrom="paragraph">
                  <wp:posOffset>-257176</wp:posOffset>
                </wp:positionV>
                <wp:extent cx="3028950" cy="1095375"/>
                <wp:effectExtent l="3810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C5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0.25pt;margin-top:-20.25pt;width:238.5pt;height:86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" strokecolor="#f6f" strokeweight=".5pt">
                <v:stroke endarrow="block" joinstyle="miter"/>
              </v:shape>
            </w:pict>
          </mc:Fallback>
        </mc:AlternateContent>
      </w:r>
      <w:r w:rsidR="009931F6" w:rsidRPr="009931F6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F1C2502" wp14:editId="2B2A19A2">
                <wp:simplePos x="0" y="0"/>
                <wp:positionH relativeFrom="column">
                  <wp:posOffset>3905250</wp:posOffset>
                </wp:positionH>
                <wp:positionV relativeFrom="paragraph">
                  <wp:posOffset>-533401</wp:posOffset>
                </wp:positionV>
                <wp:extent cx="2360930" cy="38385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9FF0" w14:textId="30D4394C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FF66FF"/>
                              </w:rPr>
                            </w:pPr>
                            <w:r w:rsidRPr="009931F6">
                              <w:rPr>
                                <w:b/>
                                <w:color w:val="FF66FF"/>
                              </w:rPr>
                              <w:t>‘</w:t>
                            </w:r>
                            <w:proofErr w:type="gramStart"/>
                            <w:r w:rsidRPr="009931F6">
                              <w:rPr>
                                <w:b/>
                                <w:color w:val="FF66FF"/>
                              </w:rPr>
                              <w:t>angles</w:t>
                            </w:r>
                            <w:proofErr w:type="gramEnd"/>
                            <w:r w:rsidRPr="009931F6">
                              <w:rPr>
                                <w:b/>
                                <w:color w:val="FF66FF"/>
                              </w:rPr>
                              <w:t xml:space="preserve"> and bones’ makes her sound uncomfortable to be near physically, as well as mentally</w:t>
                            </w:r>
                          </w:p>
                          <w:p w14:paraId="5CCCD4D9" w14:textId="426C6CB0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9931F6">
                              <w:rPr>
                                <w:b/>
                                <w:color w:val="0070C0"/>
                              </w:rPr>
                              <w:t>Her hand is compared to a hard, wooden object-we get the impression she hurts Scout often</w:t>
                            </w:r>
                          </w:p>
                          <w:p w14:paraId="7B241B0C" w14:textId="0FB9F681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9931F6">
                              <w:rPr>
                                <w:b/>
                                <w:color w:val="FFC000"/>
                              </w:rPr>
                              <w:t>Calpurnia is described as bossy-she is s servant, yet she bosses Scout around in her own home</w:t>
                            </w:r>
                          </w:p>
                          <w:p w14:paraId="6C3260DE" w14:textId="2AD7F74E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931F6">
                              <w:rPr>
                                <w:b/>
                                <w:color w:val="7030A0"/>
                              </w:rPr>
                              <w:t>Calpurnia makes Scout feel like the least favourite child-cruel and unfair</w:t>
                            </w:r>
                          </w:p>
                          <w:p w14:paraId="4BE623DF" w14:textId="75144F05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9931F6">
                              <w:rPr>
                                <w:b/>
                                <w:color w:val="00B050"/>
                              </w:rPr>
                              <w:t>The word ‘battles’ makes it sound like a war which Scout never wins-even her father isn’t on her side</w:t>
                            </w:r>
                          </w:p>
                          <w:p w14:paraId="02EF1943" w14:textId="0859209A" w:rsidR="009931F6" w:rsidRPr="009931F6" w:rsidRDefault="009931F6" w:rsidP="009931F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931F6">
                              <w:rPr>
                                <w:b/>
                                <w:color w:val="FF0000"/>
                              </w:rPr>
                              <w:t>The word ‘tyrannical’ makes Calpurnia sound evil and controlling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2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-42pt;width:185.9pt;height:302.25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GvIwIAAEU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">
                <v:textbox>
                  <w:txbxContent>
                    <w:p w14:paraId="73E09FF0" w14:textId="30D4394C" w:rsidR="009931F6" w:rsidRPr="009931F6" w:rsidRDefault="009931F6" w:rsidP="009931F6">
                      <w:pPr>
                        <w:jc w:val="center"/>
                        <w:rPr>
                          <w:b/>
                          <w:color w:val="FF66FF"/>
                        </w:rPr>
                      </w:pPr>
                      <w:r w:rsidRPr="009931F6">
                        <w:rPr>
                          <w:b/>
                          <w:color w:val="FF66FF"/>
                        </w:rPr>
                        <w:t>‘</w:t>
                      </w:r>
                      <w:proofErr w:type="gramStart"/>
                      <w:r w:rsidRPr="009931F6">
                        <w:rPr>
                          <w:b/>
                          <w:color w:val="FF66FF"/>
                        </w:rPr>
                        <w:t>angles</w:t>
                      </w:r>
                      <w:proofErr w:type="gramEnd"/>
                      <w:r w:rsidRPr="009931F6">
                        <w:rPr>
                          <w:b/>
                          <w:color w:val="FF66FF"/>
                        </w:rPr>
                        <w:t xml:space="preserve"> and bones’ makes her sound uncomfortable to be near physically, as well as mentally</w:t>
                      </w:r>
                    </w:p>
                    <w:p w14:paraId="5CCCD4D9" w14:textId="426C6CB0" w:rsidR="009931F6" w:rsidRPr="009931F6" w:rsidRDefault="009931F6" w:rsidP="009931F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9931F6">
                        <w:rPr>
                          <w:b/>
                          <w:color w:val="0070C0"/>
                        </w:rPr>
                        <w:t>Her hand is compared to a hard, wooden object-we get the impression she hurts Scout often</w:t>
                      </w:r>
                    </w:p>
                    <w:p w14:paraId="7B241B0C" w14:textId="0FB9F681" w:rsidR="009931F6" w:rsidRPr="009931F6" w:rsidRDefault="009931F6" w:rsidP="009931F6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9931F6">
                        <w:rPr>
                          <w:b/>
                          <w:color w:val="FFC000"/>
                        </w:rPr>
                        <w:t>Calpurnia is described as bossy-she is s servant, yet she bosses Scout around in her own home</w:t>
                      </w:r>
                    </w:p>
                    <w:p w14:paraId="6C3260DE" w14:textId="2AD7F74E" w:rsidR="009931F6" w:rsidRPr="009931F6" w:rsidRDefault="009931F6" w:rsidP="009931F6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9931F6">
                        <w:rPr>
                          <w:b/>
                          <w:color w:val="7030A0"/>
                        </w:rPr>
                        <w:t>Calpurnia makes Scout feel like the least favourite child-cruel and unfair</w:t>
                      </w:r>
                    </w:p>
                    <w:p w14:paraId="4BE623DF" w14:textId="75144F05" w:rsidR="009931F6" w:rsidRPr="009931F6" w:rsidRDefault="009931F6" w:rsidP="009931F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9931F6">
                        <w:rPr>
                          <w:b/>
                          <w:color w:val="00B050"/>
                        </w:rPr>
                        <w:t>The word ‘battles’ makes it sound like a war which Scout never wins-even her father isn’t on her side</w:t>
                      </w:r>
                    </w:p>
                    <w:p w14:paraId="02EF1943" w14:textId="0859209A" w:rsidR="009931F6" w:rsidRPr="009931F6" w:rsidRDefault="009931F6" w:rsidP="009931F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931F6">
                        <w:rPr>
                          <w:b/>
                          <w:color w:val="FF0000"/>
                        </w:rPr>
                        <w:t>The word ‘tyrannical’ makes Calpurnia sound evil and controlling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1D3CA2C5" w14:textId="7F70F37F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A4094" wp14:editId="70D8DF1B">
                <wp:simplePos x="0" y="0"/>
                <wp:positionH relativeFrom="column">
                  <wp:posOffset>3448050</wp:posOffset>
                </wp:positionH>
                <wp:positionV relativeFrom="paragraph">
                  <wp:posOffset>102235</wp:posOffset>
                </wp:positionV>
                <wp:extent cx="723900" cy="5905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F5820" id="Straight Arrow Connector 5" o:spid="_x0000_s1026" type="#_x0000_t32" style="position:absolute;margin-left:271.5pt;margin-top:8.05pt;width:57pt;height:46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05812" w:rsidRPr="0070581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27B245" wp14:editId="0FB4BB16">
                <wp:simplePos x="0" y="0"/>
                <wp:positionH relativeFrom="margin">
                  <wp:posOffset>-295275</wp:posOffset>
                </wp:positionH>
                <wp:positionV relativeFrom="paragraph">
                  <wp:posOffset>-762001</wp:posOffset>
                </wp:positionV>
                <wp:extent cx="4048125" cy="3552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545B" w14:textId="77777777" w:rsidR="00705812" w:rsidRPr="00705812" w:rsidRDefault="00705812" w:rsidP="0070581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5812">
                              <w:rPr>
                                <w:sz w:val="28"/>
                                <w:szCs w:val="28"/>
                              </w:rPr>
                              <w:t>We lived on the main residential street in town— Atticus, Jem and I, plus Calpurnia our cook. Jem and I found our father satisfactory: he played with us, read to us, and treated us with courteous detachment.</w:t>
                            </w:r>
                          </w:p>
                          <w:p w14:paraId="7B5807DD" w14:textId="77777777" w:rsidR="00705812" w:rsidRPr="00705812" w:rsidRDefault="00705812" w:rsidP="00705812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Calpurnia was something else again. She was all </w:t>
                            </w:r>
                            <w:r w:rsidRPr="009931F6">
                              <w:rPr>
                                <w:color w:val="FF66FF"/>
                                <w:sz w:val="28"/>
                                <w:szCs w:val="28"/>
                              </w:rPr>
                              <w:t>angles and bones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; she was near sighted; she squinted; </w:t>
                            </w:r>
                            <w:r w:rsidRPr="00705812">
                              <w:rPr>
                                <w:color w:val="0070C0"/>
                                <w:sz w:val="28"/>
                                <w:szCs w:val="28"/>
                              </w:rPr>
                              <w:t>her hand was wide as a bed slat and twice as hard.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 She was always </w:t>
                            </w:r>
                            <w:r w:rsidRPr="00705812">
                              <w:rPr>
                                <w:color w:val="FFC000"/>
                                <w:sz w:val="28"/>
                                <w:szCs w:val="28"/>
                              </w:rPr>
                              <w:t>ordering me out of the kitchen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05812">
                              <w:rPr>
                                <w:color w:val="7030A0"/>
                                <w:sz w:val="28"/>
                                <w:szCs w:val="28"/>
                              </w:rPr>
                              <w:t>asking me why I couldn’t behave as well as Jem when she knew he was older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, and calling me home when I wasn’t ready to come. Our </w:t>
                            </w:r>
                            <w:r w:rsidRPr="00705812">
                              <w:rPr>
                                <w:color w:val="00B050"/>
                                <w:sz w:val="28"/>
                                <w:szCs w:val="28"/>
                              </w:rPr>
                              <w:t>battles were epic and one-sided. Calpurnia always won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, mainly because </w:t>
                            </w:r>
                            <w:r w:rsidRPr="00705812">
                              <w:rPr>
                                <w:color w:val="00B050"/>
                                <w:sz w:val="28"/>
                                <w:szCs w:val="28"/>
                              </w:rPr>
                              <w:t>Atticus always took her side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 xml:space="preserve">. She had been with us ever since Jem was born, and I had felt her </w:t>
                            </w:r>
                            <w:r w:rsidRPr="0070581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tyrannical presence </w:t>
                            </w:r>
                            <w:r w:rsidRPr="00705812">
                              <w:rPr>
                                <w:sz w:val="28"/>
                                <w:szCs w:val="28"/>
                              </w:rPr>
                              <w:t>as long as I could remember.</w:t>
                            </w:r>
                          </w:p>
                          <w:p w14:paraId="05314275" w14:textId="003F9817" w:rsidR="00705812" w:rsidRDefault="0070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B245" id="_x0000_s1027" type="#_x0000_t202" style="position:absolute;margin-left:-23.25pt;margin-top:-60pt;width:318.75pt;height:279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iiJgIAAE4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">
                <v:textbox>
                  <w:txbxContent>
                    <w:p w14:paraId="39D3545B" w14:textId="77777777" w:rsidR="00705812" w:rsidRPr="00705812" w:rsidRDefault="00705812" w:rsidP="0070581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05812">
                        <w:rPr>
                          <w:sz w:val="28"/>
                          <w:szCs w:val="28"/>
                        </w:rPr>
                        <w:t>We lived on the main residential street in town— Atticus, Jem and I, plus Calpurnia our cook. Jem and I found our father satisfactory: he played with us, read to us, and treated us with courteous detachment.</w:t>
                      </w:r>
                    </w:p>
                    <w:p w14:paraId="7B5807DD" w14:textId="77777777" w:rsidR="00705812" w:rsidRPr="00705812" w:rsidRDefault="00705812" w:rsidP="00705812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05812">
                        <w:rPr>
                          <w:sz w:val="28"/>
                          <w:szCs w:val="28"/>
                        </w:rPr>
                        <w:t xml:space="preserve">Calpurnia was something else again. She was all </w:t>
                      </w:r>
                      <w:r w:rsidRPr="009931F6">
                        <w:rPr>
                          <w:color w:val="FF66FF"/>
                          <w:sz w:val="28"/>
                          <w:szCs w:val="28"/>
                        </w:rPr>
                        <w:t>angles and bones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; she was near sighted; she squinted; </w:t>
                      </w:r>
                      <w:r w:rsidRPr="00705812">
                        <w:rPr>
                          <w:color w:val="0070C0"/>
                          <w:sz w:val="28"/>
                          <w:szCs w:val="28"/>
                        </w:rPr>
                        <w:t>her hand was wide as a bed slat and twice as hard.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 She was always </w:t>
                      </w:r>
                      <w:r w:rsidRPr="00705812">
                        <w:rPr>
                          <w:color w:val="FFC000"/>
                          <w:sz w:val="28"/>
                          <w:szCs w:val="28"/>
                        </w:rPr>
                        <w:t>ordering me out of the kitchen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705812">
                        <w:rPr>
                          <w:color w:val="7030A0"/>
                          <w:sz w:val="28"/>
                          <w:szCs w:val="28"/>
                        </w:rPr>
                        <w:t>asking me why I couldn’t behave as well as Jem when she knew he was older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, and calling me home when I wasn’t ready to come. Our </w:t>
                      </w:r>
                      <w:r w:rsidRPr="00705812">
                        <w:rPr>
                          <w:color w:val="00B050"/>
                          <w:sz w:val="28"/>
                          <w:szCs w:val="28"/>
                        </w:rPr>
                        <w:t>battles were epic and one-sided. Calpurnia always won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, mainly because </w:t>
                      </w:r>
                      <w:r w:rsidRPr="00705812">
                        <w:rPr>
                          <w:color w:val="00B050"/>
                          <w:sz w:val="28"/>
                          <w:szCs w:val="28"/>
                        </w:rPr>
                        <w:t>Atticus always took her side</w:t>
                      </w:r>
                      <w:r w:rsidRPr="00705812">
                        <w:rPr>
                          <w:sz w:val="28"/>
                          <w:szCs w:val="28"/>
                        </w:rPr>
                        <w:t xml:space="preserve">. She had been with us ever since Jem was born, and I had felt her </w:t>
                      </w:r>
                      <w:r w:rsidRPr="00705812">
                        <w:rPr>
                          <w:color w:val="FF0000"/>
                          <w:sz w:val="28"/>
                          <w:szCs w:val="28"/>
                        </w:rPr>
                        <w:t xml:space="preserve">tyrannical presence </w:t>
                      </w:r>
                      <w:r w:rsidRPr="00705812">
                        <w:rPr>
                          <w:sz w:val="28"/>
                          <w:szCs w:val="28"/>
                        </w:rPr>
                        <w:t>as long as I could remember.</w:t>
                      </w:r>
                    </w:p>
                    <w:p w14:paraId="05314275" w14:textId="003F9817" w:rsidR="00705812" w:rsidRDefault="00705812"/>
                  </w:txbxContent>
                </v:textbox>
                <w10:wrap anchorx="margin"/>
              </v:shape>
            </w:pict>
          </mc:Fallback>
        </mc:AlternateContent>
      </w:r>
    </w:p>
    <w:p w14:paraId="55CB0AC0" w14:textId="4189813D" w:rsidR="00705812" w:rsidRDefault="00705812" w:rsidP="00722861">
      <w:pPr>
        <w:rPr>
          <w:b/>
          <w:sz w:val="28"/>
          <w:szCs w:val="28"/>
          <w:u w:val="single"/>
        </w:rPr>
      </w:pPr>
    </w:p>
    <w:p w14:paraId="3DC879C8" w14:textId="3F0FA5BD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61BA0" wp14:editId="4EF38FC6">
                <wp:simplePos x="0" y="0"/>
                <wp:positionH relativeFrom="column">
                  <wp:posOffset>3248025</wp:posOffset>
                </wp:positionH>
                <wp:positionV relativeFrom="paragraph">
                  <wp:posOffset>173355</wp:posOffset>
                </wp:positionV>
                <wp:extent cx="981075" cy="190500"/>
                <wp:effectExtent l="38100" t="0" r="285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C293B" id="Straight Arrow Connector 6" o:spid="_x0000_s1026" type="#_x0000_t32" style="position:absolute;margin-left:255.75pt;margin-top:13.65pt;width:77.25pt;height:1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" strokecolor="#ffc000" strokeweight=".5pt">
                <v:stroke endarrow="block" joinstyle="miter"/>
              </v:shape>
            </w:pict>
          </mc:Fallback>
        </mc:AlternateContent>
      </w:r>
    </w:p>
    <w:p w14:paraId="1F1D6A3E" w14:textId="4A25B859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E0746" wp14:editId="3046B2DD">
                <wp:simplePos x="0" y="0"/>
                <wp:positionH relativeFrom="column">
                  <wp:posOffset>3524250</wp:posOffset>
                </wp:positionH>
                <wp:positionV relativeFrom="paragraph">
                  <wp:posOffset>266700</wp:posOffset>
                </wp:positionV>
                <wp:extent cx="638175" cy="47625"/>
                <wp:effectExtent l="0" t="571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9BD97" id="Straight Arrow Connector 7" o:spid="_x0000_s1026" type="#_x0000_t32" style="position:absolute;margin-left:277.5pt;margin-top:21pt;width:50.25pt;height:3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</w:p>
    <w:p w14:paraId="73F83090" w14:textId="27587978" w:rsidR="00705812" w:rsidRDefault="00705812" w:rsidP="00722861">
      <w:pPr>
        <w:rPr>
          <w:b/>
          <w:sz w:val="28"/>
          <w:szCs w:val="28"/>
          <w:u w:val="single"/>
        </w:rPr>
      </w:pPr>
    </w:p>
    <w:p w14:paraId="2F04EF96" w14:textId="323051F0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44287" wp14:editId="30C13075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371475" cy="19050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52E7" id="Straight Arrow Connector 8" o:spid="_x0000_s1026" type="#_x0000_t32" style="position:absolute;margin-left:4in;margin-top:3.35pt;width:29.25pt;height:1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" strokecolor="#00b050" strokeweight=".5pt">
                <v:stroke endarrow="block" joinstyle="miter"/>
              </v:shape>
            </w:pict>
          </mc:Fallback>
        </mc:AlternateContent>
      </w:r>
    </w:p>
    <w:p w14:paraId="11C8C6F3" w14:textId="77777777" w:rsidR="00705812" w:rsidRDefault="00705812" w:rsidP="00722861">
      <w:pPr>
        <w:rPr>
          <w:b/>
          <w:sz w:val="28"/>
          <w:szCs w:val="28"/>
          <w:u w:val="single"/>
        </w:rPr>
      </w:pPr>
    </w:p>
    <w:p w14:paraId="2F6050F6" w14:textId="4C3A5358" w:rsidR="00705812" w:rsidRDefault="0075787A" w:rsidP="0072286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B6774" wp14:editId="749C2916">
                <wp:simplePos x="0" y="0"/>
                <wp:positionH relativeFrom="column">
                  <wp:posOffset>1181099</wp:posOffset>
                </wp:positionH>
                <wp:positionV relativeFrom="paragraph">
                  <wp:posOffset>285115</wp:posOffset>
                </wp:positionV>
                <wp:extent cx="2790825" cy="152400"/>
                <wp:effectExtent l="0" t="5715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08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FFA7" id="Straight Arrow Connector 9" o:spid="_x0000_s1026" type="#_x0000_t32" style="position:absolute;margin-left:93pt;margin-top:22.45pt;width:219.75pt;height:1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</w:p>
    <w:p w14:paraId="73EF3E12" w14:textId="42C64B0F" w:rsidR="00705812" w:rsidRDefault="00705812" w:rsidP="00722861">
      <w:pPr>
        <w:rPr>
          <w:b/>
          <w:sz w:val="28"/>
          <w:szCs w:val="28"/>
          <w:u w:val="single"/>
        </w:rPr>
      </w:pPr>
    </w:p>
    <w:p w14:paraId="44D71601" w14:textId="1D62D76D" w:rsidR="00722861" w:rsidRDefault="00722861" w:rsidP="00722861">
      <w:pPr>
        <w:rPr>
          <w:b/>
          <w:sz w:val="28"/>
          <w:szCs w:val="28"/>
          <w:u w:val="single"/>
        </w:rPr>
      </w:pPr>
      <w:r w:rsidRPr="003E0BC6">
        <w:rPr>
          <w:b/>
          <w:sz w:val="28"/>
          <w:szCs w:val="28"/>
          <w:u w:val="single"/>
        </w:rPr>
        <w:lastRenderedPageBreak/>
        <w:t>Exam question:</w:t>
      </w:r>
    </w:p>
    <w:p w14:paraId="0A7405EC" w14:textId="54856C3A" w:rsidR="002A194B" w:rsidRPr="002A194B" w:rsidRDefault="002A194B" w:rsidP="002A194B">
      <w:pPr>
        <w:rPr>
          <w:b/>
          <w:sz w:val="28"/>
          <w:szCs w:val="28"/>
        </w:rPr>
      </w:pPr>
      <w:r w:rsidRPr="002A194B">
        <w:rPr>
          <w:b/>
          <w:sz w:val="28"/>
          <w:szCs w:val="28"/>
        </w:rPr>
        <w:t xml:space="preserve">4 (a) </w:t>
      </w:r>
      <w:r w:rsidR="00E077CB">
        <w:rPr>
          <w:b/>
          <w:sz w:val="28"/>
          <w:szCs w:val="28"/>
        </w:rPr>
        <w:t>Explore how the character of Calp</w:t>
      </w:r>
      <w:r w:rsidR="00705812">
        <w:rPr>
          <w:b/>
          <w:sz w:val="28"/>
          <w:szCs w:val="28"/>
        </w:rPr>
        <w:t xml:space="preserve">urnia is portrayed in the above </w:t>
      </w:r>
      <w:r w:rsidR="00E077CB">
        <w:rPr>
          <w:b/>
          <w:sz w:val="28"/>
          <w:szCs w:val="28"/>
        </w:rPr>
        <w:t>extract.</w:t>
      </w:r>
    </w:p>
    <w:p w14:paraId="2013F53F" w14:textId="77777777" w:rsidR="002A194B" w:rsidRPr="002A194B" w:rsidRDefault="002A194B" w:rsidP="002A194B">
      <w:pPr>
        <w:rPr>
          <w:b/>
          <w:sz w:val="28"/>
          <w:szCs w:val="28"/>
        </w:rPr>
      </w:pPr>
      <w:r w:rsidRPr="002A194B">
        <w:rPr>
          <w:b/>
          <w:sz w:val="28"/>
          <w:szCs w:val="28"/>
        </w:rPr>
        <w:t>(20)</w:t>
      </w:r>
    </w:p>
    <w:p w14:paraId="38B42271" w14:textId="77777777" w:rsidR="00722861" w:rsidRPr="00705812" w:rsidRDefault="00E077CB" w:rsidP="00722861">
      <w:pPr>
        <w:rPr>
          <w:b/>
          <w:sz w:val="28"/>
          <w:szCs w:val="28"/>
          <w:u w:val="single"/>
        </w:rPr>
      </w:pPr>
      <w:r w:rsidRPr="00705812">
        <w:rPr>
          <w:b/>
          <w:sz w:val="28"/>
          <w:szCs w:val="28"/>
          <w:u w:val="single"/>
        </w:rPr>
        <w:t>Model paragraph</w:t>
      </w:r>
    </w:p>
    <w:p w14:paraId="719A177F" w14:textId="4BDD1BCF" w:rsidR="00E077CB" w:rsidRDefault="00E077CB" w:rsidP="0072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character of Calpurnia is portrayed to be a strong character who often upset</w:t>
      </w:r>
      <w:r w:rsidR="0070581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Scout</w:t>
      </w:r>
      <w:r w:rsidRPr="00705812">
        <w:rPr>
          <w:b/>
          <w:color w:val="FF0000"/>
          <w:sz w:val="28"/>
          <w:szCs w:val="28"/>
        </w:rPr>
        <w:t xml:space="preserve">.  In other words </w:t>
      </w:r>
      <w:r>
        <w:rPr>
          <w:b/>
          <w:sz w:val="28"/>
          <w:szCs w:val="28"/>
        </w:rPr>
        <w:t>she often control</w:t>
      </w:r>
      <w:r w:rsidR="0070581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Scout and tells her what to do.  This is shown </w:t>
      </w:r>
      <w:r w:rsidR="00DC0A64">
        <w:rPr>
          <w:b/>
          <w:sz w:val="28"/>
          <w:szCs w:val="28"/>
        </w:rPr>
        <w:t xml:space="preserve">as it says “calling me home when I wasn’t ready to come.” </w:t>
      </w:r>
      <w:r w:rsidR="00DC0A64" w:rsidRPr="00705812">
        <w:rPr>
          <w:b/>
          <w:color w:val="FF0000"/>
          <w:sz w:val="28"/>
          <w:szCs w:val="28"/>
        </w:rPr>
        <w:t xml:space="preserve">More specifically </w:t>
      </w:r>
      <w:r w:rsidR="00DC0A64">
        <w:rPr>
          <w:b/>
          <w:sz w:val="28"/>
          <w:szCs w:val="28"/>
        </w:rPr>
        <w:t xml:space="preserve">the use of </w:t>
      </w:r>
      <w:r w:rsidR="00705812">
        <w:rPr>
          <w:b/>
          <w:sz w:val="28"/>
          <w:szCs w:val="28"/>
        </w:rPr>
        <w:t>the personal pronouns ‘I’ and ‘we’</w:t>
      </w:r>
      <w:r w:rsidR="00DC0A64">
        <w:rPr>
          <w:b/>
          <w:sz w:val="28"/>
          <w:szCs w:val="28"/>
        </w:rPr>
        <w:t xml:space="preserve"> makes us realise that Scout finds it </w:t>
      </w:r>
      <w:r w:rsidR="00705812">
        <w:rPr>
          <w:b/>
          <w:sz w:val="28"/>
          <w:szCs w:val="28"/>
        </w:rPr>
        <w:t xml:space="preserve">hard to obey Calpurnia’s orders as she is very strong minded. </w:t>
      </w:r>
      <w:r w:rsidR="00DC0A64">
        <w:rPr>
          <w:b/>
          <w:sz w:val="28"/>
          <w:szCs w:val="28"/>
        </w:rPr>
        <w:t>The reader would realise that the relationship may not always be a positive one.</w:t>
      </w:r>
    </w:p>
    <w:p w14:paraId="3F846A28" w14:textId="77777777" w:rsidR="00DC0A64" w:rsidRDefault="00DC0A64" w:rsidP="00722861">
      <w:pPr>
        <w:rPr>
          <w:b/>
          <w:sz w:val="28"/>
          <w:szCs w:val="28"/>
        </w:rPr>
      </w:pPr>
    </w:p>
    <w:p w14:paraId="55E966A8" w14:textId="0F0B624A" w:rsidR="00DC0A64" w:rsidRPr="003E0BC6" w:rsidRDefault="00705812" w:rsidP="00722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do (at least two paragraphs)…</w:t>
      </w:r>
    </w:p>
    <w:sectPr w:rsidR="00DC0A64" w:rsidRPr="003E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A85"/>
    <w:multiLevelType w:val="hybridMultilevel"/>
    <w:tmpl w:val="9564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34D36"/>
    <w:multiLevelType w:val="hybridMultilevel"/>
    <w:tmpl w:val="CF12A3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D40C8"/>
    <w:multiLevelType w:val="hybridMultilevel"/>
    <w:tmpl w:val="3A1A4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2"/>
    <w:rsid w:val="002A194B"/>
    <w:rsid w:val="003045EF"/>
    <w:rsid w:val="003634EF"/>
    <w:rsid w:val="003A4BA0"/>
    <w:rsid w:val="003E0BC6"/>
    <w:rsid w:val="00705812"/>
    <w:rsid w:val="00722861"/>
    <w:rsid w:val="00740DD2"/>
    <w:rsid w:val="0075787A"/>
    <w:rsid w:val="007B7DB5"/>
    <w:rsid w:val="009137D9"/>
    <w:rsid w:val="009931F6"/>
    <w:rsid w:val="00A34092"/>
    <w:rsid w:val="00AD7525"/>
    <w:rsid w:val="00BA6C96"/>
    <w:rsid w:val="00DC0A64"/>
    <w:rsid w:val="00E077CB"/>
    <w:rsid w:val="00E21543"/>
    <w:rsid w:val="00E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02E4"/>
  <w15:chartTrackingRefBased/>
  <w15:docId w15:val="{1391F978-8AC1-4F5A-A3A4-77B371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320BB-9E44-4CBA-92C9-79D47BC1CF55}"/>
</file>

<file path=customXml/itemProps2.xml><?xml version="1.0" encoding="utf-8"?>
<ds:datastoreItem xmlns:ds="http://schemas.openxmlformats.org/officeDocument/2006/customXml" ds:itemID="{ADDF6A91-32FB-4290-AA41-479F7214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B8972-4D29-4FE1-A8AD-0C86FE120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2020-04-01T18:47:00Z</dcterms:created>
  <dcterms:modified xsi:type="dcterms:W3CDTF">2020-04-01T18:47:00Z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