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56" w:rsidRPr="00486AA3" w:rsidRDefault="00CD4493">
      <w:pPr>
        <w:rPr>
          <w:b/>
          <w:sz w:val="28"/>
          <w:highlight w:val="yellow"/>
          <w:u w:val="single"/>
        </w:rPr>
      </w:pPr>
      <w:r>
        <w:rPr>
          <w:b/>
          <w:sz w:val="28"/>
          <w:highlight w:val="yellow"/>
          <w:u w:val="single"/>
        </w:rPr>
        <w:t xml:space="preserve">Term 6 Week 5 Lesson 2 </w:t>
      </w:r>
      <w:r w:rsidR="00486AA3" w:rsidRPr="00486AA3">
        <w:rPr>
          <w:b/>
          <w:sz w:val="28"/>
          <w:highlight w:val="yellow"/>
          <w:u w:val="single"/>
        </w:rPr>
        <w:t>Year 10: Presenting</w:t>
      </w:r>
    </w:p>
    <w:p w:rsidR="00486AA3" w:rsidRDefault="00486AA3">
      <w:pPr>
        <w:rPr>
          <w:b/>
          <w:sz w:val="28"/>
          <w:u w:val="single"/>
        </w:rPr>
      </w:pPr>
      <w:r w:rsidRPr="00486AA3">
        <w:rPr>
          <w:b/>
          <w:sz w:val="28"/>
          <w:highlight w:val="yellow"/>
          <w:u w:val="single"/>
        </w:rPr>
        <w:t>Do now:</w:t>
      </w:r>
    </w:p>
    <w:p w:rsidR="00486AA3" w:rsidRDefault="00486AA3" w:rsidP="00486AA3">
      <w:pPr>
        <w:pStyle w:val="ListParagraph"/>
        <w:numPr>
          <w:ilvl w:val="0"/>
          <w:numId w:val="1"/>
        </w:numPr>
        <w:rPr>
          <w:b/>
          <w:sz w:val="28"/>
        </w:rPr>
      </w:pPr>
      <w:r w:rsidRPr="00486AA3">
        <w:rPr>
          <w:b/>
          <w:sz w:val="28"/>
        </w:rPr>
        <w:t>What is feedback?</w:t>
      </w:r>
      <w:bookmarkStart w:id="0" w:name="_GoBack"/>
      <w:bookmarkEnd w:id="0"/>
    </w:p>
    <w:p w:rsidR="00486AA3" w:rsidRDefault="00486AA3" w:rsidP="00486AA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What does ‘elaborate’ mean?</w:t>
      </w:r>
    </w:p>
    <w:p w:rsidR="00486AA3" w:rsidRDefault="00486AA3" w:rsidP="00486AA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How should you respond to questions about your speech to get a distinction?</w:t>
      </w:r>
    </w:p>
    <w:p w:rsidR="00486AA3" w:rsidRDefault="00486AA3" w:rsidP="00486AA3">
      <w:pPr>
        <w:rPr>
          <w:b/>
          <w:sz w:val="28"/>
        </w:rPr>
      </w:pPr>
    </w:p>
    <w:p w:rsidR="00486AA3" w:rsidRDefault="00486AA3" w:rsidP="00486AA3">
      <w:pPr>
        <w:rPr>
          <w:b/>
          <w:sz w:val="28"/>
          <w:u w:val="single"/>
        </w:rPr>
      </w:pPr>
      <w:r w:rsidRPr="00486AA3">
        <w:rPr>
          <w:b/>
          <w:sz w:val="28"/>
          <w:u w:val="single"/>
        </w:rPr>
        <w:t>Keywords:</w:t>
      </w:r>
    </w:p>
    <w:p w:rsidR="00FC53CF" w:rsidRPr="00486AA3" w:rsidRDefault="00CD4493" w:rsidP="00486AA3">
      <w:pPr>
        <w:numPr>
          <w:ilvl w:val="0"/>
          <w:numId w:val="2"/>
        </w:numPr>
        <w:rPr>
          <w:b/>
          <w:sz w:val="28"/>
        </w:rPr>
      </w:pPr>
      <w:proofErr w:type="gramStart"/>
      <w:r w:rsidRPr="00486AA3">
        <w:rPr>
          <w:b/>
          <w:sz w:val="28"/>
        </w:rPr>
        <w:t>formal</w:t>
      </w:r>
      <w:proofErr w:type="gramEnd"/>
      <w:r w:rsidRPr="00486AA3">
        <w:rPr>
          <w:b/>
          <w:sz w:val="28"/>
        </w:rPr>
        <w:t xml:space="preserve"> language -  </w:t>
      </w:r>
      <w:r w:rsidRPr="00486AA3">
        <w:rPr>
          <w:sz w:val="28"/>
        </w:rPr>
        <w:t>language used in situations that are serious or that involve people we do not know well.</w:t>
      </w:r>
      <w:r w:rsidRPr="00486AA3">
        <w:rPr>
          <w:b/>
          <w:sz w:val="28"/>
        </w:rPr>
        <w:t xml:space="preserve"> </w:t>
      </w:r>
    </w:p>
    <w:p w:rsidR="00FC53CF" w:rsidRPr="00486AA3" w:rsidRDefault="00CD4493" w:rsidP="00486AA3">
      <w:pPr>
        <w:numPr>
          <w:ilvl w:val="0"/>
          <w:numId w:val="2"/>
        </w:numPr>
        <w:rPr>
          <w:b/>
          <w:sz w:val="28"/>
        </w:rPr>
      </w:pPr>
      <w:proofErr w:type="gramStart"/>
      <w:r w:rsidRPr="00486AA3">
        <w:rPr>
          <w:b/>
          <w:sz w:val="28"/>
        </w:rPr>
        <w:t>body</w:t>
      </w:r>
      <w:proofErr w:type="gramEnd"/>
      <w:r w:rsidRPr="00486AA3">
        <w:rPr>
          <w:b/>
          <w:sz w:val="28"/>
        </w:rPr>
        <w:t xml:space="preserve"> language - </w:t>
      </w:r>
      <w:r w:rsidRPr="00486AA3">
        <w:rPr>
          <w:sz w:val="28"/>
        </w:rPr>
        <w:t xml:space="preserve">the conscious </w:t>
      </w:r>
      <w:r w:rsidR="00B252C3" w:rsidRPr="00486AA3">
        <w:rPr>
          <w:sz w:val="28"/>
        </w:rPr>
        <w:t>and unconscious movements and postures by which attitudes and feelings are communicated.</w:t>
      </w:r>
    </w:p>
    <w:p w:rsidR="00486AA3" w:rsidRPr="00486AA3" w:rsidRDefault="00486AA3" w:rsidP="00486AA3">
      <w:pPr>
        <w:rPr>
          <w:b/>
          <w:sz w:val="28"/>
        </w:rPr>
      </w:pPr>
    </w:p>
    <w:p w:rsidR="00486AA3" w:rsidRDefault="00486AA3" w:rsidP="00486AA3">
      <w:pPr>
        <w:rPr>
          <w:b/>
          <w:sz w:val="28"/>
          <w:highlight w:val="yellow"/>
          <w:u w:val="single"/>
        </w:rPr>
      </w:pPr>
    </w:p>
    <w:p w:rsidR="00486AA3" w:rsidRDefault="00486AA3" w:rsidP="00486AA3">
      <w:pPr>
        <w:rPr>
          <w:b/>
          <w:sz w:val="28"/>
          <w:u w:val="single"/>
        </w:rPr>
      </w:pPr>
      <w:r w:rsidRPr="00486AA3">
        <w:rPr>
          <w:b/>
          <w:sz w:val="28"/>
          <w:highlight w:val="yellow"/>
          <w:u w:val="single"/>
        </w:rPr>
        <w:t>Task 1:</w:t>
      </w:r>
    </w:p>
    <w:p w:rsidR="00486AA3" w:rsidRDefault="00486AA3" w:rsidP="00486AA3">
      <w:pPr>
        <w:rPr>
          <w:b/>
          <w:sz w:val="28"/>
        </w:rPr>
      </w:pPr>
      <w:r>
        <w:rPr>
          <w:b/>
          <w:sz w:val="28"/>
        </w:rPr>
        <w:t>Formal or informal?</w:t>
      </w:r>
    </w:p>
    <w:p w:rsidR="00486AA3" w:rsidRPr="00486AA3" w:rsidRDefault="00486AA3" w:rsidP="00486AA3">
      <w:pPr>
        <w:rPr>
          <w:b/>
          <w:sz w:val="28"/>
        </w:rPr>
      </w:pPr>
      <w:r w:rsidRPr="00486AA3">
        <w:rPr>
          <w:b/>
          <w:sz w:val="28"/>
        </w:rPr>
        <w:t>1) “Hi, Laura. How’s it going?”</w:t>
      </w:r>
    </w:p>
    <w:p w:rsidR="00486AA3" w:rsidRPr="00486AA3" w:rsidRDefault="00486AA3" w:rsidP="00486AA3">
      <w:pPr>
        <w:rPr>
          <w:b/>
          <w:sz w:val="28"/>
        </w:rPr>
      </w:pPr>
      <w:r w:rsidRPr="00486AA3">
        <w:rPr>
          <w:b/>
          <w:sz w:val="28"/>
        </w:rPr>
        <w:t>“Not bad, ta.”</w:t>
      </w:r>
    </w:p>
    <w:p w:rsidR="00486AA3" w:rsidRPr="00486AA3" w:rsidRDefault="00486AA3" w:rsidP="00486AA3">
      <w:pPr>
        <w:rPr>
          <w:b/>
          <w:sz w:val="28"/>
        </w:rPr>
      </w:pPr>
      <w:r w:rsidRPr="00486AA3">
        <w:rPr>
          <w:b/>
          <w:sz w:val="28"/>
        </w:rPr>
        <w:t>2) “We would like to interview you for the role of prefect.”</w:t>
      </w:r>
    </w:p>
    <w:p w:rsidR="00486AA3" w:rsidRPr="00486AA3" w:rsidRDefault="00486AA3" w:rsidP="00486AA3">
      <w:pPr>
        <w:rPr>
          <w:b/>
          <w:sz w:val="28"/>
        </w:rPr>
      </w:pPr>
      <w:r w:rsidRPr="00486AA3">
        <w:rPr>
          <w:b/>
          <w:sz w:val="28"/>
        </w:rPr>
        <w:t>“Thank you.”</w:t>
      </w:r>
    </w:p>
    <w:p w:rsidR="00486AA3" w:rsidRPr="00486AA3" w:rsidRDefault="00486AA3" w:rsidP="00486AA3">
      <w:pPr>
        <w:rPr>
          <w:b/>
          <w:sz w:val="28"/>
        </w:rPr>
      </w:pPr>
      <w:r w:rsidRPr="00486AA3">
        <w:rPr>
          <w:b/>
          <w:sz w:val="28"/>
        </w:rPr>
        <w:t>3) “Why-</w:t>
      </w:r>
      <w:proofErr w:type="spellStart"/>
      <w:r w:rsidRPr="00486AA3">
        <w:rPr>
          <w:b/>
          <w:sz w:val="28"/>
        </w:rPr>
        <w:t>dya</w:t>
      </w:r>
      <w:proofErr w:type="spellEnd"/>
      <w:r w:rsidRPr="00486AA3">
        <w:rPr>
          <w:b/>
          <w:sz w:val="28"/>
        </w:rPr>
        <w:t xml:space="preserve"> do that?”</w:t>
      </w:r>
    </w:p>
    <w:p w:rsidR="00486AA3" w:rsidRPr="00486AA3" w:rsidRDefault="00486AA3" w:rsidP="00486AA3">
      <w:pPr>
        <w:rPr>
          <w:b/>
          <w:sz w:val="28"/>
        </w:rPr>
      </w:pPr>
      <w:r w:rsidRPr="00486AA3">
        <w:rPr>
          <w:b/>
          <w:sz w:val="28"/>
        </w:rPr>
        <w:t>“</w:t>
      </w:r>
      <w:proofErr w:type="spellStart"/>
      <w:r w:rsidRPr="00486AA3">
        <w:rPr>
          <w:b/>
          <w:sz w:val="28"/>
        </w:rPr>
        <w:t>Dunno</w:t>
      </w:r>
      <w:proofErr w:type="spellEnd"/>
      <w:r w:rsidRPr="00486AA3">
        <w:rPr>
          <w:b/>
          <w:sz w:val="28"/>
        </w:rPr>
        <w:t>.”</w:t>
      </w:r>
    </w:p>
    <w:p w:rsidR="00486AA3" w:rsidRPr="00486AA3" w:rsidRDefault="00486AA3" w:rsidP="00486AA3">
      <w:pPr>
        <w:rPr>
          <w:b/>
          <w:sz w:val="28"/>
        </w:rPr>
      </w:pPr>
      <w:r w:rsidRPr="00486AA3">
        <w:rPr>
          <w:b/>
          <w:sz w:val="28"/>
        </w:rPr>
        <w:t>4) “What time is the exam?”</w:t>
      </w:r>
    </w:p>
    <w:p w:rsidR="00486AA3" w:rsidRPr="00486AA3" w:rsidRDefault="00486AA3" w:rsidP="00486AA3">
      <w:pPr>
        <w:rPr>
          <w:b/>
          <w:sz w:val="28"/>
        </w:rPr>
      </w:pPr>
      <w:r w:rsidRPr="00486AA3">
        <w:rPr>
          <w:b/>
          <w:sz w:val="28"/>
        </w:rPr>
        <w:t>“It starts at nine o clock.”</w:t>
      </w:r>
    </w:p>
    <w:p w:rsidR="00486AA3" w:rsidRPr="00486AA3" w:rsidRDefault="00486AA3" w:rsidP="00486AA3">
      <w:pPr>
        <w:rPr>
          <w:b/>
          <w:sz w:val="28"/>
        </w:rPr>
      </w:pPr>
      <w:r w:rsidRPr="00486AA3">
        <w:rPr>
          <w:b/>
          <w:sz w:val="28"/>
        </w:rPr>
        <w:t>5) “Did you always want to be an actor?”</w:t>
      </w:r>
    </w:p>
    <w:p w:rsidR="00486AA3" w:rsidRDefault="00486AA3" w:rsidP="00486AA3">
      <w:pPr>
        <w:rPr>
          <w:b/>
          <w:sz w:val="28"/>
        </w:rPr>
      </w:pPr>
      <w:r w:rsidRPr="00486AA3">
        <w:rPr>
          <w:b/>
          <w:sz w:val="28"/>
        </w:rPr>
        <w:t>“I did.”</w:t>
      </w:r>
    </w:p>
    <w:p w:rsidR="00486AA3" w:rsidRDefault="00486AA3" w:rsidP="00486AA3">
      <w:pPr>
        <w:rPr>
          <w:b/>
          <w:sz w:val="28"/>
        </w:rPr>
      </w:pPr>
    </w:p>
    <w:p w:rsidR="00486AA3" w:rsidRDefault="00486AA3" w:rsidP="00486AA3">
      <w:pPr>
        <w:rPr>
          <w:b/>
          <w:sz w:val="28"/>
          <w:highlight w:val="yellow"/>
          <w:u w:val="single"/>
        </w:rPr>
      </w:pPr>
      <w:r>
        <w:rPr>
          <w:b/>
          <w:sz w:val="28"/>
          <w:highlight w:val="yellow"/>
          <w:u w:val="single"/>
        </w:rPr>
        <w:br/>
      </w:r>
    </w:p>
    <w:p w:rsidR="00486AA3" w:rsidRDefault="00486AA3">
      <w:pPr>
        <w:rPr>
          <w:b/>
          <w:sz w:val="28"/>
          <w:highlight w:val="yellow"/>
          <w:u w:val="single"/>
        </w:rPr>
      </w:pPr>
      <w:r>
        <w:rPr>
          <w:b/>
          <w:sz w:val="28"/>
          <w:highlight w:val="yellow"/>
          <w:u w:val="single"/>
        </w:rPr>
        <w:br w:type="page"/>
      </w:r>
    </w:p>
    <w:p w:rsidR="00486AA3" w:rsidRDefault="00486AA3" w:rsidP="00486AA3">
      <w:pPr>
        <w:rPr>
          <w:b/>
          <w:sz w:val="28"/>
          <w:u w:val="single"/>
        </w:rPr>
      </w:pPr>
      <w:r w:rsidRPr="00486AA3">
        <w:rPr>
          <w:b/>
          <w:sz w:val="28"/>
          <w:highlight w:val="yellow"/>
          <w:u w:val="single"/>
        </w:rPr>
        <w:lastRenderedPageBreak/>
        <w:t>Task 2:</w:t>
      </w:r>
    </w:p>
    <w:p w:rsidR="00486AA3" w:rsidRDefault="00486AA3" w:rsidP="00486AA3">
      <w:pPr>
        <w:rPr>
          <w:b/>
          <w:sz w:val="28"/>
        </w:rPr>
      </w:pPr>
      <w:r>
        <w:rPr>
          <w:b/>
          <w:sz w:val="28"/>
        </w:rPr>
        <w:t xml:space="preserve">Your presentation can be delivered in many different ways. </w:t>
      </w:r>
    </w:p>
    <w:p w:rsidR="00486AA3" w:rsidRPr="00486AA3" w:rsidRDefault="00486AA3" w:rsidP="00486AA3">
      <w:pPr>
        <w:pStyle w:val="ListParagraph"/>
        <w:numPr>
          <w:ilvl w:val="0"/>
          <w:numId w:val="4"/>
        </w:numPr>
        <w:rPr>
          <w:b/>
          <w:sz w:val="28"/>
        </w:rPr>
      </w:pPr>
      <w:r w:rsidRPr="00486AA3">
        <w:rPr>
          <w:b/>
          <w:sz w:val="28"/>
        </w:rPr>
        <w:t>You may wish to simply speak to your audience.</w:t>
      </w:r>
    </w:p>
    <w:p w:rsidR="00486AA3" w:rsidRPr="00486AA3" w:rsidRDefault="00486AA3" w:rsidP="00486AA3">
      <w:pPr>
        <w:pStyle w:val="ListParagraph"/>
        <w:numPr>
          <w:ilvl w:val="0"/>
          <w:numId w:val="4"/>
        </w:numPr>
        <w:rPr>
          <w:b/>
          <w:sz w:val="28"/>
        </w:rPr>
      </w:pPr>
      <w:r w:rsidRPr="00486AA3">
        <w:rPr>
          <w:b/>
          <w:sz w:val="28"/>
        </w:rPr>
        <w:t>You may want to use props to help your audience to understand what you are talking about.</w:t>
      </w:r>
    </w:p>
    <w:p w:rsidR="00486AA3" w:rsidRDefault="00486AA3" w:rsidP="00486AA3">
      <w:pPr>
        <w:pStyle w:val="ListParagraph"/>
        <w:numPr>
          <w:ilvl w:val="0"/>
          <w:numId w:val="4"/>
        </w:numPr>
        <w:rPr>
          <w:b/>
          <w:sz w:val="28"/>
        </w:rPr>
      </w:pPr>
      <w:proofErr w:type="gramStart"/>
      <w:r w:rsidRPr="00486AA3">
        <w:rPr>
          <w:b/>
          <w:sz w:val="28"/>
        </w:rPr>
        <w:t>you</w:t>
      </w:r>
      <w:proofErr w:type="gramEnd"/>
      <w:r w:rsidRPr="00486AA3">
        <w:rPr>
          <w:b/>
          <w:sz w:val="28"/>
        </w:rPr>
        <w:t xml:space="preserve"> may wish to use a </w:t>
      </w:r>
      <w:r w:rsidR="00B252C3" w:rsidRPr="00486AA3">
        <w:rPr>
          <w:b/>
          <w:sz w:val="28"/>
        </w:rPr>
        <w:t>PowerPoint</w:t>
      </w:r>
      <w:r w:rsidRPr="00486AA3">
        <w:rPr>
          <w:b/>
          <w:sz w:val="28"/>
        </w:rPr>
        <w:t xml:space="preserve"> to support what you are saying.</w:t>
      </w:r>
    </w:p>
    <w:p w:rsidR="00486AA3" w:rsidRDefault="00486AA3" w:rsidP="00486AA3">
      <w:pPr>
        <w:rPr>
          <w:b/>
          <w:sz w:val="28"/>
        </w:rPr>
      </w:pPr>
      <w:r>
        <w:rPr>
          <w:b/>
          <w:sz w:val="28"/>
        </w:rPr>
        <w:t xml:space="preserve">If you are going to use a </w:t>
      </w:r>
      <w:r w:rsidR="00B252C3">
        <w:rPr>
          <w:b/>
          <w:sz w:val="28"/>
        </w:rPr>
        <w:t>PowerPoint</w:t>
      </w:r>
      <w:r>
        <w:rPr>
          <w:b/>
          <w:sz w:val="28"/>
        </w:rPr>
        <w:t xml:space="preserve"> there some things you need to think about:</w:t>
      </w:r>
    </w:p>
    <w:p w:rsidR="00486AA3" w:rsidRPr="00486AA3" w:rsidRDefault="00486AA3" w:rsidP="00486AA3">
      <w:pPr>
        <w:pStyle w:val="ListParagraph"/>
        <w:numPr>
          <w:ilvl w:val="0"/>
          <w:numId w:val="5"/>
        </w:numPr>
        <w:rPr>
          <w:b/>
          <w:sz w:val="28"/>
        </w:rPr>
      </w:pPr>
      <w:r w:rsidRPr="00486AA3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587828</wp:posOffset>
            </wp:positionH>
            <wp:positionV relativeFrom="paragraph">
              <wp:posOffset>104972</wp:posOffset>
            </wp:positionV>
            <wp:extent cx="4374077" cy="2460419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077" cy="2460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AA3" w:rsidRDefault="00486AA3" w:rsidP="00486AA3">
      <w:pPr>
        <w:rPr>
          <w:b/>
          <w:sz w:val="28"/>
        </w:rPr>
      </w:pPr>
    </w:p>
    <w:p w:rsidR="004465F1" w:rsidRDefault="004465F1" w:rsidP="00486AA3">
      <w:pPr>
        <w:rPr>
          <w:b/>
          <w:sz w:val="28"/>
        </w:rPr>
      </w:pPr>
    </w:p>
    <w:p w:rsidR="004465F1" w:rsidRPr="004465F1" w:rsidRDefault="004465F1" w:rsidP="004465F1">
      <w:pPr>
        <w:rPr>
          <w:sz w:val="28"/>
        </w:rPr>
      </w:pPr>
    </w:p>
    <w:p w:rsidR="004465F1" w:rsidRPr="004465F1" w:rsidRDefault="004465F1" w:rsidP="004465F1">
      <w:pPr>
        <w:rPr>
          <w:sz w:val="28"/>
        </w:rPr>
      </w:pPr>
    </w:p>
    <w:p w:rsidR="004465F1" w:rsidRPr="004465F1" w:rsidRDefault="004465F1" w:rsidP="004465F1">
      <w:pPr>
        <w:rPr>
          <w:sz w:val="28"/>
        </w:rPr>
      </w:pPr>
    </w:p>
    <w:p w:rsidR="004465F1" w:rsidRPr="004465F1" w:rsidRDefault="004465F1" w:rsidP="004465F1">
      <w:pPr>
        <w:rPr>
          <w:sz w:val="28"/>
        </w:rPr>
      </w:pPr>
    </w:p>
    <w:p w:rsidR="004465F1" w:rsidRDefault="004465F1" w:rsidP="004465F1">
      <w:pPr>
        <w:rPr>
          <w:sz w:val="28"/>
        </w:rPr>
      </w:pPr>
    </w:p>
    <w:p w:rsidR="00486AA3" w:rsidRDefault="004465F1" w:rsidP="004465F1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 xml:space="preserve">Check for spelling mistakes and grammar. You will ruin the amazing things you are saying if everyone can see a mistake on your </w:t>
      </w:r>
      <w:r w:rsidR="00B252C3">
        <w:rPr>
          <w:b/>
          <w:sz w:val="28"/>
        </w:rPr>
        <w:t>PowerPoint</w:t>
      </w:r>
      <w:r>
        <w:rPr>
          <w:b/>
          <w:sz w:val="28"/>
        </w:rPr>
        <w:t>!</w:t>
      </w:r>
    </w:p>
    <w:p w:rsidR="004465F1" w:rsidRDefault="004465F1" w:rsidP="004465F1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Don’t put too much information on one slide. Your audience will be reading instead of listening to you.</w:t>
      </w:r>
    </w:p>
    <w:p w:rsidR="004465F1" w:rsidRDefault="004465F1" w:rsidP="004465F1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 xml:space="preserve">Don’t use animations – YOU are the star of your exam, not your </w:t>
      </w:r>
      <w:r w:rsidR="00B252C3">
        <w:rPr>
          <w:b/>
          <w:sz w:val="28"/>
        </w:rPr>
        <w:t>PowerPoint</w:t>
      </w:r>
      <w:r>
        <w:rPr>
          <w:b/>
          <w:sz w:val="28"/>
        </w:rPr>
        <w:t>!</w:t>
      </w:r>
    </w:p>
    <w:p w:rsidR="004465F1" w:rsidRDefault="004465F1" w:rsidP="004465F1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 xml:space="preserve">Don’t read every single word of your speech from your </w:t>
      </w:r>
      <w:r w:rsidR="00B252C3">
        <w:rPr>
          <w:b/>
          <w:sz w:val="28"/>
        </w:rPr>
        <w:t>PowerPoint</w:t>
      </w:r>
      <w:r>
        <w:rPr>
          <w:b/>
          <w:sz w:val="28"/>
        </w:rPr>
        <w:t>. You won’t be making eye contact with your audience and it will be boring. Just have key points or pictures to support what you are saying.</w:t>
      </w:r>
    </w:p>
    <w:p w:rsidR="004465F1" w:rsidRDefault="004465F1" w:rsidP="004465F1">
      <w:pPr>
        <w:rPr>
          <w:b/>
          <w:sz w:val="28"/>
        </w:rPr>
      </w:pPr>
      <w:r>
        <w:rPr>
          <w:b/>
          <w:sz w:val="28"/>
        </w:rPr>
        <w:t xml:space="preserve">If you don’t have access to </w:t>
      </w:r>
      <w:r w:rsidR="00B252C3">
        <w:rPr>
          <w:b/>
          <w:sz w:val="28"/>
        </w:rPr>
        <w:t>PowerPoint</w:t>
      </w:r>
      <w:r>
        <w:rPr>
          <w:b/>
          <w:sz w:val="28"/>
        </w:rPr>
        <w:t xml:space="preserve"> – don’t worry. You don’t have to use technology to give a great speech.</w:t>
      </w:r>
    </w:p>
    <w:p w:rsidR="004465F1" w:rsidRDefault="004465F1" w:rsidP="004465F1">
      <w:pPr>
        <w:rPr>
          <w:b/>
          <w:sz w:val="28"/>
        </w:rPr>
      </w:pPr>
      <w:r>
        <w:rPr>
          <w:b/>
          <w:sz w:val="28"/>
        </w:rPr>
        <w:t>You can use props or photos.</w:t>
      </w:r>
    </w:p>
    <w:p w:rsidR="004465F1" w:rsidRDefault="004465F1" w:rsidP="004465F1">
      <w:pPr>
        <w:rPr>
          <w:b/>
          <w:sz w:val="28"/>
        </w:rPr>
      </w:pPr>
      <w:r>
        <w:rPr>
          <w:b/>
          <w:sz w:val="28"/>
        </w:rPr>
        <w:t>You can just stand up and give your speech with your flashcards.</w:t>
      </w:r>
    </w:p>
    <w:p w:rsidR="004465F1" w:rsidRDefault="004465F1" w:rsidP="004465F1">
      <w:pPr>
        <w:rPr>
          <w:b/>
          <w:sz w:val="28"/>
        </w:rPr>
      </w:pPr>
    </w:p>
    <w:p w:rsidR="004465F1" w:rsidRDefault="004465F1" w:rsidP="004465F1">
      <w:pPr>
        <w:rPr>
          <w:b/>
          <w:sz w:val="28"/>
        </w:rPr>
      </w:pPr>
      <w:r>
        <w:rPr>
          <w:b/>
          <w:sz w:val="28"/>
        </w:rPr>
        <w:t>Depending on HOW you are going to present:</w:t>
      </w:r>
    </w:p>
    <w:p w:rsidR="004465F1" w:rsidRDefault="004465F1" w:rsidP="004465F1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Create your </w:t>
      </w:r>
      <w:r w:rsidR="00B252C3">
        <w:rPr>
          <w:b/>
          <w:sz w:val="28"/>
        </w:rPr>
        <w:t>PowerPoint</w:t>
      </w:r>
      <w:r>
        <w:rPr>
          <w:b/>
          <w:sz w:val="28"/>
        </w:rPr>
        <w:t xml:space="preserve"> to support your speech</w:t>
      </w:r>
    </w:p>
    <w:p w:rsidR="004465F1" w:rsidRDefault="004465F1" w:rsidP="004465F1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Create your flashcard to help prompt you on key points / dates / statistics (you can only have 8-9 points and NO FULL SENTENCES.</w:t>
      </w:r>
    </w:p>
    <w:p w:rsidR="004465F1" w:rsidRPr="004465F1" w:rsidRDefault="004465F1" w:rsidP="004465F1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Make a list of any props or photos you want to bring with you</w:t>
      </w:r>
    </w:p>
    <w:p w:rsidR="004465F1" w:rsidRDefault="004465F1" w:rsidP="004465F1">
      <w:pPr>
        <w:rPr>
          <w:b/>
          <w:sz w:val="28"/>
          <w:u w:val="single"/>
        </w:rPr>
      </w:pPr>
      <w:r w:rsidRPr="004465F1">
        <w:rPr>
          <w:b/>
          <w:sz w:val="28"/>
          <w:highlight w:val="yellow"/>
          <w:u w:val="single"/>
        </w:rPr>
        <w:lastRenderedPageBreak/>
        <w:t>Task 3:</w:t>
      </w:r>
    </w:p>
    <w:p w:rsidR="004465F1" w:rsidRDefault="004465F1" w:rsidP="004465F1">
      <w:pPr>
        <w:rPr>
          <w:b/>
          <w:sz w:val="28"/>
        </w:rPr>
      </w:pPr>
      <w:r>
        <w:rPr>
          <w:b/>
          <w:sz w:val="28"/>
        </w:rPr>
        <w:t xml:space="preserve">If you have not already done so, finish your speech and check through for </w:t>
      </w:r>
      <w:proofErr w:type="spellStart"/>
      <w:r>
        <w:rPr>
          <w:b/>
          <w:sz w:val="28"/>
        </w:rPr>
        <w:t>SPaG</w:t>
      </w:r>
      <w:proofErr w:type="spellEnd"/>
      <w:r>
        <w:rPr>
          <w:b/>
          <w:sz w:val="28"/>
        </w:rPr>
        <w:t>.</w:t>
      </w:r>
    </w:p>
    <w:p w:rsidR="004465F1" w:rsidRDefault="004465F1" w:rsidP="004465F1">
      <w:pPr>
        <w:rPr>
          <w:b/>
          <w:sz w:val="28"/>
        </w:rPr>
      </w:pPr>
      <w:r>
        <w:rPr>
          <w:b/>
          <w:sz w:val="28"/>
        </w:rPr>
        <w:t>Practise reading it out loud and check it with these bullet points:</w:t>
      </w:r>
    </w:p>
    <w:p w:rsidR="004465F1" w:rsidRDefault="004465F1" w:rsidP="004465F1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Does it sound good? Are there parts that sound clumsy or wrong? Correct them.</w:t>
      </w:r>
    </w:p>
    <w:p w:rsidR="004465F1" w:rsidRDefault="004465F1" w:rsidP="004465F1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 xml:space="preserve">Is it long enough? It needs to be </w:t>
      </w:r>
      <w:r w:rsidR="002C4464">
        <w:rPr>
          <w:b/>
          <w:sz w:val="28"/>
        </w:rPr>
        <w:t>at least 4 minutes long to allow you to get the marks.</w:t>
      </w:r>
    </w:p>
    <w:p w:rsidR="002C4464" w:rsidRDefault="002C4464" w:rsidP="004465F1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Have you used a range of AFORREST?</w:t>
      </w:r>
    </w:p>
    <w:p w:rsidR="002C4464" w:rsidRDefault="002C4464" w:rsidP="004465F1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Have you used personal pronouns?</w:t>
      </w:r>
    </w:p>
    <w:p w:rsidR="002C4464" w:rsidRDefault="002C4464" w:rsidP="004465F1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Have you acknowledged the counter-argument?</w:t>
      </w:r>
    </w:p>
    <w:p w:rsidR="002C4464" w:rsidRDefault="002C4464" w:rsidP="004465F1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Have you structured it so it flows well?</w:t>
      </w:r>
    </w:p>
    <w:p w:rsidR="002C4464" w:rsidRDefault="002C4464" w:rsidP="004465F1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Do you have a hook at the beginning to engage your audience?</w:t>
      </w:r>
    </w:p>
    <w:p w:rsidR="002C4464" w:rsidRPr="004465F1" w:rsidRDefault="002C4464" w:rsidP="004465F1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Have you summed up your speech in your conclusion?</w:t>
      </w:r>
    </w:p>
    <w:p w:rsidR="004465F1" w:rsidRPr="004465F1" w:rsidRDefault="004465F1" w:rsidP="004465F1">
      <w:pPr>
        <w:rPr>
          <w:b/>
          <w:sz w:val="28"/>
        </w:rPr>
      </w:pPr>
    </w:p>
    <w:sectPr w:rsidR="004465F1" w:rsidRPr="004465F1" w:rsidSect="00486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480C"/>
    <w:multiLevelType w:val="hybridMultilevel"/>
    <w:tmpl w:val="6EEE2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9741E"/>
    <w:multiLevelType w:val="hybridMultilevel"/>
    <w:tmpl w:val="FA34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31A04"/>
    <w:multiLevelType w:val="hybridMultilevel"/>
    <w:tmpl w:val="8260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01F6A"/>
    <w:multiLevelType w:val="hybridMultilevel"/>
    <w:tmpl w:val="70F00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D259E"/>
    <w:multiLevelType w:val="hybridMultilevel"/>
    <w:tmpl w:val="B2747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43D69"/>
    <w:multiLevelType w:val="hybridMultilevel"/>
    <w:tmpl w:val="6F90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65E59"/>
    <w:multiLevelType w:val="hybridMultilevel"/>
    <w:tmpl w:val="69D6B482"/>
    <w:lvl w:ilvl="0" w:tplc="4EE03B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A8A7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9A7C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0444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5CD7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9C12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089F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E85A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8073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A3"/>
    <w:rsid w:val="00205356"/>
    <w:rsid w:val="002C4464"/>
    <w:rsid w:val="004465F1"/>
    <w:rsid w:val="00486AA3"/>
    <w:rsid w:val="00B252C3"/>
    <w:rsid w:val="00CD4493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A189"/>
  <w15:chartTrackingRefBased/>
  <w15:docId w15:val="{B4DD99B1-8BF6-4193-808B-5850B562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3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D9A6B-EFA5-46C2-AD4E-861D828FA025}"/>
</file>

<file path=customXml/itemProps2.xml><?xml version="1.0" encoding="utf-8"?>
<ds:datastoreItem xmlns:ds="http://schemas.openxmlformats.org/officeDocument/2006/customXml" ds:itemID="{DAD3A4DB-FEFC-412B-891B-4FFF52C7FE98}"/>
</file>

<file path=customXml/itemProps3.xml><?xml version="1.0" encoding="utf-8"?>
<ds:datastoreItem xmlns:ds="http://schemas.openxmlformats.org/officeDocument/2006/customXml" ds:itemID="{1F900B9E-336B-4BBA-BAE0-251556D33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King</dc:creator>
  <cp:keywords/>
  <dc:description/>
  <cp:lastModifiedBy>Ellie Jones</cp:lastModifiedBy>
  <cp:revision>2</cp:revision>
  <dcterms:created xsi:type="dcterms:W3CDTF">2020-06-24T11:04:00Z</dcterms:created>
  <dcterms:modified xsi:type="dcterms:W3CDTF">2020-06-24T11:04:00Z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