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C1B7" w14:textId="77777777" w:rsidR="00B40309" w:rsidRDefault="00B403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092397" wp14:editId="0AA72DA7">
                <wp:simplePos x="0" y="0"/>
                <wp:positionH relativeFrom="column">
                  <wp:posOffset>-512039</wp:posOffset>
                </wp:positionH>
                <wp:positionV relativeFrom="paragraph">
                  <wp:posOffset>915</wp:posOffset>
                </wp:positionV>
                <wp:extent cx="7090117" cy="446227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117" cy="4462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ED355A" w14:textId="21D4A677" w:rsidR="00B40309" w:rsidRDefault="00E02EBB" w:rsidP="00E02EB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Appearance and Personal Hygiene</w:t>
                            </w:r>
                          </w:p>
                          <w:p w14:paraId="1D24C17F" w14:textId="77777777" w:rsidR="00B40309" w:rsidRDefault="00B40309" w:rsidP="00B403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Comic Sans MS" w:eastAsia="Calibri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61FEC19" w14:textId="77777777" w:rsidR="00B40309" w:rsidRPr="00B40309" w:rsidRDefault="00B40309" w:rsidP="00B403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92397" id="Rectangle 2" o:spid="_x0000_s1026" style="position:absolute;margin-left:-40.3pt;margin-top:.05pt;width:558.3pt;height:35.1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" filled="f" stroked="f">
                <v:textbox>
                  <w:txbxContent>
                    <w:p w14:paraId="6EED355A" w14:textId="21D4A677" w:rsidR="00B40309" w:rsidRDefault="00E02EBB" w:rsidP="00E02EB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Comic Sans MS" w:eastAsia="Calibri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Appearance and Personal Hygiene</w:t>
                      </w:r>
                    </w:p>
                    <w:p w14:paraId="1D24C17F" w14:textId="77777777" w:rsidR="00B40309" w:rsidRDefault="00B40309" w:rsidP="00B40309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Comic Sans MS" w:eastAsia="Calibri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  <w:p w14:paraId="261FEC19" w14:textId="77777777" w:rsidR="00B40309" w:rsidRPr="00B40309" w:rsidRDefault="00B40309" w:rsidP="00B40309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C85BAE" w14:textId="78E971FD" w:rsidR="00B40309" w:rsidRDefault="00B403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B41BF" wp14:editId="70496C48">
                <wp:simplePos x="0" y="0"/>
                <wp:positionH relativeFrom="margin">
                  <wp:align>center</wp:align>
                </wp:positionH>
                <wp:positionV relativeFrom="paragraph">
                  <wp:posOffset>211684</wp:posOffset>
                </wp:positionV>
                <wp:extent cx="6773875" cy="417550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875" cy="41755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B16FB2" w14:textId="62D512AF" w:rsidR="00B40309" w:rsidRPr="00B40309" w:rsidRDefault="00B40309" w:rsidP="00B403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B41BF" id="_x0000_s1027" style="position:absolute;margin-left:0;margin-top:16.65pt;width:533.4pt;height:328.8p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" filled="f" stroked="f">
                <v:textbox style="mso-fit-shape-to-text:t">
                  <w:txbxContent>
                    <w:p w14:paraId="62B16FB2" w14:textId="62D512AF" w:rsidR="00B40309" w:rsidRPr="00B40309" w:rsidRDefault="00B40309" w:rsidP="00B40309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71DFA6" w14:textId="625BA157" w:rsidR="00B40309" w:rsidRDefault="00E02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9195B2" wp14:editId="4BCBF2A7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7301132" cy="1200329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132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6814B6" w14:textId="77777777" w:rsidR="00B40309" w:rsidRPr="00B40309" w:rsidRDefault="00B40309" w:rsidP="00B403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4030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 now –</w:t>
                            </w:r>
                          </w:p>
                          <w:p w14:paraId="3BBA2CA4" w14:textId="77777777" w:rsidR="00A163DB" w:rsidRDefault="00B40309" w:rsidP="00A163D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B4030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63D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Identify </w:t>
                            </w:r>
                            <w:r w:rsidR="00A163DB">
                              <w:rPr>
                                <w:sz w:val="23"/>
                                <w:szCs w:val="23"/>
                              </w:rPr>
                              <w:t xml:space="preserve">the names of </w:t>
                            </w:r>
                            <w:r w:rsidR="00A163D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two </w:t>
                            </w:r>
                            <w:r w:rsidR="00A163DB">
                              <w:rPr>
                                <w:sz w:val="23"/>
                                <w:szCs w:val="23"/>
                              </w:rPr>
                              <w:t xml:space="preserve">professional organisations that help to regulate the hair and beauty industry. </w:t>
                            </w:r>
                          </w:p>
                          <w:p w14:paraId="65F60DCF" w14:textId="704F7015" w:rsidR="00B40309" w:rsidRPr="00B40309" w:rsidRDefault="00A163DB" w:rsidP="00A163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marks]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195B2" id="Rectangle 3" o:spid="_x0000_s1028" style="position:absolute;margin-left:0;margin-top:23.05pt;width:574.9pt;height:94.5pt;z-index:251654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" filled="f" stroked="f">
                <v:textbox style="mso-fit-shape-to-text:t">
                  <w:txbxContent>
                    <w:p w14:paraId="756814B6" w14:textId="77777777" w:rsidR="00B40309" w:rsidRPr="00B40309" w:rsidRDefault="00B40309" w:rsidP="00B4030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40309"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Do now –</w:t>
                      </w:r>
                    </w:p>
                    <w:p w14:paraId="3BBA2CA4" w14:textId="77777777" w:rsidR="00A163DB" w:rsidRDefault="00B40309" w:rsidP="00A163D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B40309">
                        <w:rPr>
                          <w:rFonts w:ascii="Comic Sans MS" w:hAnsi="Comic Sans MS" w:cstheme="minorBidi"/>
                          <w:b/>
                          <w:bCs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A163DB">
                        <w:rPr>
                          <w:b/>
                          <w:bCs/>
                          <w:sz w:val="23"/>
                          <w:szCs w:val="23"/>
                        </w:rPr>
                        <w:t xml:space="preserve">Identify </w:t>
                      </w:r>
                      <w:r w:rsidR="00A163DB">
                        <w:rPr>
                          <w:sz w:val="23"/>
                          <w:szCs w:val="23"/>
                        </w:rPr>
                        <w:t xml:space="preserve">the names of </w:t>
                      </w:r>
                      <w:r w:rsidR="00A163DB">
                        <w:rPr>
                          <w:b/>
                          <w:bCs/>
                          <w:sz w:val="23"/>
                          <w:szCs w:val="23"/>
                        </w:rPr>
                        <w:t xml:space="preserve">two </w:t>
                      </w:r>
                      <w:r w:rsidR="00A163DB">
                        <w:rPr>
                          <w:sz w:val="23"/>
                          <w:szCs w:val="23"/>
                        </w:rPr>
                        <w:t xml:space="preserve">professional organisations that help to regulate the hair and beauty industry. </w:t>
                      </w:r>
                    </w:p>
                    <w:p w14:paraId="65F60DCF" w14:textId="704F7015" w:rsidR="00B40309" w:rsidRPr="00B40309" w:rsidRDefault="00A163DB" w:rsidP="00A163D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[</w:t>
                      </w:r>
                      <w:proofErr w:type="gramStart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2</w:t>
                      </w:r>
                      <w:proofErr w:type="gramEnd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marks]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DE168" w14:textId="77777777" w:rsidR="00B40309" w:rsidRPr="00B40309" w:rsidRDefault="00B40309" w:rsidP="00B40309"/>
    <w:p w14:paraId="52DD4798" w14:textId="77777777" w:rsidR="00B40309" w:rsidRPr="00B40309" w:rsidRDefault="00B40309" w:rsidP="00B40309"/>
    <w:p w14:paraId="0E1072E1" w14:textId="19DF1E62" w:rsidR="00B40309" w:rsidRPr="00B40309" w:rsidRDefault="00B40309" w:rsidP="00B40309"/>
    <w:p w14:paraId="3B6513C4" w14:textId="6FBE334C" w:rsidR="00B40309" w:rsidRPr="00E02EBB" w:rsidRDefault="00B40309" w:rsidP="00B40309">
      <w:pPr>
        <w:rPr>
          <w:rFonts w:ascii="Comic Sans MS" w:hAnsi="Comic Sans MS"/>
          <w:b/>
          <w:sz w:val="24"/>
          <w:szCs w:val="24"/>
        </w:rPr>
      </w:pPr>
      <w:r w:rsidRPr="00E02EBB">
        <w:rPr>
          <w:rFonts w:ascii="Comic Sans MS" w:hAnsi="Comic Sans MS"/>
          <w:b/>
          <w:sz w:val="24"/>
          <w:szCs w:val="24"/>
        </w:rPr>
        <w:t>I do –</w:t>
      </w:r>
    </w:p>
    <w:p w14:paraId="2CC81176" w14:textId="54C423C9" w:rsidR="00B40309" w:rsidRDefault="00E02EBB" w:rsidP="00B40309">
      <w:pPr>
        <w:rPr>
          <w:rFonts w:ascii="Arial" w:hAnsi="Arial" w:cs="Arial"/>
          <w:sz w:val="24"/>
          <w:szCs w:val="24"/>
        </w:rPr>
      </w:pPr>
      <w:r w:rsidRPr="00E02EBB">
        <w:rPr>
          <w:rFonts w:ascii="Arial" w:hAnsi="Arial" w:cs="Arial"/>
          <w:sz w:val="24"/>
          <w:szCs w:val="24"/>
        </w:rPr>
        <w:t xml:space="preserve">Hair and beauty professionals must ensure they present themselves in a professional manner to make a good first impression to clients. If clients are impressed with the appearance of an industry </w:t>
      </w:r>
      <w:proofErr w:type="gramStart"/>
      <w:r w:rsidRPr="00E02EBB">
        <w:rPr>
          <w:rFonts w:ascii="Arial" w:hAnsi="Arial" w:cs="Arial"/>
          <w:sz w:val="24"/>
          <w:szCs w:val="24"/>
        </w:rPr>
        <w:t>professional</w:t>
      </w:r>
      <w:proofErr w:type="gramEnd"/>
      <w:r w:rsidRPr="00E02EBB">
        <w:rPr>
          <w:rFonts w:ascii="Arial" w:hAnsi="Arial" w:cs="Arial"/>
          <w:sz w:val="24"/>
          <w:szCs w:val="24"/>
        </w:rPr>
        <w:t xml:space="preserve"> they have an expectation that the service will be of a professional standard as well. Look at the two images below- what image do you think looks more professional and why? </w:t>
      </w:r>
    </w:p>
    <w:p w14:paraId="039DC12C" w14:textId="1B4B8346" w:rsidR="00E02EBB" w:rsidRDefault="00E02EBB" w:rsidP="00B4030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0ACBFD33" wp14:editId="6E439EDE">
            <wp:simplePos x="0" y="0"/>
            <wp:positionH relativeFrom="column">
              <wp:posOffset>782955</wp:posOffset>
            </wp:positionH>
            <wp:positionV relativeFrom="paragraph">
              <wp:posOffset>51435</wp:posOffset>
            </wp:positionV>
            <wp:extent cx="160401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2" y="21304"/>
                <wp:lineTo x="21292" y="0"/>
                <wp:lineTo x="0" y="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4" t="19341" r="52976" b="27956"/>
                    <a:stretch/>
                  </pic:blipFill>
                  <pic:spPr>
                    <a:xfrm>
                      <a:off x="0" y="0"/>
                      <a:ext cx="16040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5A559951" wp14:editId="77D8FAF4">
            <wp:simplePos x="0" y="0"/>
            <wp:positionH relativeFrom="column">
              <wp:posOffset>2867025</wp:posOffset>
            </wp:positionH>
            <wp:positionV relativeFrom="paragraph">
              <wp:posOffset>3810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EBB">
        <w:rPr>
          <w:noProof/>
          <w:lang w:eastAsia="en-GB"/>
        </w:rPr>
        <w:t xml:space="preserve"> </w:t>
      </w:r>
    </w:p>
    <w:p w14:paraId="344987B1" w14:textId="0573832A" w:rsidR="00E02EBB" w:rsidRDefault="00E02EBB" w:rsidP="00B40309">
      <w:pPr>
        <w:rPr>
          <w:rFonts w:ascii="Arial" w:hAnsi="Arial" w:cs="Arial"/>
          <w:sz w:val="24"/>
          <w:szCs w:val="24"/>
        </w:rPr>
      </w:pPr>
    </w:p>
    <w:p w14:paraId="3B7B98E2" w14:textId="34EDA123" w:rsidR="00E02EBB" w:rsidRDefault="00E02EBB" w:rsidP="00B40309">
      <w:pPr>
        <w:rPr>
          <w:rFonts w:ascii="Arial" w:hAnsi="Arial" w:cs="Arial"/>
          <w:sz w:val="24"/>
          <w:szCs w:val="24"/>
        </w:rPr>
      </w:pPr>
    </w:p>
    <w:p w14:paraId="30A0EE18" w14:textId="4C2A82D9" w:rsidR="00E02EBB" w:rsidRDefault="00E02EBB" w:rsidP="00B40309">
      <w:pPr>
        <w:rPr>
          <w:rFonts w:ascii="Arial" w:hAnsi="Arial" w:cs="Arial"/>
          <w:sz w:val="24"/>
          <w:szCs w:val="24"/>
        </w:rPr>
      </w:pPr>
    </w:p>
    <w:p w14:paraId="15EA9A53" w14:textId="3332AC5A" w:rsidR="00E02EBB" w:rsidRDefault="00E02EBB" w:rsidP="00B40309">
      <w:pPr>
        <w:rPr>
          <w:rFonts w:ascii="Comic Sans MS" w:hAnsi="Comic Sans MS" w:cs="Arial"/>
          <w:sz w:val="24"/>
          <w:szCs w:val="24"/>
        </w:rPr>
      </w:pPr>
    </w:p>
    <w:p w14:paraId="3A0ABC5B" w14:textId="77777777" w:rsidR="00E02EBB" w:rsidRPr="00E02EBB" w:rsidRDefault="00E02EBB" w:rsidP="00B40309">
      <w:pPr>
        <w:rPr>
          <w:rFonts w:ascii="Comic Sans MS" w:hAnsi="Comic Sans MS" w:cs="Arial"/>
          <w:sz w:val="24"/>
          <w:szCs w:val="24"/>
        </w:rPr>
      </w:pPr>
    </w:p>
    <w:p w14:paraId="1252AF44" w14:textId="77777777" w:rsidR="00B40309" w:rsidRPr="00A163DB" w:rsidRDefault="00B40309" w:rsidP="00B40309">
      <w:pPr>
        <w:rPr>
          <w:rFonts w:ascii="Comic Sans MS" w:hAnsi="Comic Sans MS" w:cs="Arial"/>
          <w:b/>
          <w:sz w:val="20"/>
          <w:szCs w:val="20"/>
        </w:rPr>
      </w:pPr>
      <w:r w:rsidRPr="00A163DB">
        <w:rPr>
          <w:rFonts w:ascii="Comic Sans MS" w:hAnsi="Comic Sans MS" w:cs="Arial"/>
          <w:b/>
          <w:sz w:val="20"/>
          <w:szCs w:val="20"/>
        </w:rPr>
        <w:t xml:space="preserve">We do- </w:t>
      </w:r>
    </w:p>
    <w:p w14:paraId="6A206714" w14:textId="2BCE7F5E" w:rsidR="00E02EBB" w:rsidRPr="00E02EBB" w:rsidRDefault="00E02EBB" w:rsidP="00E02EB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en-GB"/>
        </w:rPr>
      </w:pPr>
      <w:r w:rsidRPr="00E02EBB">
        <w:rPr>
          <w:rFonts w:eastAsiaTheme="minorEastAsia" w:hAnsi="Calibri"/>
          <w:b/>
          <w:bCs/>
          <w:color w:val="FF0000"/>
          <w:kern w:val="24"/>
          <w:lang w:eastAsia="en-GB"/>
        </w:rPr>
        <w:t>Task- Can you describe how a hair &amp;beauty professional should present themselves using the sentences on the below?</w:t>
      </w:r>
    </w:p>
    <w:p w14:paraId="79872B1B" w14:textId="77777777" w:rsidR="00E02EBB" w:rsidRPr="00E02EBB" w:rsidRDefault="00E02EBB" w:rsidP="00E02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2EBB">
        <w:rPr>
          <w:rFonts w:eastAsiaTheme="minorEastAsia" w:hAnsi="Calibri"/>
          <w:color w:val="000000" w:themeColor="text1"/>
          <w:kern w:val="24"/>
          <w:sz w:val="20"/>
          <w:szCs w:val="20"/>
          <w:lang w:eastAsia="en-GB"/>
        </w:rPr>
        <w:t xml:space="preserve">Uniform- </w:t>
      </w:r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 xml:space="preserve">An appropriate uniform made of material that is easy to keep clean, wash </w:t>
      </w:r>
      <w:proofErr w:type="gramStart"/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>well  and</w:t>
      </w:r>
      <w:proofErr w:type="gramEnd"/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 xml:space="preserve"> durable enough to offer adequate protection.  Traditionally beauty and spa professionals have worn white but all colours are work now.</w:t>
      </w:r>
    </w:p>
    <w:p w14:paraId="518D94D5" w14:textId="77777777" w:rsidR="00E02EBB" w:rsidRPr="00E02EBB" w:rsidRDefault="00E02EBB" w:rsidP="00E02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2EBB">
        <w:rPr>
          <w:rFonts w:eastAsiaTheme="minorEastAsia" w:hAnsi="Calibri"/>
          <w:color w:val="000000" w:themeColor="text1"/>
          <w:kern w:val="24"/>
          <w:sz w:val="20"/>
          <w:szCs w:val="20"/>
          <w:lang w:eastAsia="en-GB"/>
        </w:rPr>
        <w:t xml:space="preserve">Appropriate footwear </w:t>
      </w:r>
      <w:proofErr w:type="gramStart"/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>-  Think</w:t>
      </w:r>
      <w:proofErr w:type="gramEnd"/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 xml:space="preserve"> about full coverage  (</w:t>
      </w:r>
      <w:proofErr w:type="spellStart"/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>ie</w:t>
      </w:r>
      <w:proofErr w:type="spellEnd"/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 xml:space="preserve"> no sliders) and heel height.</w:t>
      </w:r>
    </w:p>
    <w:p w14:paraId="3F938A1E" w14:textId="77777777" w:rsidR="00E02EBB" w:rsidRPr="00E02EBB" w:rsidRDefault="00E02EBB" w:rsidP="00E02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2EBB">
        <w:rPr>
          <w:rFonts w:eastAsiaTheme="minorEastAsia" w:hAnsi="Calibri"/>
          <w:color w:val="000000" w:themeColor="text1"/>
          <w:kern w:val="24"/>
          <w:sz w:val="20"/>
          <w:szCs w:val="20"/>
          <w:lang w:eastAsia="en-GB"/>
        </w:rPr>
        <w:t>Hair</w:t>
      </w:r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 xml:space="preserve">- Think about it being </w:t>
      </w:r>
      <w:proofErr w:type="gramStart"/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>clean,</w:t>
      </w:r>
      <w:proofErr w:type="gramEnd"/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 xml:space="preserve"> tied up.</w:t>
      </w:r>
    </w:p>
    <w:p w14:paraId="1A267977" w14:textId="77777777" w:rsidR="00E02EBB" w:rsidRPr="00E02EBB" w:rsidRDefault="00E02EBB" w:rsidP="00E02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2EBB">
        <w:rPr>
          <w:rFonts w:eastAsiaTheme="minorEastAsia" w:hAnsi="Calibri"/>
          <w:color w:val="000000" w:themeColor="text1"/>
          <w:kern w:val="24"/>
          <w:sz w:val="20"/>
          <w:szCs w:val="20"/>
          <w:lang w:eastAsia="en-GB"/>
        </w:rPr>
        <w:t xml:space="preserve">Hand and nails- </w:t>
      </w:r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>Think clean, washed, why extensions are not a good idea.</w:t>
      </w:r>
    </w:p>
    <w:p w14:paraId="13328EEC" w14:textId="75637FD3" w:rsidR="007846A6" w:rsidRDefault="00E02EBB" w:rsidP="0050108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02EBB">
        <w:rPr>
          <w:rFonts w:eastAsiaTheme="minorEastAsia" w:hAnsi="Calibri"/>
          <w:color w:val="000000" w:themeColor="text1"/>
          <w:kern w:val="24"/>
          <w:sz w:val="20"/>
          <w:szCs w:val="20"/>
          <w:lang w:eastAsia="en-GB"/>
        </w:rPr>
        <w:t xml:space="preserve">Make-up- </w:t>
      </w:r>
      <w:r w:rsidRPr="00E02EBB">
        <w:rPr>
          <w:rFonts w:eastAsiaTheme="minorEastAsia" w:hAnsi="Calibri"/>
          <w:i/>
          <w:iCs/>
          <w:color w:val="000000" w:themeColor="text1"/>
          <w:kern w:val="24"/>
          <w:sz w:val="20"/>
          <w:szCs w:val="20"/>
          <w:lang w:eastAsia="en-GB"/>
        </w:rPr>
        <w:t>Think about make-up, professionally applied.</w:t>
      </w:r>
      <w:r w:rsidR="00501086">
        <w:rPr>
          <w:rFonts w:ascii="Comic Sans MS" w:hAnsi="Comic Sans MS"/>
          <w:sz w:val="20"/>
          <w:szCs w:val="20"/>
        </w:rPr>
        <w:t xml:space="preserve"> </w:t>
      </w:r>
    </w:p>
    <w:p w14:paraId="34F24737" w14:textId="079E1E5E" w:rsidR="006D3B0A" w:rsidRDefault="00501086" w:rsidP="00B40309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CE9ABA" wp14:editId="57FFB73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286500" cy="2030730"/>
                <wp:effectExtent l="0" t="0" r="19050" b="1143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3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20F617" w14:textId="77777777" w:rsidR="00501086" w:rsidRPr="00501086" w:rsidRDefault="00501086" w:rsidP="005010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010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You do- Exam question</w:t>
                            </w:r>
                          </w:p>
                          <w:p w14:paraId="7E36D5C5" w14:textId="4FCCFE78" w:rsidR="00501086" w:rsidRPr="00501086" w:rsidRDefault="00501086" w:rsidP="005010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010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Describe the importance of personal hygiene in the hair and beauty sector using examples.</w:t>
                            </w:r>
                            <w:r w:rsidRPr="00501086">
                              <w:t xml:space="preserve"> </w:t>
                            </w:r>
                            <w:proofErr w:type="gramStart"/>
                            <w:r w:rsidRPr="005010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( 6</w:t>
                            </w:r>
                            <w:proofErr w:type="gramEnd"/>
                            <w:r w:rsidRPr="005010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CE9AB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9" type="#_x0000_t202" style="position:absolute;margin-left:0;margin-top:22.8pt;width:495pt;height:159.9pt;z-index:2516720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" filled="f" strokecolor="red">
                <v:textbox style="mso-fit-shape-to-text:t">
                  <w:txbxContent>
                    <w:p w14:paraId="6F20F617" w14:textId="77777777" w:rsidR="00501086" w:rsidRPr="00501086" w:rsidRDefault="00501086" w:rsidP="00501086">
                      <w:pPr>
                        <w:pStyle w:val="NormalWeb"/>
                        <w:spacing w:before="0" w:beforeAutospacing="0" w:after="0" w:afterAutospacing="0"/>
                      </w:pPr>
                      <w:r w:rsidRPr="005010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You do- Exam question</w:t>
                      </w:r>
                    </w:p>
                    <w:p w14:paraId="7E36D5C5" w14:textId="4FCCFE78" w:rsidR="00501086" w:rsidRPr="00501086" w:rsidRDefault="00501086" w:rsidP="00501086">
                      <w:pPr>
                        <w:pStyle w:val="NormalWeb"/>
                        <w:spacing w:before="0" w:beforeAutospacing="0" w:after="0" w:afterAutospacing="0"/>
                      </w:pPr>
                      <w:r w:rsidRPr="005010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Describe the importance of personal hygiene in the hair and beauty sector using examples.</w:t>
                      </w:r>
                      <w:r w:rsidRPr="00501086">
                        <w:t xml:space="preserve"> </w:t>
                      </w:r>
                      <w:proofErr w:type="gramStart"/>
                      <w:r w:rsidRPr="005010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( 6</w:t>
                      </w:r>
                      <w:proofErr w:type="gramEnd"/>
                      <w:r w:rsidRPr="005010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EB5F5" w14:textId="535BE647" w:rsidR="00501086" w:rsidRDefault="00501086" w:rsidP="00B40309">
      <w:pPr>
        <w:rPr>
          <w:rFonts w:ascii="Comic Sans MS" w:hAnsi="Comic Sans MS"/>
          <w:sz w:val="20"/>
          <w:szCs w:val="20"/>
        </w:rPr>
      </w:pPr>
    </w:p>
    <w:p w14:paraId="4DA2DE79" w14:textId="77777777" w:rsidR="006D3B0A" w:rsidRDefault="006D3B0A" w:rsidP="00B40309">
      <w:pPr>
        <w:rPr>
          <w:rFonts w:ascii="Comic Sans MS" w:hAnsi="Comic Sans MS"/>
          <w:sz w:val="20"/>
          <w:szCs w:val="20"/>
        </w:rPr>
      </w:pPr>
    </w:p>
    <w:p w14:paraId="7C3DAB75" w14:textId="77777777" w:rsidR="006D3B0A" w:rsidRDefault="006D3B0A" w:rsidP="00B40309">
      <w:pPr>
        <w:rPr>
          <w:rFonts w:ascii="Comic Sans MS" w:hAnsi="Comic Sans MS"/>
          <w:sz w:val="20"/>
          <w:szCs w:val="20"/>
        </w:rPr>
      </w:pPr>
    </w:p>
    <w:p w14:paraId="64E7B019" w14:textId="40E94085" w:rsidR="006D3B0A" w:rsidRDefault="00501086" w:rsidP="00B403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Examples to use-</w:t>
      </w:r>
    </w:p>
    <w:p w14:paraId="7B51F8F3" w14:textId="77777777" w:rsidR="00501086" w:rsidRPr="00501086" w:rsidRDefault="00501086" w:rsidP="00501086">
      <w:pPr>
        <w:spacing w:before="120" w:after="120" w:line="256" w:lineRule="auto"/>
        <w:rPr>
          <w:rFonts w:ascii="Times New Roman" w:eastAsia="Times New Roman" w:hAnsi="Times New Roman" w:cs="Times New Roman"/>
          <w:lang w:eastAsia="en-GB"/>
        </w:rPr>
      </w:pPr>
      <w:r w:rsidRPr="00501086">
        <w:rPr>
          <w:rFonts w:ascii="Arial" w:eastAsia="Calibri" w:hAnsi="Arial" w:cs="Times New Roman"/>
          <w:b/>
          <w:bCs/>
          <w:color w:val="000000" w:themeColor="text1"/>
          <w:kern w:val="24"/>
          <w:lang w:eastAsia="en-GB"/>
        </w:rPr>
        <w:t xml:space="preserve">Personal hygiene </w:t>
      </w:r>
    </w:p>
    <w:p w14:paraId="12C86B7B" w14:textId="77777777" w:rsidR="00501086" w:rsidRPr="00501086" w:rsidRDefault="00501086" w:rsidP="00501086">
      <w:pPr>
        <w:numPr>
          <w:ilvl w:val="0"/>
          <w:numId w:val="3"/>
        </w:numPr>
        <w:spacing w:after="120" w:line="256" w:lineRule="auto"/>
        <w:ind w:left="1166"/>
        <w:contextualSpacing/>
        <w:rPr>
          <w:rFonts w:ascii="Times New Roman" w:eastAsia="Times New Roman" w:hAnsi="Times New Roman" w:cs="Times New Roman"/>
          <w:lang w:eastAsia="en-GB"/>
        </w:rPr>
      </w:pPr>
      <w:r w:rsidRPr="00501086">
        <w:rPr>
          <w:rFonts w:ascii="Arial" w:eastAsia="Calibri" w:hAnsi="Arial" w:cs="Times New Roman"/>
          <w:color w:val="000000" w:themeColor="text1"/>
          <w:kern w:val="24"/>
          <w:lang w:eastAsia="en-GB"/>
        </w:rPr>
        <w:t xml:space="preserve">A daily shower or bath </w:t>
      </w:r>
      <w:proofErr w:type="gramStart"/>
      <w:r w:rsidRPr="00501086">
        <w:rPr>
          <w:rFonts w:ascii="Arial" w:eastAsia="Calibri" w:hAnsi="Arial" w:cs="Times New Roman"/>
          <w:color w:val="000000" w:themeColor="text1"/>
          <w:kern w:val="24"/>
          <w:lang w:eastAsia="en-GB"/>
        </w:rPr>
        <w:t>is recommended</w:t>
      </w:r>
      <w:proofErr w:type="gramEnd"/>
      <w:r w:rsidRPr="00501086">
        <w:rPr>
          <w:rFonts w:ascii="Arial" w:eastAsia="Calibri" w:hAnsi="Arial" w:cs="Times New Roman"/>
          <w:color w:val="000000" w:themeColor="text1"/>
          <w:kern w:val="24"/>
          <w:lang w:eastAsia="en-GB"/>
        </w:rPr>
        <w:t>. The use of good quality deodorants and antiperspirants, to ensure no poor odours.</w:t>
      </w:r>
    </w:p>
    <w:p w14:paraId="2DD0020F" w14:textId="77777777" w:rsidR="00501086" w:rsidRPr="00501086" w:rsidRDefault="00501086" w:rsidP="00501086">
      <w:pPr>
        <w:numPr>
          <w:ilvl w:val="0"/>
          <w:numId w:val="4"/>
        </w:numPr>
        <w:spacing w:after="120" w:line="256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501086">
        <w:rPr>
          <w:rFonts w:ascii="Arial" w:eastAsia="Calibri" w:hAnsi="Arial" w:cs="Times New Roman"/>
          <w:color w:val="000000" w:themeColor="text1"/>
          <w:kern w:val="24"/>
          <w:lang w:eastAsia="en-GB"/>
        </w:rPr>
        <w:lastRenderedPageBreak/>
        <w:t xml:space="preserve">Good oral hygiene, regular brushing and use of mouth wash. Avoidance of </w:t>
      </w:r>
      <w:bookmarkStart w:id="0" w:name="_GoBack"/>
      <w:bookmarkEnd w:id="0"/>
      <w:r w:rsidRPr="00501086">
        <w:rPr>
          <w:rFonts w:ascii="Arial" w:eastAsia="Calibri" w:hAnsi="Arial" w:cs="Times New Roman"/>
          <w:color w:val="000000" w:themeColor="text1"/>
          <w:kern w:val="24"/>
          <w:lang w:eastAsia="en-GB"/>
        </w:rPr>
        <w:t>eating strong smelling foods and smoking.</w:t>
      </w:r>
    </w:p>
    <w:p w14:paraId="1FEBD204" w14:textId="77777777" w:rsidR="00501086" w:rsidRPr="00501086" w:rsidRDefault="00501086" w:rsidP="00501086">
      <w:pPr>
        <w:numPr>
          <w:ilvl w:val="0"/>
          <w:numId w:val="4"/>
        </w:numPr>
        <w:spacing w:after="120" w:line="256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501086">
        <w:rPr>
          <w:rFonts w:ascii="Arial" w:eastAsia="Calibri" w:hAnsi="Arial" w:cs="Times New Roman"/>
          <w:color w:val="000000" w:themeColor="text1"/>
          <w:kern w:val="24"/>
          <w:lang w:eastAsia="en-GB"/>
        </w:rPr>
        <w:t>Wash hair regularly.</w:t>
      </w:r>
    </w:p>
    <w:p w14:paraId="34E4B1C1" w14:textId="77777777" w:rsidR="00501086" w:rsidRPr="00501086" w:rsidRDefault="00501086" w:rsidP="00501086">
      <w:pPr>
        <w:numPr>
          <w:ilvl w:val="0"/>
          <w:numId w:val="4"/>
        </w:numPr>
        <w:spacing w:after="120" w:line="256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501086">
        <w:rPr>
          <w:rFonts w:ascii="Arial" w:eastAsia="Calibri" w:hAnsi="Arial" w:cs="Times New Roman"/>
          <w:color w:val="000000" w:themeColor="text1"/>
          <w:kern w:val="24"/>
          <w:lang w:eastAsia="en-GB"/>
        </w:rPr>
        <w:t>Light perfume or body sprays; avoid overpowering aromas.</w:t>
      </w:r>
    </w:p>
    <w:p w14:paraId="4F5CF606" w14:textId="77777777" w:rsidR="00501086" w:rsidRDefault="00501086" w:rsidP="00B40309">
      <w:pPr>
        <w:rPr>
          <w:rFonts w:ascii="Comic Sans MS" w:hAnsi="Comic Sans MS"/>
          <w:sz w:val="20"/>
          <w:szCs w:val="20"/>
        </w:rPr>
      </w:pPr>
    </w:p>
    <w:p w14:paraId="275B8E05" w14:textId="77777777" w:rsidR="006D3B0A" w:rsidRDefault="006D3B0A" w:rsidP="00B40309">
      <w:pPr>
        <w:rPr>
          <w:rFonts w:ascii="Comic Sans MS" w:hAnsi="Comic Sans MS"/>
          <w:sz w:val="20"/>
          <w:szCs w:val="20"/>
        </w:rPr>
      </w:pPr>
    </w:p>
    <w:sectPr w:rsidR="006D3B0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8700E" w14:textId="77777777" w:rsidR="007752E4" w:rsidRDefault="007752E4" w:rsidP="00B40309">
      <w:pPr>
        <w:spacing w:after="0" w:line="240" w:lineRule="auto"/>
      </w:pPr>
      <w:r>
        <w:separator/>
      </w:r>
    </w:p>
  </w:endnote>
  <w:endnote w:type="continuationSeparator" w:id="0">
    <w:p w14:paraId="1B344AAC" w14:textId="77777777" w:rsidR="007752E4" w:rsidRDefault="007752E4" w:rsidP="00B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F0631" w14:textId="77777777" w:rsidR="007752E4" w:rsidRDefault="007752E4" w:rsidP="00B40309">
      <w:pPr>
        <w:spacing w:after="0" w:line="240" w:lineRule="auto"/>
      </w:pPr>
      <w:r>
        <w:separator/>
      </w:r>
    </w:p>
  </w:footnote>
  <w:footnote w:type="continuationSeparator" w:id="0">
    <w:p w14:paraId="016DD8AE" w14:textId="77777777" w:rsidR="007752E4" w:rsidRDefault="007752E4" w:rsidP="00B4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4D23" w14:textId="74357F0D" w:rsidR="00B40309" w:rsidRDefault="00B40309">
    <w:pPr>
      <w:pStyle w:val="Header"/>
    </w:pPr>
    <w:proofErr w:type="gramStart"/>
    <w:r>
      <w:rPr>
        <w:rFonts w:cs="Calibri"/>
        <w:b/>
        <w:bCs/>
        <w:color w:val="000000"/>
      </w:rPr>
      <w:t>UV21582  Hair</w:t>
    </w:r>
    <w:proofErr w:type="gramEnd"/>
    <w:r>
      <w:rPr>
        <w:rFonts w:cs="Calibri"/>
        <w:b/>
        <w:bCs/>
        <w:color w:val="000000"/>
      </w:rPr>
      <w:t xml:space="preserve"> and Beau</w:t>
    </w:r>
    <w:r w:rsidR="00E02EBB">
      <w:rPr>
        <w:rFonts w:cs="Calibri"/>
        <w:b/>
        <w:bCs/>
        <w:color w:val="000000"/>
      </w:rPr>
      <w:t>ty Science    Learning episode -Week beginning 15</w:t>
    </w:r>
    <w:r w:rsidR="00E02EBB" w:rsidRPr="00E02EBB">
      <w:rPr>
        <w:rFonts w:cs="Calibri"/>
        <w:b/>
        <w:bCs/>
        <w:color w:val="000000"/>
        <w:vertAlign w:val="superscript"/>
      </w:rPr>
      <w:t>th</w:t>
    </w:r>
    <w:r w:rsidR="00E02EBB">
      <w:rPr>
        <w:rFonts w:cs="Calibri"/>
        <w:b/>
        <w:bCs/>
        <w:color w:val="000000"/>
      </w:rPr>
      <w:t xml:space="preserve"> July</w:t>
    </w:r>
    <w:r>
      <w:rPr>
        <w:rFonts w:cs="Calibri"/>
        <w:b/>
        <w:bCs/>
        <w:color w:val="000000"/>
      </w:rPr>
      <w:t xml:space="preserve"> 2020  </w:t>
    </w:r>
    <w:r>
      <w:rPr>
        <w:rFonts w:cs="Calibri"/>
        <w:b/>
        <w:bCs/>
        <w:noProof/>
        <w:color w:val="000000"/>
        <w:lang w:eastAsia="en-GB"/>
      </w:rPr>
      <w:drawing>
        <wp:anchor distT="0" distB="0" distL="114300" distR="114300" simplePos="0" relativeHeight="251647488" behindDoc="1" locked="0" layoutInCell="1" allowOverlap="1" wp14:anchorId="286832E5" wp14:editId="40754BE4">
          <wp:simplePos x="0" y="0"/>
          <wp:positionH relativeFrom="leftMargin">
            <wp:align>right</wp:align>
          </wp:positionH>
          <wp:positionV relativeFrom="paragraph">
            <wp:posOffset>-281458</wp:posOffset>
          </wp:positionV>
          <wp:extent cx="670560" cy="384175"/>
          <wp:effectExtent l="0" t="0" r="0" b="0"/>
          <wp:wrapTight wrapText="bothSides">
            <wp:wrapPolygon edited="0">
              <wp:start x="7364" y="0"/>
              <wp:lineTo x="0" y="1071"/>
              <wp:lineTo x="0" y="8569"/>
              <wp:lineTo x="1227" y="20350"/>
              <wp:lineTo x="19023" y="20350"/>
              <wp:lineTo x="20864" y="7498"/>
              <wp:lineTo x="20864" y="3213"/>
              <wp:lineTo x="13500" y="0"/>
              <wp:lineTo x="736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A90B8F" w14:textId="77777777" w:rsidR="00B40309" w:rsidRDefault="00B40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8B9"/>
    <w:multiLevelType w:val="hybridMultilevel"/>
    <w:tmpl w:val="97FAF8EA"/>
    <w:lvl w:ilvl="0" w:tplc="DAD6C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A9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9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C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00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01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4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1B3E39"/>
    <w:multiLevelType w:val="hybridMultilevel"/>
    <w:tmpl w:val="98BA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1778"/>
    <w:multiLevelType w:val="hybridMultilevel"/>
    <w:tmpl w:val="24D0C0EC"/>
    <w:lvl w:ilvl="0" w:tplc="A0543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0D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EC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2C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8C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62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28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CB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420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BD444D"/>
    <w:multiLevelType w:val="hybridMultilevel"/>
    <w:tmpl w:val="EFCC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09"/>
    <w:rsid w:val="00501086"/>
    <w:rsid w:val="006D3B0A"/>
    <w:rsid w:val="007752E4"/>
    <w:rsid w:val="007846A6"/>
    <w:rsid w:val="008C37DE"/>
    <w:rsid w:val="00A163DB"/>
    <w:rsid w:val="00B40309"/>
    <w:rsid w:val="00BF2258"/>
    <w:rsid w:val="00E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886CBB"/>
  <w15:chartTrackingRefBased/>
  <w15:docId w15:val="{E77C833A-485A-4B5A-9049-4FED99C0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09"/>
  </w:style>
  <w:style w:type="paragraph" w:styleId="Footer">
    <w:name w:val="footer"/>
    <w:basedOn w:val="Normal"/>
    <w:link w:val="FooterChar"/>
    <w:uiPriority w:val="99"/>
    <w:unhideWhenUsed/>
    <w:rsid w:val="00B4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09"/>
  </w:style>
  <w:style w:type="paragraph" w:styleId="NormalWeb">
    <w:name w:val="Normal (Web)"/>
    <w:basedOn w:val="Normal"/>
    <w:uiPriority w:val="99"/>
    <w:semiHidden/>
    <w:unhideWhenUsed/>
    <w:rsid w:val="00B403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40309"/>
    <w:rPr>
      <w:color w:val="0000FF"/>
      <w:u w:val="single"/>
    </w:rPr>
  </w:style>
  <w:style w:type="table" w:styleId="TableGrid">
    <w:name w:val="Table Grid"/>
    <w:basedOn w:val="TableNormal"/>
    <w:uiPriority w:val="39"/>
    <w:rsid w:val="006D3B0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1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6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6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1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9" ma:contentTypeDescription="Create a new document." ma:contentTypeScope="" ma:versionID="07f439ac0be65e47823d86fabfc61d67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ea45afce8e4288743c1a83ef097443f1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66395-8970-4993-8E08-F53E07E66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EFA9-2935-4FF2-8152-1C8C311E8472}">
  <ds:schemaRefs>
    <ds:schemaRef ds:uri="http://schemas.openxmlformats.org/package/2006/metadata/core-properties"/>
    <ds:schemaRef ds:uri="be87fd59-ee50-4b38-a396-138e41a5fa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9d4a25-c568-45d6-9277-ae7e691cee2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B8BBE0-0710-416F-B037-880227AB6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Weymouth</dc:creator>
  <cp:keywords/>
  <dc:description/>
  <cp:lastModifiedBy>Ginny Weymouth</cp:lastModifiedBy>
  <cp:revision>1</cp:revision>
  <dcterms:created xsi:type="dcterms:W3CDTF">2020-03-30T18:53:00Z</dcterms:created>
  <dcterms:modified xsi:type="dcterms:W3CDTF">2020-07-02T14:50:00Z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