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063058" w14:textId="77777777" w:rsidR="001D4814" w:rsidRDefault="001D4814" w:rsidP="001D4814">
      <w:bookmarkStart w:id="0" w:name="_Toc51742"/>
      <w:bookmarkStart w:id="1" w:name="_GoBack"/>
      <w:bookmarkEnd w:id="1"/>
      <w:r>
        <w:rPr>
          <w:noProof/>
        </w:rPr>
        <mc:AlternateContent>
          <mc:Choice Requires="wps">
            <w:drawing>
              <wp:anchor distT="0" distB="0" distL="114300" distR="114300" simplePos="0" relativeHeight="251666432" behindDoc="0" locked="0" layoutInCell="1" allowOverlap="1" wp14:anchorId="13449CF0" wp14:editId="4A4550F8">
                <wp:simplePos x="0" y="0"/>
                <wp:positionH relativeFrom="margin">
                  <wp:align>left</wp:align>
                </wp:positionH>
                <wp:positionV relativeFrom="paragraph">
                  <wp:posOffset>6055179</wp:posOffset>
                </wp:positionV>
                <wp:extent cx="6456680" cy="3787658"/>
                <wp:effectExtent l="0" t="0" r="20320" b="22860"/>
                <wp:wrapNone/>
                <wp:docPr id="1" name="Text Box 1"/>
                <wp:cNvGraphicFramePr/>
                <a:graphic xmlns:a="http://schemas.openxmlformats.org/drawingml/2006/main">
                  <a:graphicData uri="http://schemas.microsoft.com/office/word/2010/wordprocessingShape">
                    <wps:wsp>
                      <wps:cNvSpPr txBox="1"/>
                      <wps:spPr>
                        <a:xfrm>
                          <a:off x="0" y="0"/>
                          <a:ext cx="6456680" cy="3787658"/>
                        </a:xfrm>
                        <a:prstGeom prst="rect">
                          <a:avLst/>
                        </a:prstGeom>
                        <a:solidFill>
                          <a:schemeClr val="lt1"/>
                        </a:solidFill>
                        <a:ln w="6350">
                          <a:solidFill>
                            <a:prstClr val="black"/>
                          </a:solidFill>
                        </a:ln>
                      </wps:spPr>
                      <wps:txbx>
                        <w:txbxContent>
                          <w:p w14:paraId="1CE9C5A9" w14:textId="40E81859" w:rsidR="001D4814" w:rsidRDefault="001D4814" w:rsidP="001D4814">
                            <w:pPr>
                              <w:rPr>
                                <w:sz w:val="32"/>
                              </w:rPr>
                            </w:pPr>
                            <w:r w:rsidRPr="00AD1A12">
                              <w:rPr>
                                <w:sz w:val="32"/>
                              </w:rPr>
                              <w:t xml:space="preserve">This booklet will provide </w:t>
                            </w:r>
                            <w:r w:rsidR="004B5474">
                              <w:rPr>
                                <w:sz w:val="32"/>
                              </w:rPr>
                              <w:t>you with a recap of GCSE content and extend you onto A level content.</w:t>
                            </w:r>
                          </w:p>
                          <w:p w14:paraId="22FAD897" w14:textId="113DB01D" w:rsidR="004B5474" w:rsidRDefault="004B5474" w:rsidP="001D4814">
                            <w:pPr>
                              <w:rPr>
                                <w:sz w:val="32"/>
                              </w:rPr>
                            </w:pPr>
                            <w:r>
                              <w:rPr>
                                <w:sz w:val="32"/>
                              </w:rPr>
                              <w:t>Starting with a bit of fun: some books and films that will introduce you to some scientific ideas we will cover in A level biology.</w:t>
                            </w:r>
                          </w:p>
                          <w:p w14:paraId="069A138B" w14:textId="7BD82FE2" w:rsidR="004B5474" w:rsidRPr="00AD1A12" w:rsidRDefault="004B5474" w:rsidP="001D4814">
                            <w:pPr>
                              <w:rPr>
                                <w:sz w:val="32"/>
                              </w:rPr>
                            </w:pPr>
                            <w:r>
                              <w:rPr>
                                <w:sz w:val="32"/>
                              </w:rPr>
                              <w:t xml:space="preserve">There is a lot of work here. Pace yourself, you don’t need to complete it all in one week. </w:t>
                            </w:r>
                            <w:r w:rsidR="008069D2">
                              <w:rPr>
                                <w:sz w:val="32"/>
                              </w:rPr>
                              <w:t xml:space="preserve">Set yourself a schedule and work your way through it. If you have any problems email me (david.jones@oasisisleofsheppey.org) and I can help. </w:t>
                            </w:r>
                          </w:p>
                          <w:p w14:paraId="00E24AF4" w14:textId="77777777" w:rsidR="001D4814" w:rsidRPr="00AD1A12" w:rsidRDefault="001D4814" w:rsidP="001D4814">
                            <w:pPr>
                              <w:jc w:val="center"/>
                              <w:rPr>
                                <w:sz w:val="32"/>
                              </w:rPr>
                            </w:pPr>
                            <w:r w:rsidRPr="00AD1A12">
                              <w:rPr>
                                <w:sz w:val="32"/>
                              </w:rPr>
                              <w:t>Best of luck!</w:t>
                            </w:r>
                          </w:p>
                          <w:p w14:paraId="04622226" w14:textId="77777777" w:rsidR="001D4814" w:rsidRPr="00AD1A12" w:rsidRDefault="001D4814" w:rsidP="001D4814">
                            <w:pP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3449CF0" id="_x0000_t202" coordsize="21600,21600" o:spt="202" path="m,l,21600r21600,l21600,xe">
                <v:stroke joinstyle="miter"/>
                <v:path gradientshapeok="t" o:connecttype="rect"/>
              </v:shapetype>
              <v:shape id="Text Box 1" o:spid="_x0000_s1026" type="#_x0000_t202" style="position:absolute;left:0;text-align:left;margin-left:0;margin-top:476.8pt;width:508.4pt;height:298.25pt;z-index:251666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" fillcolor="white [3201]" strokeweight=".5pt">
                <v:textbox>
                  <w:txbxContent>
                    <w:p w14:paraId="1CE9C5A9" w14:textId="40E81859" w:rsidR="001D4814" w:rsidRDefault="001D4814" w:rsidP="001D4814">
                      <w:pPr>
                        <w:rPr>
                          <w:sz w:val="32"/>
                        </w:rPr>
                      </w:pPr>
                      <w:r w:rsidRPr="00AD1A12">
                        <w:rPr>
                          <w:sz w:val="32"/>
                        </w:rPr>
                        <w:t xml:space="preserve">This booklet will provide </w:t>
                      </w:r>
                      <w:r w:rsidR="004B5474">
                        <w:rPr>
                          <w:sz w:val="32"/>
                        </w:rPr>
                        <w:t>you with a recap of GCSE content and extend you onto A level content.</w:t>
                      </w:r>
                    </w:p>
                    <w:p w14:paraId="22FAD897" w14:textId="113DB01D" w:rsidR="004B5474" w:rsidRDefault="004B5474" w:rsidP="001D4814">
                      <w:pPr>
                        <w:rPr>
                          <w:sz w:val="32"/>
                        </w:rPr>
                      </w:pPr>
                      <w:r>
                        <w:rPr>
                          <w:sz w:val="32"/>
                        </w:rPr>
                        <w:t>Starting with a bit of fun: some books and films that will introduce you to some scientific ideas we will cover in A level biology.</w:t>
                      </w:r>
                    </w:p>
                    <w:p w14:paraId="069A138B" w14:textId="7BD82FE2" w:rsidR="004B5474" w:rsidRPr="00AD1A12" w:rsidRDefault="004B5474" w:rsidP="001D4814">
                      <w:pPr>
                        <w:rPr>
                          <w:sz w:val="32"/>
                        </w:rPr>
                      </w:pPr>
                      <w:r>
                        <w:rPr>
                          <w:sz w:val="32"/>
                        </w:rPr>
                        <w:t xml:space="preserve">There is a lot of work here. Pace yourself, you don’t need to complete it all in one week. </w:t>
                      </w:r>
                      <w:r w:rsidR="008069D2">
                        <w:rPr>
                          <w:sz w:val="32"/>
                        </w:rPr>
                        <w:t xml:space="preserve">Set yourself a schedule and work your way through it. If you have any problems email me (david.jones@oasisisleofsheppey.org) and I can help. </w:t>
                      </w:r>
                    </w:p>
                    <w:p w14:paraId="00E24AF4" w14:textId="77777777" w:rsidR="001D4814" w:rsidRPr="00AD1A12" w:rsidRDefault="001D4814" w:rsidP="001D4814">
                      <w:pPr>
                        <w:jc w:val="center"/>
                        <w:rPr>
                          <w:sz w:val="32"/>
                        </w:rPr>
                      </w:pPr>
                      <w:r w:rsidRPr="00AD1A12">
                        <w:rPr>
                          <w:sz w:val="32"/>
                        </w:rPr>
                        <w:t>Best of luck!</w:t>
                      </w:r>
                    </w:p>
                    <w:p w14:paraId="04622226" w14:textId="77777777" w:rsidR="001D4814" w:rsidRPr="00AD1A12" w:rsidRDefault="001D4814" w:rsidP="001D4814">
                      <w:pPr>
                        <w:rPr>
                          <w:sz w:val="32"/>
                        </w:rPr>
                      </w:pPr>
                    </w:p>
                  </w:txbxContent>
                </v:textbox>
                <w10:wrap anchorx="margin"/>
              </v:shape>
            </w:pict>
          </mc:Fallback>
        </mc:AlternateContent>
      </w:r>
      <w:r>
        <w:rPr>
          <w:noProof/>
        </w:rPr>
        <w:drawing>
          <wp:anchor distT="0" distB="0" distL="114300" distR="114300" simplePos="0" relativeHeight="251667456" behindDoc="0" locked="0" layoutInCell="1" allowOverlap="1" wp14:anchorId="60401342" wp14:editId="152FAAAA">
            <wp:simplePos x="0" y="0"/>
            <wp:positionH relativeFrom="column">
              <wp:posOffset>9525</wp:posOffset>
            </wp:positionH>
            <wp:positionV relativeFrom="paragraph">
              <wp:posOffset>3926840</wp:posOffset>
            </wp:positionV>
            <wp:extent cx="1892300" cy="190309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892300" cy="1903095"/>
                    </a:xfrm>
                    <a:prstGeom prst="rect">
                      <a:avLst/>
                    </a:prstGeom>
                  </pic:spPr>
                </pic:pic>
              </a:graphicData>
            </a:graphic>
            <wp14:sizeRelH relativeFrom="page">
              <wp14:pctWidth>0</wp14:pctWidth>
            </wp14:sizeRelH>
            <wp14:sizeRelV relativeFrom="page">
              <wp14:pctHeight>0</wp14:pctHeight>
            </wp14:sizeRelV>
          </wp:anchor>
        </w:drawing>
      </w:r>
      <w:r>
        <w:rPr>
          <w:noProof/>
          <w:color w:val="0000FF"/>
        </w:rPr>
        <w:drawing>
          <wp:anchor distT="0" distB="0" distL="114300" distR="114300" simplePos="0" relativeHeight="251668480" behindDoc="0" locked="0" layoutInCell="1" allowOverlap="1" wp14:anchorId="60B2ED82" wp14:editId="4B4E8571">
            <wp:simplePos x="0" y="0"/>
            <wp:positionH relativeFrom="column">
              <wp:posOffset>2421890</wp:posOffset>
            </wp:positionH>
            <wp:positionV relativeFrom="paragraph">
              <wp:posOffset>4203700</wp:posOffset>
            </wp:positionV>
            <wp:extent cx="1927225" cy="1417320"/>
            <wp:effectExtent l="0" t="0" r="0" b="0"/>
            <wp:wrapNone/>
            <wp:docPr id="3" name="Picture 3" descr="Image result for biology a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iology a level">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7225" cy="1417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1E622B80" wp14:editId="372B931C">
            <wp:simplePos x="0" y="0"/>
            <wp:positionH relativeFrom="column">
              <wp:posOffset>4916908</wp:posOffset>
            </wp:positionH>
            <wp:positionV relativeFrom="paragraph">
              <wp:posOffset>4024487</wp:posOffset>
            </wp:positionV>
            <wp:extent cx="1698171" cy="1728496"/>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698171" cy="1728496"/>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5408" behindDoc="0" locked="0" layoutInCell="1" allowOverlap="1" wp14:anchorId="1DB76933" wp14:editId="204B7CB5">
                <wp:simplePos x="0" y="0"/>
                <wp:positionH relativeFrom="margin">
                  <wp:align>left</wp:align>
                </wp:positionH>
                <wp:positionV relativeFrom="paragraph">
                  <wp:posOffset>90</wp:posOffset>
                </wp:positionV>
                <wp:extent cx="6629400" cy="50006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5000625"/>
                        </a:xfrm>
                        <a:prstGeom prst="rect">
                          <a:avLst/>
                        </a:prstGeom>
                        <a:solidFill>
                          <a:srgbClr val="FFFFFF"/>
                        </a:solidFill>
                        <a:ln w="9525">
                          <a:noFill/>
                          <a:miter lim="800000"/>
                          <a:headEnd/>
                          <a:tailEnd/>
                        </a:ln>
                      </wps:spPr>
                      <wps:txbx>
                        <w:txbxContent>
                          <w:p w14:paraId="6ED6BFB8" w14:textId="5B551DDC" w:rsidR="001D4814" w:rsidRPr="00AD1A12" w:rsidRDefault="001D4814" w:rsidP="001D4814">
                            <w:pPr>
                              <w:jc w:val="center"/>
                              <w:rPr>
                                <w:b w:val="0"/>
                                <w:sz w:val="144"/>
                                <w:szCs w:val="144"/>
                                <w:u w:val="single"/>
                              </w:rPr>
                            </w:pPr>
                            <w:r w:rsidRPr="00AD1A12">
                              <w:rPr>
                                <w:sz w:val="144"/>
                                <w:szCs w:val="144"/>
                                <w:u w:val="single"/>
                              </w:rPr>
                              <w:t>Getting a head start on A Level Biology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76933" id="Text Box 2" o:spid="_x0000_s1027" type="#_x0000_t202" style="position:absolute;left:0;text-align:left;margin-left:0;margin-top:0;width:522pt;height:393.7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" stroked="f">
                <v:textbox>
                  <w:txbxContent>
                    <w:p w14:paraId="6ED6BFB8" w14:textId="5B551DDC" w:rsidR="001D4814" w:rsidRPr="00AD1A12" w:rsidRDefault="001D4814" w:rsidP="001D4814">
                      <w:pPr>
                        <w:jc w:val="center"/>
                        <w:rPr>
                          <w:b w:val="0"/>
                          <w:sz w:val="144"/>
                          <w:szCs w:val="144"/>
                          <w:u w:val="single"/>
                        </w:rPr>
                      </w:pPr>
                      <w:r w:rsidRPr="00AD1A12">
                        <w:rPr>
                          <w:sz w:val="144"/>
                          <w:szCs w:val="144"/>
                          <w:u w:val="single"/>
                        </w:rPr>
                        <w:t>Getting a head start on A Level Biology</w:t>
                      </w:r>
                    </w:p>
                  </w:txbxContent>
                </v:textbox>
                <w10:wrap type="square" anchorx="margin"/>
              </v:shape>
            </w:pict>
          </mc:Fallback>
        </mc:AlternateContent>
      </w:r>
      <w:r>
        <w:br w:type="page"/>
      </w:r>
    </w:p>
    <w:p w14:paraId="2FFD5EBB" w14:textId="62593089" w:rsidR="004B5474" w:rsidRDefault="004B5474">
      <w:pPr>
        <w:spacing w:after="160" w:line="259" w:lineRule="auto"/>
        <w:ind w:left="0" w:right="0" w:firstLine="0"/>
      </w:pPr>
      <w:r w:rsidRPr="004B5474">
        <w:rPr>
          <w:noProof/>
        </w:rPr>
        <w:lastRenderedPageBreak/>
        <mc:AlternateContent>
          <mc:Choice Requires="wps">
            <w:drawing>
              <wp:anchor distT="0" distB="0" distL="114300" distR="114300" simplePos="0" relativeHeight="251786240" behindDoc="0" locked="0" layoutInCell="1" allowOverlap="1" wp14:anchorId="003F9BB1" wp14:editId="1E34A5C3">
                <wp:simplePos x="0" y="0"/>
                <wp:positionH relativeFrom="column">
                  <wp:posOffset>196006</wp:posOffset>
                </wp:positionH>
                <wp:positionV relativeFrom="paragraph">
                  <wp:posOffset>439288</wp:posOffset>
                </wp:positionV>
                <wp:extent cx="6062247" cy="475771"/>
                <wp:effectExtent l="0" t="0" r="15240" b="19685"/>
                <wp:wrapNone/>
                <wp:docPr id="2276" name="TextBox 2"/>
                <wp:cNvGraphicFramePr/>
                <a:graphic xmlns:a="http://schemas.openxmlformats.org/drawingml/2006/main">
                  <a:graphicData uri="http://schemas.microsoft.com/office/word/2010/wordprocessingShape">
                    <wps:wsp>
                      <wps:cNvSpPr txBox="1"/>
                      <wps:spPr>
                        <a:xfrm>
                          <a:off x="0" y="0"/>
                          <a:ext cx="6062247" cy="475771"/>
                        </a:xfrm>
                        <a:prstGeom prst="rect">
                          <a:avLst/>
                        </a:prstGeom>
                      </wps:spPr>
                      <wps:style>
                        <a:lnRef idx="2">
                          <a:schemeClr val="dk1"/>
                        </a:lnRef>
                        <a:fillRef idx="1">
                          <a:schemeClr val="lt1"/>
                        </a:fillRef>
                        <a:effectRef idx="0">
                          <a:schemeClr val="dk1"/>
                        </a:effectRef>
                        <a:fontRef idx="minor">
                          <a:schemeClr val="dk1"/>
                        </a:fontRef>
                      </wps:style>
                      <wps:txbx>
                        <w:txbxContent>
                          <w:p w14:paraId="21C5BCE0" w14:textId="77777777" w:rsidR="004B5474" w:rsidRDefault="004B5474" w:rsidP="004B5474">
                            <w:pPr>
                              <w:pStyle w:val="NormalWeb"/>
                              <w:spacing w:before="0" w:beforeAutospacing="0" w:after="0" w:afterAutospacing="0"/>
                            </w:pPr>
                            <w:r>
                              <w:rPr>
                                <w:rFonts w:asciiTheme="minorHAnsi" w:hAnsi="Calibri" w:cstheme="minorBidi"/>
                                <w:color w:val="000000" w:themeColor="text1"/>
                                <w:kern w:val="24"/>
                                <w:sz w:val="25"/>
                                <w:szCs w:val="25"/>
                              </w:rPr>
                              <w:t>Kick back this summer with a good read. The books below are all popular science books and great for extending your understanding of Biology</w:t>
                            </w:r>
                          </w:p>
                        </w:txbxContent>
                      </wps:txbx>
                      <wps:bodyPr wrap="square" rtlCol="0">
                        <a:spAutoFit/>
                      </wps:bodyPr>
                    </wps:wsp>
                  </a:graphicData>
                </a:graphic>
              </wp:anchor>
            </w:drawing>
          </mc:Choice>
          <mc:Fallback>
            <w:pict>
              <v:shape w14:anchorId="003F9BB1" id="TextBox 2" o:spid="_x0000_s1028" type="#_x0000_t202" style="position:absolute;margin-left:15.45pt;margin-top:34.6pt;width:477.35pt;height:37.4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" fillcolor="white [3201]" strokecolor="black [3200]" strokeweight="1pt">
                <v:textbox style="mso-fit-shape-to-text:t">
                  <w:txbxContent>
                    <w:p w14:paraId="21C5BCE0" w14:textId="77777777" w:rsidR="004B5474" w:rsidRDefault="004B5474" w:rsidP="004B5474">
                      <w:pPr>
                        <w:pStyle w:val="NormalWeb"/>
                        <w:spacing w:before="0" w:beforeAutospacing="0" w:after="0" w:afterAutospacing="0"/>
                      </w:pPr>
                      <w:r>
                        <w:rPr>
                          <w:rFonts w:asciiTheme="minorHAnsi" w:hAnsi="Calibri" w:cstheme="minorBidi"/>
                          <w:color w:val="000000" w:themeColor="text1"/>
                          <w:kern w:val="24"/>
                          <w:sz w:val="25"/>
                          <w:szCs w:val="25"/>
                        </w:rPr>
                        <w:t>Kick back this summer with a good read. The books below are all popular science books and great for extending your understanding of Biology</w:t>
                      </w:r>
                    </w:p>
                  </w:txbxContent>
                </v:textbox>
              </v:shape>
            </w:pict>
          </mc:Fallback>
        </mc:AlternateContent>
      </w:r>
      <w:r w:rsidRPr="004B5474">
        <w:rPr>
          <w:noProof/>
        </w:rPr>
        <w:drawing>
          <wp:anchor distT="0" distB="0" distL="114300" distR="114300" simplePos="0" relativeHeight="251787264" behindDoc="0" locked="0" layoutInCell="1" allowOverlap="1" wp14:anchorId="16D440D2" wp14:editId="34304A91">
            <wp:simplePos x="0" y="0"/>
            <wp:positionH relativeFrom="column">
              <wp:posOffset>116315</wp:posOffset>
            </wp:positionH>
            <wp:positionV relativeFrom="paragraph">
              <wp:posOffset>1185040</wp:posOffset>
            </wp:positionV>
            <wp:extent cx="1397126" cy="2138546"/>
            <wp:effectExtent l="95250" t="95250" r="88900" b="681355"/>
            <wp:wrapNone/>
            <wp:docPr id="1028" name="Picture 4" descr="http://ecx.images-amazon.com/images/I/51Alf0p-7V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ecx.images-amazon.com/images/I/51Alf0p-7VL._SX324_BO1,204,203,200_.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7126" cy="2138546"/>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a:extLst/>
                  </pic:spPr>
                </pic:pic>
              </a:graphicData>
            </a:graphic>
          </wp:anchor>
        </w:drawing>
      </w:r>
      <w:r w:rsidRPr="004B5474">
        <w:rPr>
          <w:noProof/>
        </w:rPr>
        <mc:AlternateContent>
          <mc:Choice Requires="wps">
            <w:drawing>
              <wp:anchor distT="0" distB="0" distL="114300" distR="114300" simplePos="0" relativeHeight="251788288" behindDoc="0" locked="0" layoutInCell="1" allowOverlap="1" wp14:anchorId="67DE870D" wp14:editId="5EEFE8DE">
                <wp:simplePos x="0" y="0"/>
                <wp:positionH relativeFrom="column">
                  <wp:posOffset>192456</wp:posOffset>
                </wp:positionH>
                <wp:positionV relativeFrom="paragraph">
                  <wp:posOffset>3593567</wp:posOffset>
                </wp:positionV>
                <wp:extent cx="1513441" cy="1477328"/>
                <wp:effectExtent l="0" t="0" r="0" b="0"/>
                <wp:wrapNone/>
                <wp:docPr id="2277" name="TextBox 4"/>
                <wp:cNvGraphicFramePr/>
                <a:graphic xmlns:a="http://schemas.openxmlformats.org/drawingml/2006/main">
                  <a:graphicData uri="http://schemas.microsoft.com/office/word/2010/wordprocessingShape">
                    <wps:wsp>
                      <wps:cNvSpPr txBox="1"/>
                      <wps:spPr>
                        <a:xfrm>
                          <a:off x="0" y="0"/>
                          <a:ext cx="1513441" cy="1477328"/>
                        </a:xfrm>
                        <a:prstGeom prst="rect">
                          <a:avLst/>
                        </a:prstGeom>
                        <a:noFill/>
                      </wps:spPr>
                      <wps:txbx>
                        <w:txbxContent>
                          <w:p w14:paraId="1CE74F75" w14:textId="77777777" w:rsidR="004B5474" w:rsidRDefault="004B5474" w:rsidP="004B5474">
                            <w:pPr>
                              <w:pStyle w:val="NormalWeb"/>
                              <w:spacing w:before="0" w:beforeAutospacing="0" w:after="0" w:afterAutospacing="0"/>
                            </w:pPr>
                            <w:r>
                              <w:rPr>
                                <w:rFonts w:asciiTheme="minorHAnsi" w:hAnsi="Calibri" w:cstheme="minorBidi"/>
                                <w:b/>
                                <w:bCs/>
                                <w:color w:val="000000" w:themeColor="text1"/>
                                <w:kern w:val="24"/>
                                <w:sz w:val="20"/>
                                <w:szCs w:val="20"/>
                              </w:rPr>
                              <w:t>Junk DNA</w:t>
                            </w:r>
                          </w:p>
                          <w:p w14:paraId="70DFF439" w14:textId="77777777" w:rsidR="004B5474" w:rsidRDefault="004B5474" w:rsidP="004B5474">
                            <w:pPr>
                              <w:pStyle w:val="NormalWeb"/>
                              <w:spacing w:before="0" w:beforeAutospacing="0" w:after="0" w:afterAutospacing="0"/>
                            </w:pPr>
                            <w:r>
                              <w:rPr>
                                <w:rFonts w:asciiTheme="minorHAnsi" w:hAnsi="Calibri" w:cstheme="minorBidi"/>
                                <w:color w:val="000000" w:themeColor="text1"/>
                                <w:kern w:val="24"/>
                                <w:sz w:val="20"/>
                                <w:szCs w:val="20"/>
                              </w:rPr>
                              <w:t>Our DNA is so much more complex than you probably realize, this book will really deepen your understanding of all the work you will do on Genetics. Available at amazon.co.uk</w:t>
                            </w:r>
                          </w:p>
                        </w:txbxContent>
                      </wps:txbx>
                      <wps:bodyPr wrap="square" rtlCol="0">
                        <a:spAutoFit/>
                      </wps:bodyPr>
                    </wps:wsp>
                  </a:graphicData>
                </a:graphic>
              </wp:anchor>
            </w:drawing>
          </mc:Choice>
          <mc:Fallback>
            <w:pict>
              <v:shape w14:anchorId="67DE870D" id="TextBox 4" o:spid="_x0000_s1029" type="#_x0000_t202" style="position:absolute;margin-left:15.15pt;margin-top:282.95pt;width:119.15pt;height:116.3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" filled="f" stroked="f">
                <v:textbox style="mso-fit-shape-to-text:t">
                  <w:txbxContent>
                    <w:p w14:paraId="1CE74F75" w14:textId="77777777" w:rsidR="004B5474" w:rsidRDefault="004B5474" w:rsidP="004B5474">
                      <w:pPr>
                        <w:pStyle w:val="NormalWeb"/>
                        <w:spacing w:before="0" w:beforeAutospacing="0" w:after="0" w:afterAutospacing="0"/>
                      </w:pPr>
                      <w:r>
                        <w:rPr>
                          <w:rFonts w:asciiTheme="minorHAnsi" w:hAnsi="Calibri" w:cstheme="minorBidi"/>
                          <w:b/>
                          <w:bCs/>
                          <w:color w:val="000000" w:themeColor="text1"/>
                          <w:kern w:val="24"/>
                          <w:sz w:val="20"/>
                          <w:szCs w:val="20"/>
                        </w:rPr>
                        <w:t>Junk DNA</w:t>
                      </w:r>
                    </w:p>
                    <w:p w14:paraId="70DFF439" w14:textId="77777777" w:rsidR="004B5474" w:rsidRDefault="004B5474" w:rsidP="004B5474">
                      <w:pPr>
                        <w:pStyle w:val="NormalWeb"/>
                        <w:spacing w:before="0" w:beforeAutospacing="0" w:after="0" w:afterAutospacing="0"/>
                      </w:pPr>
                      <w:r>
                        <w:rPr>
                          <w:rFonts w:asciiTheme="minorHAnsi" w:hAnsi="Calibri" w:cstheme="minorBidi"/>
                          <w:color w:val="000000" w:themeColor="text1"/>
                          <w:kern w:val="24"/>
                          <w:sz w:val="20"/>
                          <w:szCs w:val="20"/>
                        </w:rPr>
                        <w:t>Our DNA is so much more complex than you probably realize, this book will really deepen your understanding of all the work you will do on Genetics. Available at amazon.co.uk</w:t>
                      </w:r>
                    </w:p>
                  </w:txbxContent>
                </v:textbox>
              </v:shape>
            </w:pict>
          </mc:Fallback>
        </mc:AlternateContent>
      </w:r>
      <w:r w:rsidRPr="004B5474">
        <w:rPr>
          <w:noProof/>
        </w:rPr>
        <w:drawing>
          <wp:anchor distT="0" distB="0" distL="114300" distR="114300" simplePos="0" relativeHeight="251789312" behindDoc="0" locked="0" layoutInCell="1" allowOverlap="1" wp14:anchorId="34C5831C" wp14:editId="1843A9AF">
            <wp:simplePos x="0" y="0"/>
            <wp:positionH relativeFrom="column">
              <wp:posOffset>4771829</wp:posOffset>
            </wp:positionH>
            <wp:positionV relativeFrom="paragraph">
              <wp:posOffset>1259215</wp:posOffset>
            </wp:positionV>
            <wp:extent cx="1340393" cy="2064371"/>
            <wp:effectExtent l="95250" t="95250" r="88900" b="660400"/>
            <wp:wrapNone/>
            <wp:docPr id="1030" name="Picture 6" descr="http://ecx.images-amazon.com/images/I/41EQS6XCA9L._SX32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ecx.images-amazon.com/images/I/41EQS6XCA9L._SX322_BO1,204,203,200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0393" cy="2064371"/>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a:extLst/>
                  </pic:spPr>
                </pic:pic>
              </a:graphicData>
            </a:graphic>
          </wp:anchor>
        </w:drawing>
      </w:r>
      <w:r w:rsidRPr="004B5474">
        <w:rPr>
          <w:noProof/>
        </w:rPr>
        <mc:AlternateContent>
          <mc:Choice Requires="wps">
            <w:drawing>
              <wp:anchor distT="0" distB="0" distL="114300" distR="114300" simplePos="0" relativeHeight="251790336" behindDoc="0" locked="0" layoutInCell="1" allowOverlap="1" wp14:anchorId="76D15040" wp14:editId="5700917F">
                <wp:simplePos x="0" y="0"/>
                <wp:positionH relativeFrom="column">
                  <wp:posOffset>3036803</wp:posOffset>
                </wp:positionH>
                <wp:positionV relativeFrom="paragraph">
                  <wp:posOffset>1208562</wp:posOffset>
                </wp:positionV>
                <wp:extent cx="1591925" cy="1477328"/>
                <wp:effectExtent l="0" t="0" r="0" b="0"/>
                <wp:wrapNone/>
                <wp:docPr id="2278" name="TextBox 7"/>
                <wp:cNvGraphicFramePr/>
                <a:graphic xmlns:a="http://schemas.openxmlformats.org/drawingml/2006/main">
                  <a:graphicData uri="http://schemas.microsoft.com/office/word/2010/wordprocessingShape">
                    <wps:wsp>
                      <wps:cNvSpPr txBox="1"/>
                      <wps:spPr>
                        <a:xfrm>
                          <a:off x="0" y="0"/>
                          <a:ext cx="1591925" cy="1477328"/>
                        </a:xfrm>
                        <a:prstGeom prst="rect">
                          <a:avLst/>
                        </a:prstGeom>
                        <a:noFill/>
                      </wps:spPr>
                      <wps:txbx>
                        <w:txbxContent>
                          <w:p w14:paraId="249C734C" w14:textId="77777777" w:rsidR="004B5474" w:rsidRDefault="004B5474" w:rsidP="004B5474">
                            <w:pPr>
                              <w:pStyle w:val="NormalWeb"/>
                              <w:spacing w:before="0" w:beforeAutospacing="0" w:after="0" w:afterAutospacing="0"/>
                            </w:pPr>
                            <w:r>
                              <w:rPr>
                                <w:rFonts w:asciiTheme="minorHAnsi" w:hAnsi="Calibri" w:cstheme="minorBidi"/>
                                <w:b/>
                                <w:bCs/>
                                <w:color w:val="000000" w:themeColor="text1"/>
                                <w:kern w:val="24"/>
                                <w:sz w:val="20"/>
                                <w:szCs w:val="20"/>
                              </w:rPr>
                              <w:t>The Red Queen</w:t>
                            </w:r>
                          </w:p>
                          <w:p w14:paraId="20FFECB3" w14:textId="77777777" w:rsidR="004B5474" w:rsidRDefault="004B5474" w:rsidP="004B5474">
                            <w:pPr>
                              <w:pStyle w:val="NormalWeb"/>
                              <w:spacing w:before="0" w:beforeAutospacing="0" w:after="0" w:afterAutospacing="0"/>
                            </w:pPr>
                            <w:r>
                              <w:rPr>
                                <w:rFonts w:asciiTheme="minorHAnsi" w:hAnsi="Calibri" w:cstheme="minorBidi"/>
                                <w:color w:val="000000" w:themeColor="text1"/>
                                <w:kern w:val="24"/>
                                <w:sz w:val="20"/>
                                <w:szCs w:val="20"/>
                              </w:rPr>
                              <w:t>Its all about sex. Or sexual selection at least. This book will really help your understanding of evolution and particularly the fascinating role of sex in evolution. Available at amazon.co.uk</w:t>
                            </w:r>
                          </w:p>
                        </w:txbxContent>
                      </wps:txbx>
                      <wps:bodyPr wrap="square" rtlCol="0">
                        <a:spAutoFit/>
                      </wps:bodyPr>
                    </wps:wsp>
                  </a:graphicData>
                </a:graphic>
              </wp:anchor>
            </w:drawing>
          </mc:Choice>
          <mc:Fallback>
            <w:pict>
              <v:shape w14:anchorId="76D15040" id="TextBox 7" o:spid="_x0000_s1030" type="#_x0000_t202" style="position:absolute;margin-left:239.1pt;margin-top:95.15pt;width:125.35pt;height:116.3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" filled="f" stroked="f">
                <v:textbox style="mso-fit-shape-to-text:t">
                  <w:txbxContent>
                    <w:p w14:paraId="249C734C" w14:textId="77777777" w:rsidR="004B5474" w:rsidRDefault="004B5474" w:rsidP="004B5474">
                      <w:pPr>
                        <w:pStyle w:val="NormalWeb"/>
                        <w:spacing w:before="0" w:beforeAutospacing="0" w:after="0" w:afterAutospacing="0"/>
                      </w:pPr>
                      <w:r>
                        <w:rPr>
                          <w:rFonts w:asciiTheme="minorHAnsi" w:hAnsi="Calibri" w:cstheme="minorBidi"/>
                          <w:b/>
                          <w:bCs/>
                          <w:color w:val="000000" w:themeColor="text1"/>
                          <w:kern w:val="24"/>
                          <w:sz w:val="20"/>
                          <w:szCs w:val="20"/>
                        </w:rPr>
                        <w:t>The Red Queen</w:t>
                      </w:r>
                    </w:p>
                    <w:p w14:paraId="20FFECB3" w14:textId="77777777" w:rsidR="004B5474" w:rsidRDefault="004B5474" w:rsidP="004B5474">
                      <w:pPr>
                        <w:pStyle w:val="NormalWeb"/>
                        <w:spacing w:before="0" w:beforeAutospacing="0" w:after="0" w:afterAutospacing="0"/>
                      </w:pPr>
                      <w:r>
                        <w:rPr>
                          <w:rFonts w:asciiTheme="minorHAnsi" w:hAnsi="Calibri" w:cstheme="minorBidi"/>
                          <w:color w:val="000000" w:themeColor="text1"/>
                          <w:kern w:val="24"/>
                          <w:sz w:val="20"/>
                          <w:szCs w:val="20"/>
                        </w:rPr>
                        <w:t>Its all about sex. Or sexual selection at least. This book will really help your understanding of evolution and particularly the fascinating role of sex in evolution. Available at amazon.co.uk</w:t>
                      </w:r>
                    </w:p>
                  </w:txbxContent>
                </v:textbox>
              </v:shape>
            </w:pict>
          </mc:Fallback>
        </mc:AlternateContent>
      </w:r>
      <w:r w:rsidRPr="004B5474">
        <w:rPr>
          <w:noProof/>
        </w:rPr>
        <mc:AlternateContent>
          <mc:Choice Requires="wps">
            <w:drawing>
              <wp:anchor distT="0" distB="0" distL="114300" distR="114300" simplePos="0" relativeHeight="251791360" behindDoc="0" locked="0" layoutInCell="1" allowOverlap="1" wp14:anchorId="4BDAA4DB" wp14:editId="1DF338BB">
                <wp:simplePos x="0" y="0"/>
                <wp:positionH relativeFrom="column">
                  <wp:posOffset>116315</wp:posOffset>
                </wp:positionH>
                <wp:positionV relativeFrom="paragraph">
                  <wp:posOffset>6204526</wp:posOffset>
                </wp:positionV>
                <wp:extent cx="1705897" cy="1785104"/>
                <wp:effectExtent l="0" t="0" r="0" b="0"/>
                <wp:wrapNone/>
                <wp:docPr id="2279" name="TextBox 9"/>
                <wp:cNvGraphicFramePr/>
                <a:graphic xmlns:a="http://schemas.openxmlformats.org/drawingml/2006/main">
                  <a:graphicData uri="http://schemas.microsoft.com/office/word/2010/wordprocessingShape">
                    <wps:wsp>
                      <wps:cNvSpPr txBox="1"/>
                      <wps:spPr>
                        <a:xfrm>
                          <a:off x="0" y="0"/>
                          <a:ext cx="1705897" cy="1785104"/>
                        </a:xfrm>
                        <a:prstGeom prst="rect">
                          <a:avLst/>
                        </a:prstGeom>
                        <a:noFill/>
                      </wps:spPr>
                      <wps:txbx>
                        <w:txbxContent>
                          <w:p w14:paraId="45BCD2D4" w14:textId="77777777" w:rsidR="004B5474" w:rsidRDefault="004B5474" w:rsidP="004B5474">
                            <w:pPr>
                              <w:pStyle w:val="NormalWeb"/>
                              <w:spacing w:before="0" w:beforeAutospacing="0" w:after="0" w:afterAutospacing="0"/>
                            </w:pPr>
                            <w:r>
                              <w:rPr>
                                <w:rFonts w:asciiTheme="minorHAnsi" w:hAnsi="Calibri" w:cstheme="minorBidi"/>
                                <w:b/>
                                <w:bCs/>
                                <w:color w:val="000000" w:themeColor="text1"/>
                                <w:kern w:val="24"/>
                                <w:sz w:val="20"/>
                                <w:szCs w:val="20"/>
                              </w:rPr>
                              <w:t>The Selfish Gene</w:t>
                            </w:r>
                          </w:p>
                          <w:p w14:paraId="77F0D991" w14:textId="77777777" w:rsidR="004B5474" w:rsidRDefault="004B5474" w:rsidP="004B5474">
                            <w:pPr>
                              <w:pStyle w:val="NormalWeb"/>
                              <w:spacing w:before="0" w:beforeAutospacing="0" w:after="0" w:afterAutospacing="0"/>
                            </w:pPr>
                            <w:r>
                              <w:rPr>
                                <w:rFonts w:asciiTheme="minorHAnsi" w:hAnsi="Calibri" w:cstheme="minorBidi"/>
                                <w:color w:val="000000" w:themeColor="text1"/>
                                <w:kern w:val="24"/>
                                <w:sz w:val="20"/>
                                <w:szCs w:val="20"/>
                              </w:rPr>
                              <w:t xml:space="preserve">The most famous and arguably most important Biologist since Darwin. Every wondered what the point of life is? Ever wondered what the point of evolution is if it doesn’t actually help an individual. Here’s Dawkins take on all that </w:t>
                            </w:r>
                          </w:p>
                          <w:p w14:paraId="6DD7859C" w14:textId="77777777" w:rsidR="004B5474" w:rsidRDefault="004B5474" w:rsidP="004B5474">
                            <w:pPr>
                              <w:pStyle w:val="NormalWeb"/>
                              <w:spacing w:before="0" w:beforeAutospacing="0" w:after="0" w:afterAutospacing="0"/>
                            </w:pPr>
                            <w:r>
                              <w:rPr>
                                <w:rFonts w:asciiTheme="minorHAnsi" w:hAnsi="Calibri" w:cstheme="minorBidi"/>
                                <w:color w:val="000000" w:themeColor="text1"/>
                                <w:kern w:val="24"/>
                                <w:sz w:val="20"/>
                                <w:szCs w:val="20"/>
                              </w:rPr>
                              <w:t>Available at amazon.co.uk</w:t>
                            </w:r>
                          </w:p>
                        </w:txbxContent>
                      </wps:txbx>
                      <wps:bodyPr wrap="square" rtlCol="0">
                        <a:spAutoFit/>
                      </wps:bodyPr>
                    </wps:wsp>
                  </a:graphicData>
                </a:graphic>
              </wp:anchor>
            </w:drawing>
          </mc:Choice>
          <mc:Fallback>
            <w:pict>
              <v:shape w14:anchorId="4BDAA4DB" id="TextBox 9" o:spid="_x0000_s1031" type="#_x0000_t202" style="position:absolute;margin-left:9.15pt;margin-top:488.55pt;width:134.3pt;height:140.5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" filled="f" stroked="f">
                <v:textbox style="mso-fit-shape-to-text:t">
                  <w:txbxContent>
                    <w:p w14:paraId="45BCD2D4" w14:textId="77777777" w:rsidR="004B5474" w:rsidRDefault="004B5474" w:rsidP="004B5474">
                      <w:pPr>
                        <w:pStyle w:val="NormalWeb"/>
                        <w:spacing w:before="0" w:beforeAutospacing="0" w:after="0" w:afterAutospacing="0"/>
                      </w:pPr>
                      <w:r>
                        <w:rPr>
                          <w:rFonts w:asciiTheme="minorHAnsi" w:hAnsi="Calibri" w:cstheme="minorBidi"/>
                          <w:b/>
                          <w:bCs/>
                          <w:color w:val="000000" w:themeColor="text1"/>
                          <w:kern w:val="24"/>
                          <w:sz w:val="20"/>
                          <w:szCs w:val="20"/>
                        </w:rPr>
                        <w:t>The Selfish Gene</w:t>
                      </w:r>
                    </w:p>
                    <w:p w14:paraId="77F0D991" w14:textId="77777777" w:rsidR="004B5474" w:rsidRDefault="004B5474" w:rsidP="004B5474">
                      <w:pPr>
                        <w:pStyle w:val="NormalWeb"/>
                        <w:spacing w:before="0" w:beforeAutospacing="0" w:after="0" w:afterAutospacing="0"/>
                      </w:pPr>
                      <w:r>
                        <w:rPr>
                          <w:rFonts w:asciiTheme="minorHAnsi" w:hAnsi="Calibri" w:cstheme="minorBidi"/>
                          <w:color w:val="000000" w:themeColor="text1"/>
                          <w:kern w:val="24"/>
                          <w:sz w:val="20"/>
                          <w:szCs w:val="20"/>
                        </w:rPr>
                        <w:t xml:space="preserve">The most famous and arguably most important Biologist since Darwin. Every wondered what the point of life is? Ever wondered what the point of evolution is if it doesn’t actually help an individual. Here’s Dawkins take on all that </w:t>
                      </w:r>
                    </w:p>
                    <w:p w14:paraId="6DD7859C" w14:textId="77777777" w:rsidR="004B5474" w:rsidRDefault="004B5474" w:rsidP="004B5474">
                      <w:pPr>
                        <w:pStyle w:val="NormalWeb"/>
                        <w:spacing w:before="0" w:beforeAutospacing="0" w:after="0" w:afterAutospacing="0"/>
                      </w:pPr>
                      <w:r>
                        <w:rPr>
                          <w:rFonts w:asciiTheme="minorHAnsi" w:hAnsi="Calibri" w:cstheme="minorBidi"/>
                          <w:color w:val="000000" w:themeColor="text1"/>
                          <w:kern w:val="24"/>
                          <w:sz w:val="20"/>
                          <w:szCs w:val="20"/>
                        </w:rPr>
                        <w:t>Available at amazon.co.uk</w:t>
                      </w:r>
                    </w:p>
                  </w:txbxContent>
                </v:textbox>
              </v:shape>
            </w:pict>
          </mc:Fallback>
        </mc:AlternateContent>
      </w:r>
      <w:r w:rsidRPr="004B5474">
        <w:rPr>
          <w:noProof/>
        </w:rPr>
        <w:drawing>
          <wp:anchor distT="0" distB="0" distL="114300" distR="114300" simplePos="0" relativeHeight="251792384" behindDoc="0" locked="0" layoutInCell="1" allowOverlap="1" wp14:anchorId="16D4293D" wp14:editId="643ED1B0">
            <wp:simplePos x="0" y="0"/>
            <wp:positionH relativeFrom="column">
              <wp:posOffset>2444072</wp:posOffset>
            </wp:positionH>
            <wp:positionV relativeFrom="paragraph">
              <wp:posOffset>3064714</wp:posOffset>
            </wp:positionV>
            <wp:extent cx="1397126" cy="2199261"/>
            <wp:effectExtent l="95250" t="95250" r="88900" b="696595"/>
            <wp:wrapNone/>
            <wp:docPr id="1034" name="Picture 10" descr="http://ecx.images-amazon.com/images/I/41AN6S6ShmL._SX31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http://ecx.images-amazon.com/images/I/41AN6S6ShmL._SX315_BO1,204,203,200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126" cy="2199261"/>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a:extLst/>
                  </pic:spPr>
                </pic:pic>
              </a:graphicData>
            </a:graphic>
          </wp:anchor>
        </w:drawing>
      </w:r>
      <w:r w:rsidRPr="004B5474">
        <w:rPr>
          <w:noProof/>
        </w:rPr>
        <mc:AlternateContent>
          <mc:Choice Requires="wps">
            <w:drawing>
              <wp:anchor distT="0" distB="0" distL="114300" distR="114300" simplePos="0" relativeHeight="251793408" behindDoc="0" locked="0" layoutInCell="1" allowOverlap="1" wp14:anchorId="58FF468B" wp14:editId="54423B21">
                <wp:simplePos x="0" y="0"/>
                <wp:positionH relativeFrom="column">
                  <wp:posOffset>4038762</wp:posOffset>
                </wp:positionH>
                <wp:positionV relativeFrom="paragraph">
                  <wp:posOffset>3558764</wp:posOffset>
                </wp:positionV>
                <wp:extent cx="2073460" cy="1631216"/>
                <wp:effectExtent l="0" t="0" r="0" b="0"/>
                <wp:wrapNone/>
                <wp:docPr id="2280" name="TextBox 11"/>
                <wp:cNvGraphicFramePr/>
                <a:graphic xmlns:a="http://schemas.openxmlformats.org/drawingml/2006/main">
                  <a:graphicData uri="http://schemas.microsoft.com/office/word/2010/wordprocessingShape">
                    <wps:wsp>
                      <wps:cNvSpPr txBox="1"/>
                      <wps:spPr>
                        <a:xfrm>
                          <a:off x="0" y="0"/>
                          <a:ext cx="2073460" cy="1631216"/>
                        </a:xfrm>
                        <a:prstGeom prst="rect">
                          <a:avLst/>
                        </a:prstGeom>
                        <a:noFill/>
                      </wps:spPr>
                      <wps:txbx>
                        <w:txbxContent>
                          <w:p w14:paraId="7383B654" w14:textId="77777777" w:rsidR="004B5474" w:rsidRDefault="004B5474" w:rsidP="004B5474">
                            <w:pPr>
                              <w:pStyle w:val="NormalWeb"/>
                              <w:spacing w:before="0" w:beforeAutospacing="0" w:after="0" w:afterAutospacing="0"/>
                            </w:pPr>
                            <w:r>
                              <w:rPr>
                                <w:rFonts w:asciiTheme="minorHAnsi" w:hAnsi="Calibri" w:cstheme="minorBidi"/>
                                <w:b/>
                                <w:bCs/>
                                <w:color w:val="000000" w:themeColor="text1"/>
                                <w:kern w:val="24"/>
                                <w:sz w:val="20"/>
                                <w:szCs w:val="20"/>
                              </w:rPr>
                              <w:t>A Short History of Nearly Everything</w:t>
                            </w:r>
                          </w:p>
                          <w:p w14:paraId="1EF69ADF" w14:textId="77777777" w:rsidR="004B5474" w:rsidRDefault="004B5474" w:rsidP="004B5474">
                            <w:pPr>
                              <w:pStyle w:val="NormalWeb"/>
                              <w:spacing w:before="0" w:beforeAutospacing="0" w:after="0" w:afterAutospacing="0"/>
                            </w:pPr>
                            <w:r>
                              <w:rPr>
                                <w:rFonts w:asciiTheme="minorHAnsi" w:hAnsi="Calibri" w:cstheme="minorBidi"/>
                                <w:color w:val="000000" w:themeColor="text1"/>
                                <w:kern w:val="24"/>
                                <w:sz w:val="20"/>
                                <w:szCs w:val="20"/>
                              </w:rPr>
                              <w:t>A whistle-stop tour through many aspects of history from the Big Bang to now. This is a really accessible read that will re-familiarise you with common concepts and introduce you to some of the more colourful characters from the history of science! Available at amazon.co.uk</w:t>
                            </w:r>
                          </w:p>
                        </w:txbxContent>
                      </wps:txbx>
                      <wps:bodyPr wrap="square" rtlCol="0">
                        <a:spAutoFit/>
                      </wps:bodyPr>
                    </wps:wsp>
                  </a:graphicData>
                </a:graphic>
              </wp:anchor>
            </w:drawing>
          </mc:Choice>
          <mc:Fallback>
            <w:pict>
              <v:shape w14:anchorId="58FF468B" id="TextBox 11" o:spid="_x0000_s1032" type="#_x0000_t202" style="position:absolute;margin-left:318pt;margin-top:280.2pt;width:163.25pt;height:128.4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" filled="f" stroked="f">
                <v:textbox style="mso-fit-shape-to-text:t">
                  <w:txbxContent>
                    <w:p w14:paraId="7383B654" w14:textId="77777777" w:rsidR="004B5474" w:rsidRDefault="004B5474" w:rsidP="004B5474">
                      <w:pPr>
                        <w:pStyle w:val="NormalWeb"/>
                        <w:spacing w:before="0" w:beforeAutospacing="0" w:after="0" w:afterAutospacing="0"/>
                      </w:pPr>
                      <w:r>
                        <w:rPr>
                          <w:rFonts w:asciiTheme="minorHAnsi" w:hAnsi="Calibri" w:cstheme="minorBidi"/>
                          <w:b/>
                          <w:bCs/>
                          <w:color w:val="000000" w:themeColor="text1"/>
                          <w:kern w:val="24"/>
                          <w:sz w:val="20"/>
                          <w:szCs w:val="20"/>
                        </w:rPr>
                        <w:t>A Short History of Nearly Everything</w:t>
                      </w:r>
                    </w:p>
                    <w:p w14:paraId="1EF69ADF" w14:textId="77777777" w:rsidR="004B5474" w:rsidRDefault="004B5474" w:rsidP="004B5474">
                      <w:pPr>
                        <w:pStyle w:val="NormalWeb"/>
                        <w:spacing w:before="0" w:beforeAutospacing="0" w:after="0" w:afterAutospacing="0"/>
                      </w:pPr>
                      <w:r>
                        <w:rPr>
                          <w:rFonts w:asciiTheme="minorHAnsi" w:hAnsi="Calibri" w:cstheme="minorBidi"/>
                          <w:color w:val="000000" w:themeColor="text1"/>
                          <w:kern w:val="24"/>
                          <w:sz w:val="20"/>
                          <w:szCs w:val="20"/>
                        </w:rPr>
                        <w:t>A whistle-stop tour through many aspects of history from the Big Bang to now. This is a really accessible read that will re-familiarise you with common concepts and introduce you to some of the more colourful characters from the history of science! Available at amazon.co.uk</w:t>
                      </w:r>
                    </w:p>
                  </w:txbxContent>
                </v:textbox>
              </v:shape>
            </w:pict>
          </mc:Fallback>
        </mc:AlternateContent>
      </w:r>
      <w:r w:rsidRPr="004B5474">
        <w:rPr>
          <w:noProof/>
        </w:rPr>
        <w:drawing>
          <wp:anchor distT="0" distB="0" distL="114300" distR="114300" simplePos="0" relativeHeight="251794432" behindDoc="0" locked="0" layoutInCell="1" allowOverlap="1" wp14:anchorId="0BE34BC4" wp14:editId="29DE4B76">
            <wp:simplePos x="0" y="0"/>
            <wp:positionH relativeFrom="column">
              <wp:posOffset>4661740</wp:posOffset>
            </wp:positionH>
            <wp:positionV relativeFrom="paragraph">
              <wp:posOffset>5339495</wp:posOffset>
            </wp:positionV>
            <wp:extent cx="1406187" cy="2156069"/>
            <wp:effectExtent l="95250" t="95250" r="99060" b="701675"/>
            <wp:wrapNone/>
            <wp:docPr id="1036" name="Picture 12" descr="http://ecx.images-amazon.com/images/I/51C-v2NW2QL._SX31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http://ecx.images-amazon.com/images/I/51C-v2NW2QL._SX311_BO1,204,203,200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6187" cy="2156069"/>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a:extLst/>
                  </pic:spPr>
                </pic:pic>
              </a:graphicData>
            </a:graphic>
          </wp:anchor>
        </w:drawing>
      </w:r>
      <w:r w:rsidRPr="004B5474">
        <w:rPr>
          <w:noProof/>
        </w:rPr>
        <mc:AlternateContent>
          <mc:Choice Requires="wps">
            <w:drawing>
              <wp:anchor distT="0" distB="0" distL="114300" distR="114300" simplePos="0" relativeHeight="251795456" behindDoc="0" locked="0" layoutInCell="1" allowOverlap="1" wp14:anchorId="5001BC9E" wp14:editId="6DADCF90">
                <wp:simplePos x="0" y="0"/>
                <wp:positionH relativeFrom="column">
                  <wp:posOffset>4489278</wp:posOffset>
                </wp:positionH>
                <wp:positionV relativeFrom="paragraph">
                  <wp:posOffset>7777400</wp:posOffset>
                </wp:positionV>
                <wp:extent cx="1905493" cy="1015663"/>
                <wp:effectExtent l="0" t="0" r="0" b="0"/>
                <wp:wrapNone/>
                <wp:docPr id="2281" name="TextBox 13"/>
                <wp:cNvGraphicFramePr/>
                <a:graphic xmlns:a="http://schemas.openxmlformats.org/drawingml/2006/main">
                  <a:graphicData uri="http://schemas.microsoft.com/office/word/2010/wordprocessingShape">
                    <wps:wsp>
                      <wps:cNvSpPr txBox="1"/>
                      <wps:spPr>
                        <a:xfrm>
                          <a:off x="0" y="0"/>
                          <a:ext cx="1905493" cy="1015663"/>
                        </a:xfrm>
                        <a:prstGeom prst="rect">
                          <a:avLst/>
                        </a:prstGeom>
                        <a:noFill/>
                      </wps:spPr>
                      <wps:txbx>
                        <w:txbxContent>
                          <w:p w14:paraId="1B7F7C3C" w14:textId="77777777" w:rsidR="004B5474" w:rsidRDefault="004B5474" w:rsidP="004B5474">
                            <w:pPr>
                              <w:pStyle w:val="NormalWeb"/>
                              <w:spacing w:before="0" w:beforeAutospacing="0" w:after="0" w:afterAutospacing="0"/>
                            </w:pPr>
                            <w:r>
                              <w:rPr>
                                <w:rFonts w:asciiTheme="minorHAnsi" w:hAnsi="Calibri" w:cstheme="minorBidi"/>
                                <w:color w:val="000000" w:themeColor="text1"/>
                                <w:kern w:val="24"/>
                                <w:sz w:val="20"/>
                                <w:szCs w:val="20"/>
                              </w:rPr>
                              <w:t>An easy read..</w:t>
                            </w:r>
                          </w:p>
                          <w:p w14:paraId="04CDD840" w14:textId="77777777" w:rsidR="004B5474" w:rsidRDefault="004B5474" w:rsidP="004B5474">
                            <w:pPr>
                              <w:pStyle w:val="NormalWeb"/>
                              <w:spacing w:before="0" w:beforeAutospacing="0" w:after="0" w:afterAutospacing="0"/>
                            </w:pPr>
                            <w:r>
                              <w:rPr>
                                <w:rFonts w:asciiTheme="minorHAnsi" w:hAnsi="Calibri" w:cstheme="minorBidi"/>
                                <w:b/>
                                <w:bCs/>
                                <w:color w:val="000000" w:themeColor="text1"/>
                                <w:kern w:val="24"/>
                                <w:sz w:val="20"/>
                                <w:szCs w:val="20"/>
                              </w:rPr>
                              <w:t>Frankenstein’s cat</w:t>
                            </w:r>
                          </w:p>
                          <w:p w14:paraId="67EDC98B" w14:textId="77777777" w:rsidR="004B5474" w:rsidRDefault="004B5474" w:rsidP="004B5474">
                            <w:pPr>
                              <w:pStyle w:val="NormalWeb"/>
                              <w:spacing w:before="0" w:beforeAutospacing="0" w:after="0" w:afterAutospacing="0"/>
                            </w:pPr>
                            <w:r>
                              <w:rPr>
                                <w:rFonts w:asciiTheme="minorHAnsi" w:hAnsi="Calibri" w:cstheme="minorBidi"/>
                                <w:color w:val="000000" w:themeColor="text1"/>
                                <w:kern w:val="24"/>
                                <w:sz w:val="20"/>
                                <w:szCs w:val="20"/>
                              </w:rPr>
                              <w:t xml:space="preserve">Discover how glow in the dark fish are made and more great Biotechnology breakthroughs. Available at amazon.co.uk </w:t>
                            </w:r>
                          </w:p>
                        </w:txbxContent>
                      </wps:txbx>
                      <wps:bodyPr wrap="square" rtlCol="0">
                        <a:spAutoFit/>
                      </wps:bodyPr>
                    </wps:wsp>
                  </a:graphicData>
                </a:graphic>
              </wp:anchor>
            </w:drawing>
          </mc:Choice>
          <mc:Fallback>
            <w:pict>
              <v:shape w14:anchorId="5001BC9E" id="TextBox 13" o:spid="_x0000_s1033" type="#_x0000_t202" style="position:absolute;margin-left:353.5pt;margin-top:612.4pt;width:150.05pt;height:79.95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" filled="f" stroked="f">
                <v:textbox style="mso-fit-shape-to-text:t">
                  <w:txbxContent>
                    <w:p w14:paraId="1B7F7C3C" w14:textId="77777777" w:rsidR="004B5474" w:rsidRDefault="004B5474" w:rsidP="004B5474">
                      <w:pPr>
                        <w:pStyle w:val="NormalWeb"/>
                        <w:spacing w:before="0" w:beforeAutospacing="0" w:after="0" w:afterAutospacing="0"/>
                      </w:pPr>
                      <w:r>
                        <w:rPr>
                          <w:rFonts w:asciiTheme="minorHAnsi" w:hAnsi="Calibri" w:cstheme="minorBidi"/>
                          <w:color w:val="000000" w:themeColor="text1"/>
                          <w:kern w:val="24"/>
                          <w:sz w:val="20"/>
                          <w:szCs w:val="20"/>
                        </w:rPr>
                        <w:t>An easy read..</w:t>
                      </w:r>
                    </w:p>
                    <w:p w14:paraId="04CDD840" w14:textId="77777777" w:rsidR="004B5474" w:rsidRDefault="004B5474" w:rsidP="004B5474">
                      <w:pPr>
                        <w:pStyle w:val="NormalWeb"/>
                        <w:spacing w:before="0" w:beforeAutospacing="0" w:after="0" w:afterAutospacing="0"/>
                      </w:pPr>
                      <w:r>
                        <w:rPr>
                          <w:rFonts w:asciiTheme="minorHAnsi" w:hAnsi="Calibri" w:cstheme="minorBidi"/>
                          <w:b/>
                          <w:bCs/>
                          <w:color w:val="000000" w:themeColor="text1"/>
                          <w:kern w:val="24"/>
                          <w:sz w:val="20"/>
                          <w:szCs w:val="20"/>
                        </w:rPr>
                        <w:t>Frankenstein’s cat</w:t>
                      </w:r>
                    </w:p>
                    <w:p w14:paraId="67EDC98B" w14:textId="77777777" w:rsidR="004B5474" w:rsidRDefault="004B5474" w:rsidP="004B5474">
                      <w:pPr>
                        <w:pStyle w:val="NormalWeb"/>
                        <w:spacing w:before="0" w:beforeAutospacing="0" w:after="0" w:afterAutospacing="0"/>
                      </w:pPr>
                      <w:r>
                        <w:rPr>
                          <w:rFonts w:asciiTheme="minorHAnsi" w:hAnsi="Calibri" w:cstheme="minorBidi"/>
                          <w:color w:val="000000" w:themeColor="text1"/>
                          <w:kern w:val="24"/>
                          <w:sz w:val="20"/>
                          <w:szCs w:val="20"/>
                        </w:rPr>
                        <w:t xml:space="preserve">Discover how glow in the dark fish are made and more great Biotechnology breakthroughs. Available at amazon.co.uk </w:t>
                      </w:r>
                    </w:p>
                  </w:txbxContent>
                </v:textbox>
              </v:shape>
            </w:pict>
          </mc:Fallback>
        </mc:AlternateContent>
      </w:r>
      <w:r w:rsidRPr="004B5474">
        <w:rPr>
          <w:noProof/>
        </w:rPr>
        <w:drawing>
          <wp:anchor distT="0" distB="0" distL="114300" distR="114300" simplePos="0" relativeHeight="251796480" behindDoc="0" locked="0" layoutInCell="1" allowOverlap="1" wp14:anchorId="4000C32B" wp14:editId="784C2C33">
            <wp:simplePos x="0" y="0"/>
            <wp:positionH relativeFrom="column">
              <wp:posOffset>2466655</wp:posOffset>
            </wp:positionH>
            <wp:positionV relativeFrom="paragraph">
              <wp:posOffset>3085607</wp:posOffset>
            </wp:positionV>
            <wp:extent cx="1338745" cy="2141495"/>
            <wp:effectExtent l="0" t="0" r="0" b="0"/>
            <wp:wrapNone/>
            <wp:docPr id="22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a:stretch>
                      <a:fillRect/>
                    </a:stretch>
                  </pic:blipFill>
                  <pic:spPr>
                    <a:xfrm>
                      <a:off x="0" y="0"/>
                      <a:ext cx="1338745" cy="2141495"/>
                    </a:xfrm>
                    <a:prstGeom prst="rect">
                      <a:avLst/>
                    </a:prstGeom>
                  </pic:spPr>
                </pic:pic>
              </a:graphicData>
            </a:graphic>
          </wp:anchor>
        </w:drawing>
      </w:r>
      <w:r w:rsidRPr="004B5474">
        <w:rPr>
          <w:noProof/>
        </w:rPr>
        <mc:AlternateContent>
          <mc:Choice Requires="wps">
            <w:drawing>
              <wp:anchor distT="0" distB="0" distL="114300" distR="114300" simplePos="0" relativeHeight="251797504" behindDoc="0" locked="0" layoutInCell="1" allowOverlap="1" wp14:anchorId="1D4889BB" wp14:editId="02D87F50">
                <wp:simplePos x="0" y="0"/>
                <wp:positionH relativeFrom="column">
                  <wp:posOffset>0</wp:posOffset>
                </wp:positionH>
                <wp:positionV relativeFrom="paragraph">
                  <wp:posOffset>0</wp:posOffset>
                </wp:positionV>
                <wp:extent cx="6244454" cy="375487"/>
                <wp:effectExtent l="0" t="0" r="0" b="0"/>
                <wp:wrapNone/>
                <wp:docPr id="2282" name="Rectangle 14"/>
                <wp:cNvGraphicFramePr/>
                <a:graphic xmlns:a="http://schemas.openxmlformats.org/drawingml/2006/main">
                  <a:graphicData uri="http://schemas.microsoft.com/office/word/2010/wordprocessingShape">
                    <wps:wsp>
                      <wps:cNvSpPr/>
                      <wps:spPr>
                        <a:xfrm>
                          <a:off x="0" y="0"/>
                          <a:ext cx="6244454" cy="375487"/>
                        </a:xfrm>
                        <a:prstGeom prst="rect">
                          <a:avLst/>
                        </a:prstGeom>
                        <a:noFill/>
                      </wps:spPr>
                      <wps:txbx>
                        <w:txbxContent>
                          <w:p w14:paraId="161366F7" w14:textId="77777777" w:rsidR="004B5474" w:rsidRDefault="004B5474" w:rsidP="004B5474">
                            <w:pPr>
                              <w:pStyle w:val="NormalWeb"/>
                              <w:spacing w:before="0" w:beforeAutospacing="0" w:after="200" w:afterAutospacing="0" w:line="276" w:lineRule="auto"/>
                            </w:pPr>
                            <w:r>
                              <w:rPr>
                                <w:rFonts w:ascii="Calibri" w:eastAsia="MS Mincho" w:hAnsi="Calibri" w:cs="Arial"/>
                                <w:b/>
                                <w:bCs/>
                                <w:color w:val="E46C0A"/>
                                <w:kern w:val="24"/>
                                <w:sz w:val="32"/>
                                <w:szCs w:val="32"/>
                                <w:u w:val="single"/>
                              </w:rPr>
                              <w:t>Book Recommendations</w:t>
                            </w:r>
                          </w:p>
                        </w:txbxContent>
                      </wps:txbx>
                      <wps:bodyPr wrap="square" lIns="91440" tIns="45720" rIns="91440" bIns="45720">
                        <a:spAutoFit/>
                        <a:scene3d>
                          <a:camera prst="perspectiveLeft"/>
                          <a:lightRig rig="threePt" dir="t"/>
                        </a:scene3d>
                      </wps:bodyPr>
                    </wps:wsp>
                  </a:graphicData>
                </a:graphic>
              </wp:anchor>
            </w:drawing>
          </mc:Choice>
          <mc:Fallback>
            <w:pict>
              <v:rect w14:anchorId="1D4889BB" id="Rectangle 14" o:spid="_x0000_s1034" style="position:absolute;margin-left:0;margin-top:0;width:491.7pt;height:29.5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" filled="f" stroked="f">
                <v:textbox style="mso-fit-shape-to-text:t">
                  <w:txbxContent>
                    <w:p w14:paraId="161366F7" w14:textId="77777777" w:rsidR="004B5474" w:rsidRDefault="004B5474" w:rsidP="004B5474">
                      <w:pPr>
                        <w:pStyle w:val="NormalWeb"/>
                        <w:spacing w:before="0" w:beforeAutospacing="0" w:after="200" w:afterAutospacing="0" w:line="276" w:lineRule="auto"/>
                      </w:pPr>
                      <w:r>
                        <w:rPr>
                          <w:rFonts w:ascii="Calibri" w:eastAsia="MS Mincho" w:hAnsi="Calibri" w:cs="Arial"/>
                          <w:b/>
                          <w:bCs/>
                          <w:color w:val="E46C0A"/>
                          <w:kern w:val="24"/>
                          <w:sz w:val="32"/>
                          <w:szCs w:val="32"/>
                          <w:u w:val="single"/>
                        </w:rPr>
                        <w:t>Book Recommendations</w:t>
                      </w:r>
                    </w:p>
                  </w:txbxContent>
                </v:textbox>
              </v:rect>
            </w:pict>
          </mc:Fallback>
        </mc:AlternateContent>
      </w:r>
      <w:r w:rsidRPr="004B5474">
        <w:rPr>
          <w:noProof/>
        </w:rPr>
        <w:drawing>
          <wp:anchor distT="0" distB="0" distL="114300" distR="114300" simplePos="0" relativeHeight="251798528" behindDoc="0" locked="0" layoutInCell="1" allowOverlap="1" wp14:anchorId="4698D244" wp14:editId="6FC74901">
            <wp:simplePos x="0" y="0"/>
            <wp:positionH relativeFrom="column">
              <wp:posOffset>1795268</wp:posOffset>
            </wp:positionH>
            <wp:positionV relativeFrom="paragraph">
              <wp:posOffset>5801608</wp:posOffset>
            </wp:positionV>
            <wp:extent cx="1461972" cy="2217822"/>
            <wp:effectExtent l="0" t="0" r="5080" b="0"/>
            <wp:wrapNone/>
            <wp:docPr id="1026" name="Picture 2" descr="The Selfish Gene: 30th Anniversary edition: Amazon.co.uk: Rich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The Selfish Gene: 30th Anniversary edition: Amazon.co.uk: Richard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1972" cy="2217822"/>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4B5474">
        <w:t xml:space="preserve"> </w:t>
      </w:r>
      <w:r>
        <w:br w:type="page"/>
      </w:r>
    </w:p>
    <w:p w14:paraId="609ADE13" w14:textId="4D7E2EB6" w:rsidR="004B5474" w:rsidRDefault="004B5474">
      <w:pPr>
        <w:spacing w:after="160" w:line="259" w:lineRule="auto"/>
        <w:ind w:left="0" w:right="0" w:firstLine="0"/>
      </w:pPr>
      <w:r>
        <w:rPr>
          <w:noProof/>
        </w:rPr>
        <w:lastRenderedPageBreak/>
        <w:drawing>
          <wp:anchor distT="0" distB="0" distL="114300" distR="114300" simplePos="0" relativeHeight="251815936" behindDoc="1" locked="0" layoutInCell="1" allowOverlap="1" wp14:anchorId="4CF83431" wp14:editId="60D42137">
            <wp:simplePos x="0" y="0"/>
            <wp:positionH relativeFrom="column">
              <wp:posOffset>3314700</wp:posOffset>
            </wp:positionH>
            <wp:positionV relativeFrom="paragraph">
              <wp:posOffset>5724525</wp:posOffset>
            </wp:positionV>
            <wp:extent cx="1219200" cy="1817370"/>
            <wp:effectExtent l="0" t="0" r="0" b="0"/>
            <wp:wrapTight wrapText="bothSides">
              <wp:wrapPolygon edited="0">
                <wp:start x="0" y="0"/>
                <wp:lineTo x="0" y="21283"/>
                <wp:lineTo x="21263" y="21283"/>
                <wp:lineTo x="21263" y="0"/>
                <wp:lineTo x="0" y="0"/>
              </wp:wrapPolygon>
            </wp:wrapTight>
            <wp:docPr id="2299" name="Picture 2299" descr="Jurassic Park (film)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rassic Park (film) - Wikiped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0" cy="1817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5474">
        <w:rPr>
          <w:noProof/>
        </w:rPr>
        <w:drawing>
          <wp:anchor distT="0" distB="0" distL="114300" distR="114300" simplePos="0" relativeHeight="251804672" behindDoc="0" locked="0" layoutInCell="1" allowOverlap="1" wp14:anchorId="3973B34E" wp14:editId="62FA521F">
            <wp:simplePos x="0" y="0"/>
            <wp:positionH relativeFrom="column">
              <wp:posOffset>1640840</wp:posOffset>
            </wp:positionH>
            <wp:positionV relativeFrom="paragraph">
              <wp:posOffset>3474720</wp:posOffset>
            </wp:positionV>
            <wp:extent cx="1381125" cy="2038350"/>
            <wp:effectExtent l="0" t="0" r="9525" b="0"/>
            <wp:wrapNone/>
            <wp:docPr id="22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1"/>
                    <a:stretch>
                      <a:fillRect/>
                    </a:stretch>
                  </pic:blipFill>
                  <pic:spPr>
                    <a:xfrm>
                      <a:off x="0" y="0"/>
                      <a:ext cx="1381125" cy="2038350"/>
                    </a:xfrm>
                    <a:prstGeom prst="rect">
                      <a:avLst/>
                    </a:prstGeom>
                  </pic:spPr>
                </pic:pic>
              </a:graphicData>
            </a:graphic>
          </wp:anchor>
        </w:drawing>
      </w:r>
      <w:r w:rsidRPr="004B5474">
        <w:rPr>
          <w:noProof/>
        </w:rPr>
        <w:drawing>
          <wp:anchor distT="0" distB="0" distL="114300" distR="114300" simplePos="0" relativeHeight="251800576" behindDoc="0" locked="0" layoutInCell="1" allowOverlap="1" wp14:anchorId="53E2862D" wp14:editId="0B8FE3DB">
            <wp:simplePos x="0" y="0"/>
            <wp:positionH relativeFrom="column">
              <wp:posOffset>92080</wp:posOffset>
            </wp:positionH>
            <wp:positionV relativeFrom="paragraph">
              <wp:posOffset>2017581</wp:posOffset>
            </wp:positionV>
            <wp:extent cx="1855116" cy="1286541"/>
            <wp:effectExtent l="0" t="0" r="0" b="8890"/>
            <wp:wrapNone/>
            <wp:docPr id="2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a:stretch>
                      <a:fillRect/>
                    </a:stretch>
                  </pic:blipFill>
                  <pic:spPr>
                    <a:xfrm>
                      <a:off x="0" y="0"/>
                      <a:ext cx="1855116" cy="1286541"/>
                    </a:xfrm>
                    <a:prstGeom prst="rect">
                      <a:avLst/>
                    </a:prstGeom>
                  </pic:spPr>
                </pic:pic>
              </a:graphicData>
            </a:graphic>
          </wp:anchor>
        </w:drawing>
      </w:r>
      <w:r w:rsidRPr="004B5474">
        <w:rPr>
          <w:noProof/>
        </w:rPr>
        <mc:AlternateContent>
          <mc:Choice Requires="wps">
            <w:drawing>
              <wp:anchor distT="0" distB="0" distL="114300" distR="114300" simplePos="0" relativeHeight="251801600" behindDoc="0" locked="0" layoutInCell="1" allowOverlap="1" wp14:anchorId="6FD5D6B9" wp14:editId="5F2E6152">
                <wp:simplePos x="0" y="0"/>
                <wp:positionH relativeFrom="column">
                  <wp:posOffset>0</wp:posOffset>
                </wp:positionH>
                <wp:positionV relativeFrom="paragraph">
                  <wp:posOffset>339331</wp:posOffset>
                </wp:positionV>
                <wp:extent cx="6244454" cy="369332"/>
                <wp:effectExtent l="0" t="0" r="0" b="0"/>
                <wp:wrapNone/>
                <wp:docPr id="2284" name="Rectangle 3"/>
                <wp:cNvGraphicFramePr/>
                <a:graphic xmlns:a="http://schemas.openxmlformats.org/drawingml/2006/main">
                  <a:graphicData uri="http://schemas.microsoft.com/office/word/2010/wordprocessingShape">
                    <wps:wsp>
                      <wps:cNvSpPr/>
                      <wps:spPr>
                        <a:xfrm>
                          <a:off x="0" y="0"/>
                          <a:ext cx="6244454" cy="369332"/>
                        </a:xfrm>
                        <a:prstGeom prst="rect">
                          <a:avLst/>
                        </a:prstGeom>
                        <a:noFill/>
                      </wps:spPr>
                      <wps:txbx>
                        <w:txbxContent>
                          <w:p w14:paraId="20E9D45E" w14:textId="1446F28B" w:rsidR="004B5474" w:rsidRDefault="004B5474" w:rsidP="004B5474">
                            <w:pPr>
                              <w:pStyle w:val="NormalWeb"/>
                              <w:spacing w:before="0" w:beforeAutospacing="0" w:after="0" w:afterAutospacing="0"/>
                            </w:pPr>
                            <w:r>
                              <w:rPr>
                                <w:rFonts w:asciiTheme="minorHAnsi" w:hAnsi="Calibri" w:cstheme="minorBidi"/>
                                <w:b/>
                                <w:bCs/>
                                <w:color w:val="C45911" w:themeColor="accent2" w:themeShade="BF"/>
                                <w:kern w:val="24"/>
                                <w:sz w:val="36"/>
                                <w:szCs w:val="36"/>
                                <w:u w:val="single"/>
                              </w:rPr>
                              <w:t>Movie Recommendations</w:t>
                            </w:r>
                          </w:p>
                        </w:txbxContent>
                      </wps:txbx>
                      <wps:bodyPr wrap="square" lIns="91440" tIns="45720" rIns="91440" bIns="45720">
                        <a:spAutoFit/>
                        <a:scene3d>
                          <a:camera prst="perspectiveLeft"/>
                          <a:lightRig rig="threePt" dir="t"/>
                        </a:scene3d>
                      </wps:bodyPr>
                    </wps:wsp>
                  </a:graphicData>
                </a:graphic>
              </wp:anchor>
            </w:drawing>
          </mc:Choice>
          <mc:Fallback>
            <w:pict>
              <v:rect w14:anchorId="6FD5D6B9" id="Rectangle 3" o:spid="_x0000_s1035" style="position:absolute;margin-left:0;margin-top:26.7pt;width:491.7pt;height:29.1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" filled="f" stroked="f">
                <v:textbox style="mso-fit-shape-to-text:t">
                  <w:txbxContent>
                    <w:p w14:paraId="20E9D45E" w14:textId="1446F28B" w:rsidR="004B5474" w:rsidRDefault="004B5474" w:rsidP="004B5474">
                      <w:pPr>
                        <w:pStyle w:val="NormalWeb"/>
                        <w:spacing w:before="0" w:beforeAutospacing="0" w:after="0" w:afterAutospacing="0"/>
                      </w:pPr>
                      <w:r>
                        <w:rPr>
                          <w:rFonts w:asciiTheme="minorHAnsi" w:hAnsi="Calibri" w:cstheme="minorBidi"/>
                          <w:b/>
                          <w:bCs/>
                          <w:color w:val="C45911" w:themeColor="accent2" w:themeShade="BF"/>
                          <w:kern w:val="24"/>
                          <w:sz w:val="36"/>
                          <w:szCs w:val="36"/>
                          <w:u w:val="single"/>
                        </w:rPr>
                        <w:t>Movie Recommendations</w:t>
                      </w:r>
                    </w:p>
                  </w:txbxContent>
                </v:textbox>
              </v:rect>
            </w:pict>
          </mc:Fallback>
        </mc:AlternateContent>
      </w:r>
      <w:r w:rsidRPr="004B5474">
        <w:rPr>
          <w:noProof/>
        </w:rPr>
        <mc:AlternateContent>
          <mc:Choice Requires="wps">
            <w:drawing>
              <wp:anchor distT="0" distB="0" distL="114300" distR="114300" simplePos="0" relativeHeight="251802624" behindDoc="0" locked="0" layoutInCell="1" allowOverlap="1" wp14:anchorId="5CAE03FA" wp14:editId="1ADB6B1C">
                <wp:simplePos x="0" y="0"/>
                <wp:positionH relativeFrom="column">
                  <wp:posOffset>107368</wp:posOffset>
                </wp:positionH>
                <wp:positionV relativeFrom="paragraph">
                  <wp:posOffset>933517</wp:posOffset>
                </wp:positionV>
                <wp:extent cx="6315071" cy="859210"/>
                <wp:effectExtent l="0" t="0" r="10160" b="17145"/>
                <wp:wrapNone/>
                <wp:docPr id="2285" name="TextBox 4"/>
                <wp:cNvGraphicFramePr/>
                <a:graphic xmlns:a="http://schemas.openxmlformats.org/drawingml/2006/main">
                  <a:graphicData uri="http://schemas.microsoft.com/office/word/2010/wordprocessingShape">
                    <wps:wsp>
                      <wps:cNvSpPr txBox="1"/>
                      <wps:spPr>
                        <a:xfrm>
                          <a:off x="0" y="0"/>
                          <a:ext cx="6315071" cy="859210"/>
                        </a:xfrm>
                        <a:prstGeom prst="rect">
                          <a:avLst/>
                        </a:prstGeom>
                      </wps:spPr>
                      <wps:style>
                        <a:lnRef idx="2">
                          <a:schemeClr val="dk1"/>
                        </a:lnRef>
                        <a:fillRef idx="1">
                          <a:schemeClr val="lt1"/>
                        </a:fillRef>
                        <a:effectRef idx="0">
                          <a:schemeClr val="dk1"/>
                        </a:effectRef>
                        <a:fontRef idx="minor">
                          <a:schemeClr val="dk1"/>
                        </a:fontRef>
                      </wps:style>
                      <wps:txbx>
                        <w:txbxContent>
                          <w:p w14:paraId="13DF78A5" w14:textId="37B2DA8E" w:rsidR="004B5474" w:rsidRDefault="004B5474" w:rsidP="004B5474">
                            <w:pPr>
                              <w:pStyle w:val="NormalWeb"/>
                              <w:spacing w:before="0" w:beforeAutospacing="0" w:after="0" w:afterAutospacing="0"/>
                            </w:pPr>
                            <w:r>
                              <w:rPr>
                                <w:rFonts w:asciiTheme="minorHAnsi" w:hAnsi="Calibri" w:cstheme="minorBidi"/>
                                <w:color w:val="000000" w:themeColor="dark1"/>
                                <w:kern w:val="24"/>
                                <w:sz w:val="25"/>
                                <w:szCs w:val="25"/>
                              </w:rPr>
                              <w:t>Everyone loves a good story and everyone loves some great science. Here are some of the picks of the best films based on science.</w:t>
                            </w:r>
                          </w:p>
                        </w:txbxContent>
                      </wps:txbx>
                      <wps:bodyPr wrap="square" rtlCol="0">
                        <a:spAutoFit/>
                      </wps:bodyPr>
                    </wps:wsp>
                  </a:graphicData>
                </a:graphic>
              </wp:anchor>
            </w:drawing>
          </mc:Choice>
          <mc:Fallback>
            <w:pict>
              <v:shape w14:anchorId="5CAE03FA" id="_x0000_s1036" type="#_x0000_t202" style="position:absolute;margin-left:8.45pt;margin-top:73.5pt;width:497.25pt;height:67.6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" fillcolor="white [3201]" strokecolor="black [3200]" strokeweight="1pt">
                <v:textbox style="mso-fit-shape-to-text:t">
                  <w:txbxContent>
                    <w:p w14:paraId="13DF78A5" w14:textId="37B2DA8E" w:rsidR="004B5474" w:rsidRDefault="004B5474" w:rsidP="004B5474">
                      <w:pPr>
                        <w:pStyle w:val="NormalWeb"/>
                        <w:spacing w:before="0" w:beforeAutospacing="0" w:after="0" w:afterAutospacing="0"/>
                      </w:pPr>
                      <w:r>
                        <w:rPr>
                          <w:rFonts w:asciiTheme="minorHAnsi" w:hAnsi="Calibri" w:cstheme="minorBidi"/>
                          <w:color w:val="000000" w:themeColor="dark1"/>
                          <w:kern w:val="24"/>
                          <w:sz w:val="25"/>
                          <w:szCs w:val="25"/>
                        </w:rPr>
                        <w:t>Everyone loves a good story and everyone loves some great science. Here are some of the picks of the best films based on science.</w:t>
                      </w:r>
                    </w:p>
                  </w:txbxContent>
                </v:textbox>
              </v:shape>
            </w:pict>
          </mc:Fallback>
        </mc:AlternateContent>
      </w:r>
      <w:r w:rsidRPr="004B5474">
        <w:rPr>
          <w:noProof/>
        </w:rPr>
        <mc:AlternateContent>
          <mc:Choice Requires="wps">
            <w:drawing>
              <wp:anchor distT="0" distB="0" distL="114300" distR="114300" simplePos="0" relativeHeight="251803648" behindDoc="0" locked="0" layoutInCell="1" allowOverlap="1" wp14:anchorId="6EA8CA1D" wp14:editId="15F6694C">
                <wp:simplePos x="0" y="0"/>
                <wp:positionH relativeFrom="column">
                  <wp:posOffset>41005</wp:posOffset>
                </wp:positionH>
                <wp:positionV relativeFrom="paragraph">
                  <wp:posOffset>3759087</wp:posOffset>
                </wp:positionV>
                <wp:extent cx="1562986" cy="1477328"/>
                <wp:effectExtent l="0" t="0" r="0" b="0"/>
                <wp:wrapNone/>
                <wp:docPr id="2286" name="TextBox 5"/>
                <wp:cNvGraphicFramePr/>
                <a:graphic xmlns:a="http://schemas.openxmlformats.org/drawingml/2006/main">
                  <a:graphicData uri="http://schemas.microsoft.com/office/word/2010/wordprocessingShape">
                    <wps:wsp>
                      <wps:cNvSpPr txBox="1"/>
                      <wps:spPr>
                        <a:xfrm>
                          <a:off x="0" y="0"/>
                          <a:ext cx="1562986" cy="1477328"/>
                        </a:xfrm>
                        <a:prstGeom prst="rect">
                          <a:avLst/>
                        </a:prstGeom>
                        <a:noFill/>
                      </wps:spPr>
                      <wps:txbx>
                        <w:txbxContent>
                          <w:p w14:paraId="234FB2CA" w14:textId="77777777" w:rsidR="004B5474" w:rsidRDefault="004B5474" w:rsidP="004B5474">
                            <w:pPr>
                              <w:pStyle w:val="NormalWeb"/>
                              <w:spacing w:before="0" w:beforeAutospacing="0" w:after="0" w:afterAutospacing="0"/>
                            </w:pPr>
                            <w:r>
                              <w:rPr>
                                <w:rFonts w:asciiTheme="minorHAnsi" w:hAnsi="Calibri" w:cstheme="minorBidi"/>
                                <w:b/>
                                <w:bCs/>
                                <w:color w:val="000000" w:themeColor="text1"/>
                                <w:kern w:val="24"/>
                                <w:sz w:val="20"/>
                                <w:szCs w:val="20"/>
                              </w:rPr>
                              <w:t>Inherit The Wind (1960)</w:t>
                            </w:r>
                          </w:p>
                          <w:p w14:paraId="438AA329" w14:textId="77777777" w:rsidR="004B5474" w:rsidRDefault="004B5474" w:rsidP="004B5474">
                            <w:pPr>
                              <w:pStyle w:val="NormalWeb"/>
                              <w:spacing w:before="0" w:beforeAutospacing="0" w:after="0" w:afterAutospacing="0"/>
                            </w:pPr>
                            <w:r>
                              <w:rPr>
                                <w:rFonts w:asciiTheme="minorHAnsi" w:hAnsi="Calibri" w:cstheme="minorBidi"/>
                                <w:color w:val="000000" w:themeColor="text1"/>
                                <w:kern w:val="24"/>
                                <w:sz w:val="20"/>
                                <w:szCs w:val="20"/>
                              </w:rPr>
                              <w:t>Great if you can find it. Based on a real life trial of a teacher accused of the crime of teaching Darwinian evolution in school in America. Does the debate rumble on today?</w:t>
                            </w:r>
                          </w:p>
                        </w:txbxContent>
                      </wps:txbx>
                      <wps:bodyPr wrap="square" rtlCol="0">
                        <a:spAutoFit/>
                      </wps:bodyPr>
                    </wps:wsp>
                  </a:graphicData>
                </a:graphic>
              </wp:anchor>
            </w:drawing>
          </mc:Choice>
          <mc:Fallback>
            <w:pict>
              <v:shape w14:anchorId="6EA8CA1D" id="TextBox 5" o:spid="_x0000_s1037" type="#_x0000_t202" style="position:absolute;margin-left:3.25pt;margin-top:296pt;width:123.05pt;height:116.3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" filled="f" stroked="f">
                <v:textbox style="mso-fit-shape-to-text:t">
                  <w:txbxContent>
                    <w:p w14:paraId="234FB2CA" w14:textId="77777777" w:rsidR="004B5474" w:rsidRDefault="004B5474" w:rsidP="004B5474">
                      <w:pPr>
                        <w:pStyle w:val="NormalWeb"/>
                        <w:spacing w:before="0" w:beforeAutospacing="0" w:after="0" w:afterAutospacing="0"/>
                      </w:pPr>
                      <w:r>
                        <w:rPr>
                          <w:rFonts w:asciiTheme="minorHAnsi" w:hAnsi="Calibri" w:cstheme="minorBidi"/>
                          <w:b/>
                          <w:bCs/>
                          <w:color w:val="000000" w:themeColor="text1"/>
                          <w:kern w:val="24"/>
                          <w:sz w:val="20"/>
                          <w:szCs w:val="20"/>
                        </w:rPr>
                        <w:t>Inherit The Wind (1960)</w:t>
                      </w:r>
                    </w:p>
                    <w:p w14:paraId="438AA329" w14:textId="77777777" w:rsidR="004B5474" w:rsidRDefault="004B5474" w:rsidP="004B5474">
                      <w:pPr>
                        <w:pStyle w:val="NormalWeb"/>
                        <w:spacing w:before="0" w:beforeAutospacing="0" w:after="0" w:afterAutospacing="0"/>
                      </w:pPr>
                      <w:r>
                        <w:rPr>
                          <w:rFonts w:asciiTheme="minorHAnsi" w:hAnsi="Calibri" w:cstheme="minorBidi"/>
                          <w:color w:val="000000" w:themeColor="text1"/>
                          <w:kern w:val="24"/>
                          <w:sz w:val="20"/>
                          <w:szCs w:val="20"/>
                        </w:rPr>
                        <w:t>Great if you can find it. Based on a real life trial of a teacher accused of the crime of teaching Darwinian evolution in school in America. Does the debate rumble on today?</w:t>
                      </w:r>
                    </w:p>
                  </w:txbxContent>
                </v:textbox>
              </v:shape>
            </w:pict>
          </mc:Fallback>
        </mc:AlternateContent>
      </w:r>
      <w:r w:rsidRPr="004B5474">
        <w:rPr>
          <w:noProof/>
        </w:rPr>
        <mc:AlternateContent>
          <mc:Choice Requires="wps">
            <w:drawing>
              <wp:anchor distT="0" distB="0" distL="114300" distR="114300" simplePos="0" relativeHeight="251805696" behindDoc="0" locked="0" layoutInCell="1" allowOverlap="1" wp14:anchorId="291F780D" wp14:editId="374D4F0F">
                <wp:simplePos x="0" y="0"/>
                <wp:positionH relativeFrom="column">
                  <wp:posOffset>1469114</wp:posOffset>
                </wp:positionH>
                <wp:positionV relativeFrom="paragraph">
                  <wp:posOffset>5955003</wp:posOffset>
                </wp:positionV>
                <wp:extent cx="1562986" cy="1015663"/>
                <wp:effectExtent l="0" t="0" r="0" b="0"/>
                <wp:wrapNone/>
                <wp:docPr id="2287" name="TextBox 7"/>
                <wp:cNvGraphicFramePr/>
                <a:graphic xmlns:a="http://schemas.openxmlformats.org/drawingml/2006/main">
                  <a:graphicData uri="http://schemas.microsoft.com/office/word/2010/wordprocessingShape">
                    <wps:wsp>
                      <wps:cNvSpPr txBox="1"/>
                      <wps:spPr>
                        <a:xfrm>
                          <a:off x="0" y="0"/>
                          <a:ext cx="1562986" cy="1015663"/>
                        </a:xfrm>
                        <a:prstGeom prst="rect">
                          <a:avLst/>
                        </a:prstGeom>
                        <a:noFill/>
                      </wps:spPr>
                      <wps:txbx>
                        <w:txbxContent>
                          <w:p w14:paraId="3F287F2C" w14:textId="77777777" w:rsidR="004B5474" w:rsidRDefault="004B5474" w:rsidP="004B5474">
                            <w:pPr>
                              <w:pStyle w:val="NormalWeb"/>
                              <w:spacing w:before="0" w:beforeAutospacing="0" w:after="0" w:afterAutospacing="0"/>
                            </w:pPr>
                            <w:r>
                              <w:rPr>
                                <w:rFonts w:asciiTheme="minorHAnsi" w:hAnsi="Calibri" w:cstheme="minorBidi"/>
                                <w:b/>
                                <w:bCs/>
                                <w:color w:val="000000" w:themeColor="text1"/>
                                <w:kern w:val="24"/>
                                <w:sz w:val="20"/>
                                <w:szCs w:val="20"/>
                              </w:rPr>
                              <w:t>The Martian (2015)</w:t>
                            </w:r>
                          </w:p>
                          <w:p w14:paraId="0FA38AB6" w14:textId="77777777" w:rsidR="004B5474" w:rsidRDefault="004B5474" w:rsidP="004B5474">
                            <w:pPr>
                              <w:pStyle w:val="NormalWeb"/>
                              <w:spacing w:before="0" w:beforeAutospacing="0" w:after="0" w:afterAutospacing="0"/>
                            </w:pPr>
                            <w:r>
                              <w:rPr>
                                <w:rFonts w:asciiTheme="minorHAnsi" w:hAnsi="Calibri" w:cstheme="minorBidi"/>
                                <w:color w:val="000000" w:themeColor="text1"/>
                                <w:kern w:val="24"/>
                                <w:sz w:val="20"/>
                                <w:szCs w:val="20"/>
                              </w:rPr>
                              <w:t>A biologist/ astronaut (Matt Damon) is stranded on Mars after a freak accident. How can biology help him survive?</w:t>
                            </w:r>
                          </w:p>
                        </w:txbxContent>
                      </wps:txbx>
                      <wps:bodyPr wrap="square" rtlCol="0">
                        <a:spAutoFit/>
                      </wps:bodyPr>
                    </wps:wsp>
                  </a:graphicData>
                </a:graphic>
              </wp:anchor>
            </w:drawing>
          </mc:Choice>
          <mc:Fallback>
            <w:pict>
              <v:shape w14:anchorId="291F780D" id="_x0000_s1038" type="#_x0000_t202" style="position:absolute;margin-left:115.7pt;margin-top:468.9pt;width:123.05pt;height:79.9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" filled="f" stroked="f">
                <v:textbox style="mso-fit-shape-to-text:t">
                  <w:txbxContent>
                    <w:p w14:paraId="3F287F2C" w14:textId="77777777" w:rsidR="004B5474" w:rsidRDefault="004B5474" w:rsidP="004B5474">
                      <w:pPr>
                        <w:pStyle w:val="NormalWeb"/>
                        <w:spacing w:before="0" w:beforeAutospacing="0" w:after="0" w:afterAutospacing="0"/>
                      </w:pPr>
                      <w:r>
                        <w:rPr>
                          <w:rFonts w:asciiTheme="minorHAnsi" w:hAnsi="Calibri" w:cstheme="minorBidi"/>
                          <w:b/>
                          <w:bCs/>
                          <w:color w:val="000000" w:themeColor="text1"/>
                          <w:kern w:val="24"/>
                          <w:sz w:val="20"/>
                          <w:szCs w:val="20"/>
                        </w:rPr>
                        <w:t>The Martian (2015)</w:t>
                      </w:r>
                    </w:p>
                    <w:p w14:paraId="0FA38AB6" w14:textId="77777777" w:rsidR="004B5474" w:rsidRDefault="004B5474" w:rsidP="004B5474">
                      <w:pPr>
                        <w:pStyle w:val="NormalWeb"/>
                        <w:spacing w:before="0" w:beforeAutospacing="0" w:after="0" w:afterAutospacing="0"/>
                      </w:pPr>
                      <w:r>
                        <w:rPr>
                          <w:rFonts w:asciiTheme="minorHAnsi" w:hAnsi="Calibri" w:cstheme="minorBidi"/>
                          <w:color w:val="000000" w:themeColor="text1"/>
                          <w:kern w:val="24"/>
                          <w:sz w:val="20"/>
                          <w:szCs w:val="20"/>
                        </w:rPr>
                        <w:t>A biologist/ astronaut (Matt Damon) is stranded on Mars after a freak accident. How can biology help him survive?</w:t>
                      </w:r>
                    </w:p>
                  </w:txbxContent>
                </v:textbox>
              </v:shape>
            </w:pict>
          </mc:Fallback>
        </mc:AlternateContent>
      </w:r>
      <w:r w:rsidRPr="004B5474">
        <w:rPr>
          <w:noProof/>
        </w:rPr>
        <mc:AlternateContent>
          <mc:Choice Requires="wps">
            <w:drawing>
              <wp:anchor distT="0" distB="0" distL="114300" distR="114300" simplePos="0" relativeHeight="251806720" behindDoc="0" locked="0" layoutInCell="1" allowOverlap="1" wp14:anchorId="2BDEBF1A" wp14:editId="1B561B52">
                <wp:simplePos x="0" y="0"/>
                <wp:positionH relativeFrom="column">
                  <wp:posOffset>4622541</wp:posOffset>
                </wp:positionH>
                <wp:positionV relativeFrom="paragraph">
                  <wp:posOffset>5752136</wp:posOffset>
                </wp:positionV>
                <wp:extent cx="1562986" cy="1785104"/>
                <wp:effectExtent l="0" t="0" r="0" b="0"/>
                <wp:wrapNone/>
                <wp:docPr id="2288" name="TextBox 9"/>
                <wp:cNvGraphicFramePr/>
                <a:graphic xmlns:a="http://schemas.openxmlformats.org/drawingml/2006/main">
                  <a:graphicData uri="http://schemas.microsoft.com/office/word/2010/wordprocessingShape">
                    <wps:wsp>
                      <wps:cNvSpPr txBox="1"/>
                      <wps:spPr>
                        <a:xfrm>
                          <a:off x="0" y="0"/>
                          <a:ext cx="1562986" cy="1785104"/>
                        </a:xfrm>
                        <a:prstGeom prst="rect">
                          <a:avLst/>
                        </a:prstGeom>
                        <a:noFill/>
                      </wps:spPr>
                      <wps:txbx>
                        <w:txbxContent>
                          <w:p w14:paraId="414EB059" w14:textId="2DC82B45" w:rsidR="004B5474" w:rsidRDefault="004B5474" w:rsidP="004B5474">
                            <w:pPr>
                              <w:pStyle w:val="NormalWeb"/>
                              <w:spacing w:before="0" w:beforeAutospacing="0" w:after="0" w:afterAutospacing="0"/>
                              <w:rPr>
                                <w:rFonts w:asciiTheme="minorHAnsi" w:hAnsi="Calibri" w:cstheme="minorBidi"/>
                                <w:color w:val="000000" w:themeColor="text1"/>
                                <w:kern w:val="24"/>
                                <w:sz w:val="20"/>
                                <w:szCs w:val="20"/>
                              </w:rPr>
                            </w:pPr>
                            <w:r>
                              <w:rPr>
                                <w:rFonts w:asciiTheme="minorHAnsi" w:hAnsi="Calibri" w:cstheme="minorBidi"/>
                                <w:b/>
                                <w:bCs/>
                                <w:color w:val="000000" w:themeColor="text1"/>
                                <w:kern w:val="24"/>
                                <w:sz w:val="20"/>
                                <w:szCs w:val="20"/>
                              </w:rPr>
                              <w:t>Jurassic park and Jurassic World</w:t>
                            </w:r>
                          </w:p>
                          <w:p w14:paraId="7330C424" w14:textId="086EF077" w:rsidR="004B5474" w:rsidRDefault="004B5474" w:rsidP="004B5474">
                            <w:pPr>
                              <w:pStyle w:val="NormalWeb"/>
                              <w:spacing w:before="0" w:beforeAutospacing="0" w:after="0" w:afterAutospacing="0"/>
                            </w:pPr>
                            <w:r>
                              <w:rPr>
                                <w:rFonts w:asciiTheme="minorHAnsi" w:hAnsi="Calibri" w:cstheme="minorBidi"/>
                                <w:color w:val="000000" w:themeColor="text1"/>
                                <w:kern w:val="24"/>
                                <w:sz w:val="20"/>
                                <w:szCs w:val="20"/>
                              </w:rPr>
                              <w:t>Just because we’ve got the technology to clone organisms including bring back the dinosaurs, it doesn’t mean we should.</w:t>
                            </w:r>
                          </w:p>
                        </w:txbxContent>
                      </wps:txbx>
                      <wps:bodyPr wrap="square" rtlCol="0">
                        <a:spAutoFit/>
                      </wps:bodyPr>
                    </wps:wsp>
                  </a:graphicData>
                </a:graphic>
              </wp:anchor>
            </w:drawing>
          </mc:Choice>
          <mc:Fallback>
            <w:pict>
              <v:shape w14:anchorId="2BDEBF1A" id="_x0000_s1039" type="#_x0000_t202" style="position:absolute;margin-left:364pt;margin-top:452.9pt;width:123.05pt;height:140.5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" filled="f" stroked="f">
                <v:textbox style="mso-fit-shape-to-text:t">
                  <w:txbxContent>
                    <w:p w14:paraId="414EB059" w14:textId="2DC82B45" w:rsidR="004B5474" w:rsidRDefault="004B5474" w:rsidP="004B5474">
                      <w:pPr>
                        <w:pStyle w:val="NormalWeb"/>
                        <w:spacing w:before="0" w:beforeAutospacing="0" w:after="0" w:afterAutospacing="0"/>
                        <w:rPr>
                          <w:rFonts w:asciiTheme="minorHAnsi" w:hAnsi="Calibri" w:cstheme="minorBidi"/>
                          <w:color w:val="000000" w:themeColor="text1"/>
                          <w:kern w:val="24"/>
                          <w:sz w:val="20"/>
                          <w:szCs w:val="20"/>
                        </w:rPr>
                      </w:pPr>
                      <w:r>
                        <w:rPr>
                          <w:rFonts w:asciiTheme="minorHAnsi" w:hAnsi="Calibri" w:cstheme="minorBidi"/>
                          <w:b/>
                          <w:bCs/>
                          <w:color w:val="000000" w:themeColor="text1"/>
                          <w:kern w:val="24"/>
                          <w:sz w:val="20"/>
                          <w:szCs w:val="20"/>
                        </w:rPr>
                        <w:t>Jurassic park and Jurassic World</w:t>
                      </w:r>
                    </w:p>
                    <w:p w14:paraId="7330C424" w14:textId="086EF077" w:rsidR="004B5474" w:rsidRDefault="004B5474" w:rsidP="004B5474">
                      <w:pPr>
                        <w:pStyle w:val="NormalWeb"/>
                        <w:spacing w:before="0" w:beforeAutospacing="0" w:after="0" w:afterAutospacing="0"/>
                      </w:pPr>
                      <w:r>
                        <w:rPr>
                          <w:rFonts w:asciiTheme="minorHAnsi" w:hAnsi="Calibri" w:cstheme="minorBidi"/>
                          <w:color w:val="000000" w:themeColor="text1"/>
                          <w:kern w:val="24"/>
                          <w:sz w:val="20"/>
                          <w:szCs w:val="20"/>
                        </w:rPr>
                        <w:t>Just because we’ve got the technology to clone organisms including bring back the dinosaurs, it doesn’t mean we should.</w:t>
                      </w:r>
                    </w:p>
                  </w:txbxContent>
                </v:textbox>
              </v:shape>
            </w:pict>
          </mc:Fallback>
        </mc:AlternateContent>
      </w:r>
      <w:r w:rsidRPr="004B5474">
        <w:rPr>
          <w:noProof/>
        </w:rPr>
        <mc:AlternateContent>
          <mc:Choice Requires="wps">
            <w:drawing>
              <wp:anchor distT="0" distB="0" distL="114300" distR="114300" simplePos="0" relativeHeight="251808768" behindDoc="0" locked="0" layoutInCell="1" allowOverlap="1" wp14:anchorId="2516CC2C" wp14:editId="1E93C1C9">
                <wp:simplePos x="0" y="0"/>
                <wp:positionH relativeFrom="column">
                  <wp:posOffset>4681468</wp:posOffset>
                </wp:positionH>
                <wp:positionV relativeFrom="paragraph">
                  <wp:posOffset>2017581</wp:posOffset>
                </wp:positionV>
                <wp:extent cx="1562986" cy="1477328"/>
                <wp:effectExtent l="0" t="0" r="0" b="0"/>
                <wp:wrapNone/>
                <wp:docPr id="2289" name="TextBox 11"/>
                <wp:cNvGraphicFramePr/>
                <a:graphic xmlns:a="http://schemas.openxmlformats.org/drawingml/2006/main">
                  <a:graphicData uri="http://schemas.microsoft.com/office/word/2010/wordprocessingShape">
                    <wps:wsp>
                      <wps:cNvSpPr txBox="1"/>
                      <wps:spPr>
                        <a:xfrm>
                          <a:off x="0" y="0"/>
                          <a:ext cx="1562986" cy="1477328"/>
                        </a:xfrm>
                        <a:prstGeom prst="rect">
                          <a:avLst/>
                        </a:prstGeom>
                        <a:noFill/>
                      </wps:spPr>
                      <wps:txbx>
                        <w:txbxContent>
                          <w:p w14:paraId="059467FB" w14:textId="77777777" w:rsidR="004B5474" w:rsidRDefault="004B5474" w:rsidP="004B5474">
                            <w:pPr>
                              <w:pStyle w:val="NormalWeb"/>
                              <w:spacing w:before="0" w:beforeAutospacing="0" w:after="0" w:afterAutospacing="0"/>
                            </w:pPr>
                            <w:r>
                              <w:rPr>
                                <w:rFonts w:asciiTheme="minorHAnsi" w:hAnsi="Calibri" w:cstheme="minorBidi"/>
                                <w:b/>
                                <w:bCs/>
                                <w:color w:val="000000" w:themeColor="text1"/>
                                <w:kern w:val="24"/>
                                <w:sz w:val="20"/>
                                <w:szCs w:val="20"/>
                              </w:rPr>
                              <w:t>Gorillas in the Mist (1988)</w:t>
                            </w:r>
                          </w:p>
                          <w:p w14:paraId="2965AC01" w14:textId="77777777" w:rsidR="004B5474" w:rsidRDefault="004B5474" w:rsidP="004B5474">
                            <w:pPr>
                              <w:pStyle w:val="NormalWeb"/>
                              <w:spacing w:before="0" w:beforeAutospacing="0" w:after="0" w:afterAutospacing="0"/>
                            </w:pPr>
                            <w:r>
                              <w:rPr>
                                <w:rFonts w:asciiTheme="minorHAnsi" w:hAnsi="Calibri" w:cstheme="minorBidi"/>
                                <w:color w:val="000000" w:themeColor="text1"/>
                                <w:kern w:val="24"/>
                                <w:sz w:val="20"/>
                                <w:szCs w:val="20"/>
                              </w:rPr>
                              <w:t>An absolute classic that retells the true story of the life and work of Dian Fossey and her work studying and protecting mountain gorillas from poachers and habitat loss. A tear jerker.</w:t>
                            </w:r>
                          </w:p>
                        </w:txbxContent>
                      </wps:txbx>
                      <wps:bodyPr wrap="square" rtlCol="0">
                        <a:spAutoFit/>
                      </wps:bodyPr>
                    </wps:wsp>
                  </a:graphicData>
                </a:graphic>
              </wp:anchor>
            </w:drawing>
          </mc:Choice>
          <mc:Fallback>
            <w:pict>
              <v:shape w14:anchorId="2516CC2C" id="_x0000_s1040" type="#_x0000_t202" style="position:absolute;margin-left:368.6pt;margin-top:158.85pt;width:123.05pt;height:116.3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" filled="f" stroked="f">
                <v:textbox style="mso-fit-shape-to-text:t">
                  <w:txbxContent>
                    <w:p w14:paraId="059467FB" w14:textId="77777777" w:rsidR="004B5474" w:rsidRDefault="004B5474" w:rsidP="004B5474">
                      <w:pPr>
                        <w:pStyle w:val="NormalWeb"/>
                        <w:spacing w:before="0" w:beforeAutospacing="0" w:after="0" w:afterAutospacing="0"/>
                      </w:pPr>
                      <w:r>
                        <w:rPr>
                          <w:rFonts w:asciiTheme="minorHAnsi" w:hAnsi="Calibri" w:cstheme="minorBidi"/>
                          <w:b/>
                          <w:bCs/>
                          <w:color w:val="000000" w:themeColor="text1"/>
                          <w:kern w:val="24"/>
                          <w:sz w:val="20"/>
                          <w:szCs w:val="20"/>
                        </w:rPr>
                        <w:t>Gorillas in the Mist (1988)</w:t>
                      </w:r>
                    </w:p>
                    <w:p w14:paraId="2965AC01" w14:textId="77777777" w:rsidR="004B5474" w:rsidRDefault="004B5474" w:rsidP="004B5474">
                      <w:pPr>
                        <w:pStyle w:val="NormalWeb"/>
                        <w:spacing w:before="0" w:beforeAutospacing="0" w:after="0" w:afterAutospacing="0"/>
                      </w:pPr>
                      <w:r>
                        <w:rPr>
                          <w:rFonts w:asciiTheme="minorHAnsi" w:hAnsi="Calibri" w:cstheme="minorBidi"/>
                          <w:color w:val="000000" w:themeColor="text1"/>
                          <w:kern w:val="24"/>
                          <w:sz w:val="20"/>
                          <w:szCs w:val="20"/>
                        </w:rPr>
                        <w:t>An absolute classic that retells the true story of the life and work of Dian Fossey and her work studying and protecting mountain gorillas from poachers and habitat loss. A tear jerker.</w:t>
                      </w:r>
                    </w:p>
                  </w:txbxContent>
                </v:textbox>
              </v:shape>
            </w:pict>
          </mc:Fallback>
        </mc:AlternateContent>
      </w:r>
      <w:r w:rsidRPr="004B5474">
        <w:rPr>
          <w:noProof/>
        </w:rPr>
        <w:drawing>
          <wp:anchor distT="0" distB="0" distL="114300" distR="114300" simplePos="0" relativeHeight="251809792" behindDoc="0" locked="0" layoutInCell="1" allowOverlap="1" wp14:anchorId="76BF0049" wp14:editId="187AE316">
            <wp:simplePos x="0" y="0"/>
            <wp:positionH relativeFrom="column">
              <wp:posOffset>3233825</wp:posOffset>
            </wp:positionH>
            <wp:positionV relativeFrom="paragraph">
              <wp:posOffset>2017581</wp:posOffset>
            </wp:positionV>
            <wp:extent cx="1365117" cy="2038350"/>
            <wp:effectExtent l="0" t="0" r="6985" b="0"/>
            <wp:wrapNone/>
            <wp:docPr id="22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3"/>
                    <a:stretch>
                      <a:fillRect/>
                    </a:stretch>
                  </pic:blipFill>
                  <pic:spPr>
                    <a:xfrm>
                      <a:off x="0" y="0"/>
                      <a:ext cx="1365117" cy="2038350"/>
                    </a:xfrm>
                    <a:prstGeom prst="rect">
                      <a:avLst/>
                    </a:prstGeom>
                  </pic:spPr>
                </pic:pic>
              </a:graphicData>
            </a:graphic>
          </wp:anchor>
        </w:drawing>
      </w:r>
      <w:r w:rsidRPr="004B5474">
        <w:rPr>
          <w:noProof/>
        </w:rPr>
        <mc:AlternateContent>
          <mc:Choice Requires="wps">
            <w:drawing>
              <wp:anchor distT="0" distB="0" distL="114300" distR="114300" simplePos="0" relativeHeight="251810816" behindDoc="0" locked="0" layoutInCell="1" allowOverlap="1" wp14:anchorId="3D66927E" wp14:editId="230EBAE6">
                <wp:simplePos x="0" y="0"/>
                <wp:positionH relativeFrom="column">
                  <wp:posOffset>3233825</wp:posOffset>
                </wp:positionH>
                <wp:positionV relativeFrom="paragraph">
                  <wp:posOffset>4180145</wp:posOffset>
                </wp:positionV>
                <wp:extent cx="1562986" cy="1323439"/>
                <wp:effectExtent l="0" t="0" r="0" b="0"/>
                <wp:wrapNone/>
                <wp:docPr id="2290" name="TextBox 13"/>
                <wp:cNvGraphicFramePr/>
                <a:graphic xmlns:a="http://schemas.openxmlformats.org/drawingml/2006/main">
                  <a:graphicData uri="http://schemas.microsoft.com/office/word/2010/wordprocessingShape">
                    <wps:wsp>
                      <wps:cNvSpPr txBox="1"/>
                      <wps:spPr>
                        <a:xfrm>
                          <a:off x="0" y="0"/>
                          <a:ext cx="1562986" cy="1323439"/>
                        </a:xfrm>
                        <a:prstGeom prst="rect">
                          <a:avLst/>
                        </a:prstGeom>
                        <a:noFill/>
                      </wps:spPr>
                      <wps:txbx>
                        <w:txbxContent>
                          <w:p w14:paraId="3E4D52BD" w14:textId="77777777" w:rsidR="004B5474" w:rsidRDefault="004B5474" w:rsidP="004B5474">
                            <w:pPr>
                              <w:pStyle w:val="NormalWeb"/>
                              <w:spacing w:before="0" w:beforeAutospacing="0" w:after="0" w:afterAutospacing="0"/>
                            </w:pPr>
                            <w:r>
                              <w:rPr>
                                <w:rFonts w:asciiTheme="minorHAnsi" w:hAnsi="Calibri" w:cstheme="minorBidi"/>
                                <w:b/>
                                <w:bCs/>
                                <w:color w:val="000000" w:themeColor="text1"/>
                                <w:kern w:val="24"/>
                                <w:sz w:val="20"/>
                                <w:szCs w:val="20"/>
                              </w:rPr>
                              <w:t>Andromeda Strain (1971)</w:t>
                            </w:r>
                          </w:p>
                          <w:p w14:paraId="376BFEAB" w14:textId="77777777" w:rsidR="004B5474" w:rsidRDefault="004B5474" w:rsidP="004B5474">
                            <w:pPr>
                              <w:pStyle w:val="NormalWeb"/>
                              <w:spacing w:before="0" w:beforeAutospacing="0" w:after="0" w:afterAutospacing="0"/>
                            </w:pPr>
                            <w:r>
                              <w:rPr>
                                <w:rFonts w:asciiTheme="minorHAnsi" w:hAnsi="Calibri" w:cstheme="minorBidi"/>
                                <w:color w:val="000000" w:themeColor="text1"/>
                                <w:kern w:val="24"/>
                                <w:sz w:val="20"/>
                                <w:szCs w:val="20"/>
                              </w:rPr>
                              <w:t>Science fiction by the great thriller writer Michael Cricthon (he of Jurassic Park fame). Humans begin dying when an alien microbe arrives on Earth.</w:t>
                            </w:r>
                          </w:p>
                        </w:txbxContent>
                      </wps:txbx>
                      <wps:bodyPr wrap="square" rtlCol="0">
                        <a:spAutoFit/>
                      </wps:bodyPr>
                    </wps:wsp>
                  </a:graphicData>
                </a:graphic>
              </wp:anchor>
            </w:drawing>
          </mc:Choice>
          <mc:Fallback>
            <w:pict>
              <v:shape w14:anchorId="3D66927E" id="_x0000_s1041" type="#_x0000_t202" style="position:absolute;margin-left:254.65pt;margin-top:329.15pt;width:123.05pt;height:104.2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" filled="f" stroked="f">
                <v:textbox style="mso-fit-shape-to-text:t">
                  <w:txbxContent>
                    <w:p w14:paraId="3E4D52BD" w14:textId="77777777" w:rsidR="004B5474" w:rsidRDefault="004B5474" w:rsidP="004B5474">
                      <w:pPr>
                        <w:pStyle w:val="NormalWeb"/>
                        <w:spacing w:before="0" w:beforeAutospacing="0" w:after="0" w:afterAutospacing="0"/>
                      </w:pPr>
                      <w:r>
                        <w:rPr>
                          <w:rFonts w:asciiTheme="minorHAnsi" w:hAnsi="Calibri" w:cstheme="minorBidi"/>
                          <w:b/>
                          <w:bCs/>
                          <w:color w:val="000000" w:themeColor="text1"/>
                          <w:kern w:val="24"/>
                          <w:sz w:val="20"/>
                          <w:szCs w:val="20"/>
                        </w:rPr>
                        <w:t>Andromeda Strain (1971)</w:t>
                      </w:r>
                    </w:p>
                    <w:p w14:paraId="376BFEAB" w14:textId="77777777" w:rsidR="004B5474" w:rsidRDefault="004B5474" w:rsidP="004B5474">
                      <w:pPr>
                        <w:pStyle w:val="NormalWeb"/>
                        <w:spacing w:before="0" w:beforeAutospacing="0" w:after="0" w:afterAutospacing="0"/>
                      </w:pPr>
                      <w:r>
                        <w:rPr>
                          <w:rFonts w:asciiTheme="minorHAnsi" w:hAnsi="Calibri" w:cstheme="minorBidi"/>
                          <w:color w:val="000000" w:themeColor="text1"/>
                          <w:kern w:val="24"/>
                          <w:sz w:val="20"/>
                          <w:szCs w:val="20"/>
                        </w:rPr>
                        <w:t>Science fiction by the great thriller writer Michael Cricthon (he of Jurassic Park fame). Humans begin dying when an alien microbe arrives on Earth.</w:t>
                      </w:r>
                    </w:p>
                  </w:txbxContent>
                </v:textbox>
              </v:shape>
            </w:pict>
          </mc:Fallback>
        </mc:AlternateContent>
      </w:r>
      <w:r w:rsidRPr="004B5474">
        <w:rPr>
          <w:noProof/>
        </w:rPr>
        <w:drawing>
          <wp:anchor distT="0" distB="0" distL="114300" distR="114300" simplePos="0" relativeHeight="251811840" behindDoc="0" locked="0" layoutInCell="1" allowOverlap="1" wp14:anchorId="0724DC34" wp14:editId="2C2077C8">
            <wp:simplePos x="0" y="0"/>
            <wp:positionH relativeFrom="column">
              <wp:posOffset>4890779</wp:posOffset>
            </wp:positionH>
            <wp:positionV relativeFrom="paragraph">
              <wp:posOffset>3553403</wp:posOffset>
            </wp:positionV>
            <wp:extent cx="1353675" cy="2061572"/>
            <wp:effectExtent l="0" t="0" r="0" b="0"/>
            <wp:wrapNone/>
            <wp:docPr id="22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4"/>
                    <a:stretch>
                      <a:fillRect/>
                    </a:stretch>
                  </pic:blipFill>
                  <pic:spPr>
                    <a:xfrm>
                      <a:off x="0" y="0"/>
                      <a:ext cx="1353675" cy="2061572"/>
                    </a:xfrm>
                    <a:prstGeom prst="rect">
                      <a:avLst/>
                    </a:prstGeom>
                  </pic:spPr>
                </pic:pic>
              </a:graphicData>
            </a:graphic>
          </wp:anchor>
        </w:drawing>
      </w:r>
      <w:r w:rsidRPr="004B5474">
        <w:rPr>
          <w:noProof/>
        </w:rPr>
        <mc:AlternateContent>
          <mc:Choice Requires="wps">
            <w:drawing>
              <wp:anchor distT="0" distB="0" distL="114300" distR="114300" simplePos="0" relativeHeight="251812864" behindDoc="0" locked="0" layoutInCell="1" allowOverlap="1" wp14:anchorId="749FF2AB" wp14:editId="372D811C">
                <wp:simplePos x="0" y="0"/>
                <wp:positionH relativeFrom="column">
                  <wp:posOffset>141250</wp:posOffset>
                </wp:positionH>
                <wp:positionV relativeFrom="paragraph">
                  <wp:posOffset>8300124</wp:posOffset>
                </wp:positionV>
                <wp:extent cx="6281189" cy="430887"/>
                <wp:effectExtent l="0" t="0" r="24765" b="26670"/>
                <wp:wrapNone/>
                <wp:docPr id="2291" name="TextBox 15"/>
                <wp:cNvGraphicFramePr/>
                <a:graphic xmlns:a="http://schemas.openxmlformats.org/drawingml/2006/main">
                  <a:graphicData uri="http://schemas.microsoft.com/office/word/2010/wordprocessingShape">
                    <wps:wsp>
                      <wps:cNvSpPr txBox="1"/>
                      <wps:spPr>
                        <a:xfrm>
                          <a:off x="0" y="0"/>
                          <a:ext cx="6281189" cy="430887"/>
                        </a:xfrm>
                        <a:prstGeom prst="rect">
                          <a:avLst/>
                        </a:prstGeom>
                      </wps:spPr>
                      <wps:style>
                        <a:lnRef idx="2">
                          <a:schemeClr val="dk1"/>
                        </a:lnRef>
                        <a:fillRef idx="1">
                          <a:schemeClr val="lt1"/>
                        </a:fillRef>
                        <a:effectRef idx="0">
                          <a:schemeClr val="dk1"/>
                        </a:effectRef>
                        <a:fontRef idx="minor">
                          <a:schemeClr val="dk1"/>
                        </a:fontRef>
                      </wps:style>
                      <wps:txbx>
                        <w:txbxContent>
                          <w:p w14:paraId="6C10AD74" w14:textId="62896F42" w:rsidR="004B5474" w:rsidRDefault="004B5474" w:rsidP="004B5474">
                            <w:pPr>
                              <w:pStyle w:val="NormalWeb"/>
                              <w:spacing w:before="0" w:beforeAutospacing="0" w:after="0" w:afterAutospacing="0"/>
                            </w:pPr>
                            <w:r>
                              <w:rPr>
                                <w:rFonts w:asciiTheme="minorHAnsi" w:hAnsi="Calibri" w:cstheme="minorBidi"/>
                                <w:color w:val="000000" w:themeColor="dark1"/>
                                <w:kern w:val="24"/>
                                <w:sz w:val="22"/>
                                <w:szCs w:val="22"/>
                              </w:rPr>
                              <w:t>There are some great TV series and box sets available too, you might want to check out: Anything by David Attenborough: Blue Planet, Planet Earth,  The Ascent of Man, Catastrophe, Frozen Planet, Life Story, The Hunt and Monsoon.</w:t>
                            </w:r>
                          </w:p>
                        </w:txbxContent>
                      </wps:txbx>
                      <wps:bodyPr wrap="square" rtlCol="0">
                        <a:spAutoFit/>
                      </wps:bodyPr>
                    </wps:wsp>
                  </a:graphicData>
                </a:graphic>
              </wp:anchor>
            </w:drawing>
          </mc:Choice>
          <mc:Fallback>
            <w:pict>
              <v:shape w14:anchorId="749FF2AB" id="TextBox 15" o:spid="_x0000_s1042" type="#_x0000_t202" style="position:absolute;margin-left:11.1pt;margin-top:653.55pt;width:494.6pt;height:33.95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" fillcolor="white [3201]" strokecolor="black [3200]" strokeweight="1pt">
                <v:textbox style="mso-fit-shape-to-text:t">
                  <w:txbxContent>
                    <w:p w14:paraId="6C10AD74" w14:textId="62896F42" w:rsidR="004B5474" w:rsidRDefault="004B5474" w:rsidP="004B5474">
                      <w:pPr>
                        <w:pStyle w:val="NormalWeb"/>
                        <w:spacing w:before="0" w:beforeAutospacing="0" w:after="0" w:afterAutospacing="0"/>
                      </w:pPr>
                      <w:r>
                        <w:rPr>
                          <w:rFonts w:asciiTheme="minorHAnsi" w:hAnsi="Calibri" w:cstheme="minorBidi"/>
                          <w:color w:val="000000" w:themeColor="dark1"/>
                          <w:kern w:val="24"/>
                          <w:sz w:val="22"/>
                          <w:szCs w:val="22"/>
                        </w:rPr>
                        <w:t>There are some great TV series and box sets available too, you might want to check out: Anything by David Attenborough: Blue Planet, Planet Earth,  The Ascent of Man, Catastrophe, Frozen Planet, Life Story, The Hunt and Monsoon.</w:t>
                      </w:r>
                    </w:p>
                  </w:txbxContent>
                </v:textbox>
              </v:shape>
            </w:pict>
          </mc:Fallback>
        </mc:AlternateContent>
      </w:r>
      <w:r w:rsidRPr="004B5474">
        <w:rPr>
          <w:noProof/>
        </w:rPr>
        <w:drawing>
          <wp:anchor distT="0" distB="0" distL="114300" distR="114300" simplePos="0" relativeHeight="251814912" behindDoc="0" locked="0" layoutInCell="1" allowOverlap="1" wp14:anchorId="4EE03E48" wp14:editId="7CD2DFFE">
            <wp:simplePos x="0" y="0"/>
            <wp:positionH relativeFrom="column">
              <wp:posOffset>153939</wp:posOffset>
            </wp:positionH>
            <wp:positionV relativeFrom="paragraph">
              <wp:posOffset>5729969</wp:posOffset>
            </wp:positionV>
            <wp:extent cx="1238250" cy="1857376"/>
            <wp:effectExtent l="0" t="0" r="0" b="9525"/>
            <wp:wrapNone/>
            <wp:docPr id="2050" name="Picture 2" descr="The Martian (film)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The Martian (film) - Wikipedi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0" cy="1857376"/>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4B5474">
        <w:t xml:space="preserve"> </w:t>
      </w:r>
      <w:r>
        <w:br w:type="page"/>
      </w:r>
    </w:p>
    <w:p w14:paraId="0379692D" w14:textId="40B4512C" w:rsidR="001D4814" w:rsidRDefault="00E65ACD" w:rsidP="001D4814">
      <w:r>
        <w:rPr>
          <w:noProof/>
        </w:rPr>
        <w:lastRenderedPageBreak/>
        <mc:AlternateContent>
          <mc:Choice Requires="wps">
            <w:drawing>
              <wp:anchor distT="0" distB="0" distL="114300" distR="114300" simplePos="0" relativeHeight="251671552" behindDoc="0" locked="0" layoutInCell="1" allowOverlap="1" wp14:anchorId="0AFBE18E" wp14:editId="16EA586E">
                <wp:simplePos x="0" y="0"/>
                <wp:positionH relativeFrom="column">
                  <wp:posOffset>3409950</wp:posOffset>
                </wp:positionH>
                <wp:positionV relativeFrom="paragraph">
                  <wp:posOffset>104775</wp:posOffset>
                </wp:positionV>
                <wp:extent cx="3467100" cy="652462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3467100" cy="6524625"/>
                        </a:xfrm>
                        <a:prstGeom prst="rect">
                          <a:avLst/>
                        </a:prstGeom>
                        <a:solidFill>
                          <a:schemeClr val="lt1"/>
                        </a:solidFill>
                        <a:ln w="6350">
                          <a:solidFill>
                            <a:prstClr val="black"/>
                          </a:solidFill>
                        </a:ln>
                      </wps:spPr>
                      <wps:txbx>
                        <w:txbxContent>
                          <w:p w14:paraId="0D93E645" w14:textId="77777777" w:rsidR="001D4814" w:rsidRPr="00E65ACD" w:rsidRDefault="001D4814" w:rsidP="001D4814">
                            <w:pPr>
                              <w:rPr>
                                <w:rFonts w:eastAsia="Adobe Gothic Std B" w:cstheme="minorHAnsi"/>
                                <w:b w:val="0"/>
                              </w:rPr>
                            </w:pPr>
                            <w:r w:rsidRPr="00E65ACD">
                              <w:rPr>
                                <w:rFonts w:ascii="Adobe Gothic Std B" w:eastAsia="Adobe Gothic Std B" w:hAnsi="Adobe Gothic Std B"/>
                                <w:b w:val="0"/>
                              </w:rPr>
                              <w:t>Eukaryotes and prokaryotes;</w:t>
                            </w:r>
                          </w:p>
                          <w:p w14:paraId="7DF59FCF" w14:textId="77777777" w:rsidR="001D4814" w:rsidRPr="00E65ACD" w:rsidRDefault="001D4814" w:rsidP="001D4814">
                            <w:pPr>
                              <w:rPr>
                                <w:rFonts w:eastAsia="Adobe Gothic Std B" w:cstheme="minorHAnsi"/>
                                <w:b w:val="0"/>
                              </w:rPr>
                            </w:pPr>
                            <w:r w:rsidRPr="00E65ACD">
                              <w:rPr>
                                <w:rFonts w:eastAsia="Adobe Gothic Std B" w:cstheme="minorHAnsi"/>
                                <w:b w:val="0"/>
                              </w:rPr>
                              <w:t>Prokaryotes are singled celled organisms such as bacteria.</w:t>
                            </w:r>
                          </w:p>
                          <w:p w14:paraId="5300B19F" w14:textId="77777777" w:rsidR="001D4814" w:rsidRPr="00E65ACD" w:rsidRDefault="001D4814" w:rsidP="001D4814">
                            <w:pPr>
                              <w:rPr>
                                <w:rFonts w:eastAsia="Adobe Gothic Std B" w:cstheme="minorHAnsi"/>
                                <w:b w:val="0"/>
                              </w:rPr>
                            </w:pPr>
                            <w:r w:rsidRPr="00E65ACD">
                              <w:rPr>
                                <w:rFonts w:eastAsia="Adobe Gothic Std B" w:cstheme="minorHAnsi"/>
                                <w:b w:val="0"/>
                              </w:rPr>
                              <w:t>Usually much smaller than eukaryotic cells (1/10</w:t>
                            </w:r>
                            <w:r w:rsidRPr="00E65ACD">
                              <w:rPr>
                                <w:rFonts w:eastAsia="Adobe Gothic Std B" w:cstheme="minorHAnsi"/>
                                <w:b w:val="0"/>
                                <w:vertAlign w:val="superscript"/>
                              </w:rPr>
                              <w:t>th</w:t>
                            </w:r>
                            <w:r w:rsidRPr="00E65ACD">
                              <w:rPr>
                                <w:rFonts w:eastAsia="Adobe Gothic Std B" w:cstheme="minorHAnsi"/>
                                <w:b w:val="0"/>
                              </w:rPr>
                              <w:t xml:space="preserve"> the size), do not contain a nucleus, chloroplasts or mitochondria, DNA can be found floating free in the cytoplasm or in loops called Plasmids, some have flagellum for movement.</w:t>
                            </w:r>
                          </w:p>
                          <w:p w14:paraId="5CAB107A" w14:textId="77777777" w:rsidR="001D4814" w:rsidRPr="00E65ACD" w:rsidRDefault="001D4814" w:rsidP="001D4814">
                            <w:pPr>
                              <w:rPr>
                                <w:rFonts w:eastAsia="Adobe Gothic Std B" w:cstheme="minorHAnsi"/>
                                <w:b w:val="0"/>
                              </w:rPr>
                            </w:pPr>
                          </w:p>
                          <w:p w14:paraId="29A411DB" w14:textId="77777777" w:rsidR="001D4814" w:rsidRPr="00E65ACD" w:rsidRDefault="001D4814" w:rsidP="001D4814">
                            <w:pPr>
                              <w:rPr>
                                <w:rFonts w:eastAsia="Adobe Gothic Std B" w:cstheme="minorHAnsi"/>
                                <w:b w:val="0"/>
                              </w:rPr>
                            </w:pPr>
                          </w:p>
                          <w:p w14:paraId="164DC9DD" w14:textId="77777777" w:rsidR="001D4814" w:rsidRPr="00E65ACD" w:rsidRDefault="001D4814" w:rsidP="001D4814">
                            <w:pPr>
                              <w:rPr>
                                <w:rFonts w:eastAsia="Adobe Gothic Std B" w:cstheme="minorHAnsi"/>
                                <w:b w:val="0"/>
                              </w:rPr>
                            </w:pPr>
                          </w:p>
                          <w:p w14:paraId="4145EBD1" w14:textId="56799DAE" w:rsidR="001D4814" w:rsidRPr="00E65ACD" w:rsidRDefault="001D4814" w:rsidP="001D4814">
                            <w:pPr>
                              <w:rPr>
                                <w:rFonts w:eastAsia="Adobe Gothic Std B" w:cstheme="minorHAnsi"/>
                                <w:b w:val="0"/>
                              </w:rPr>
                            </w:pPr>
                          </w:p>
                          <w:p w14:paraId="12A2F7C7" w14:textId="77777777" w:rsidR="00E65ACD" w:rsidRPr="00E65ACD" w:rsidRDefault="00E65ACD" w:rsidP="001D4814">
                            <w:pPr>
                              <w:rPr>
                                <w:rFonts w:eastAsia="Adobe Gothic Std B" w:cstheme="minorHAnsi"/>
                                <w:b w:val="0"/>
                              </w:rPr>
                            </w:pPr>
                          </w:p>
                          <w:p w14:paraId="3274842C" w14:textId="77777777" w:rsidR="001D4814" w:rsidRPr="00E65ACD" w:rsidRDefault="001D4814" w:rsidP="001D4814">
                            <w:pPr>
                              <w:rPr>
                                <w:rFonts w:eastAsia="Adobe Gothic Std B" w:cstheme="minorHAnsi"/>
                                <w:b w:val="0"/>
                              </w:rPr>
                            </w:pPr>
                            <w:r w:rsidRPr="00E65ACD">
                              <w:rPr>
                                <w:rFonts w:eastAsia="Adobe Gothic Std B" w:cstheme="minorHAnsi"/>
                                <w:b w:val="0"/>
                              </w:rPr>
                              <w:t xml:space="preserve">Eukaryotic cells are more complex and can be single cellular or multi cellular organisms. </w:t>
                            </w:r>
                          </w:p>
                          <w:p w14:paraId="3AFF5E42" w14:textId="77777777" w:rsidR="001D4814" w:rsidRPr="00E65ACD" w:rsidRDefault="001D4814" w:rsidP="001D4814">
                            <w:pPr>
                              <w:rPr>
                                <w:rFonts w:eastAsia="Adobe Gothic Std B" w:cstheme="minorHAnsi"/>
                                <w:b w:val="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FBE18E" id="Text Box 9" o:spid="_x0000_s1043" type="#_x0000_t202" style="position:absolute;left:0;text-align:left;margin-left:268.5pt;margin-top:8.25pt;width:273pt;height:513.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" fillcolor="white [3201]" strokeweight=".5pt">
                <v:textbox>
                  <w:txbxContent>
                    <w:p w14:paraId="0D93E645" w14:textId="77777777" w:rsidR="001D4814" w:rsidRPr="00E65ACD" w:rsidRDefault="001D4814" w:rsidP="001D4814">
                      <w:pPr>
                        <w:rPr>
                          <w:rFonts w:eastAsia="Adobe Gothic Std B" w:cstheme="minorHAnsi"/>
                          <w:b w:val="0"/>
                        </w:rPr>
                      </w:pPr>
                      <w:r w:rsidRPr="00E65ACD">
                        <w:rPr>
                          <w:rFonts w:ascii="Adobe Gothic Std B" w:eastAsia="Adobe Gothic Std B" w:hAnsi="Adobe Gothic Std B"/>
                          <w:b w:val="0"/>
                        </w:rPr>
                        <w:t>Eukaryotes and prokaryotes;</w:t>
                      </w:r>
                    </w:p>
                    <w:p w14:paraId="7DF59FCF" w14:textId="77777777" w:rsidR="001D4814" w:rsidRPr="00E65ACD" w:rsidRDefault="001D4814" w:rsidP="001D4814">
                      <w:pPr>
                        <w:rPr>
                          <w:rFonts w:eastAsia="Adobe Gothic Std B" w:cstheme="minorHAnsi"/>
                          <w:b w:val="0"/>
                        </w:rPr>
                      </w:pPr>
                      <w:r w:rsidRPr="00E65ACD">
                        <w:rPr>
                          <w:rFonts w:eastAsia="Adobe Gothic Std B" w:cstheme="minorHAnsi"/>
                          <w:b w:val="0"/>
                        </w:rPr>
                        <w:t>Prokaryotes are singled celled organisms such as bacteria.</w:t>
                      </w:r>
                    </w:p>
                    <w:p w14:paraId="5300B19F" w14:textId="77777777" w:rsidR="001D4814" w:rsidRPr="00E65ACD" w:rsidRDefault="001D4814" w:rsidP="001D4814">
                      <w:pPr>
                        <w:rPr>
                          <w:rFonts w:eastAsia="Adobe Gothic Std B" w:cstheme="minorHAnsi"/>
                          <w:b w:val="0"/>
                        </w:rPr>
                      </w:pPr>
                      <w:r w:rsidRPr="00E65ACD">
                        <w:rPr>
                          <w:rFonts w:eastAsia="Adobe Gothic Std B" w:cstheme="minorHAnsi"/>
                          <w:b w:val="0"/>
                        </w:rPr>
                        <w:t>Usually much smaller than eukaryotic cells (1/10</w:t>
                      </w:r>
                      <w:r w:rsidRPr="00E65ACD">
                        <w:rPr>
                          <w:rFonts w:eastAsia="Adobe Gothic Std B" w:cstheme="minorHAnsi"/>
                          <w:b w:val="0"/>
                          <w:vertAlign w:val="superscript"/>
                        </w:rPr>
                        <w:t>th</w:t>
                      </w:r>
                      <w:r w:rsidRPr="00E65ACD">
                        <w:rPr>
                          <w:rFonts w:eastAsia="Adobe Gothic Std B" w:cstheme="minorHAnsi"/>
                          <w:b w:val="0"/>
                        </w:rPr>
                        <w:t xml:space="preserve"> the size), do not contain a nucleus, chloroplasts or mitochondria, DNA can be found floating free in the cytoplasm or in loops called Plasmids, some have flagellum for movement.</w:t>
                      </w:r>
                    </w:p>
                    <w:p w14:paraId="5CAB107A" w14:textId="77777777" w:rsidR="001D4814" w:rsidRPr="00E65ACD" w:rsidRDefault="001D4814" w:rsidP="001D4814">
                      <w:pPr>
                        <w:rPr>
                          <w:rFonts w:eastAsia="Adobe Gothic Std B" w:cstheme="minorHAnsi"/>
                          <w:b w:val="0"/>
                        </w:rPr>
                      </w:pPr>
                    </w:p>
                    <w:p w14:paraId="29A411DB" w14:textId="77777777" w:rsidR="001D4814" w:rsidRPr="00E65ACD" w:rsidRDefault="001D4814" w:rsidP="001D4814">
                      <w:pPr>
                        <w:rPr>
                          <w:rFonts w:eastAsia="Adobe Gothic Std B" w:cstheme="minorHAnsi"/>
                          <w:b w:val="0"/>
                        </w:rPr>
                      </w:pPr>
                    </w:p>
                    <w:p w14:paraId="164DC9DD" w14:textId="77777777" w:rsidR="001D4814" w:rsidRPr="00E65ACD" w:rsidRDefault="001D4814" w:rsidP="001D4814">
                      <w:pPr>
                        <w:rPr>
                          <w:rFonts w:eastAsia="Adobe Gothic Std B" w:cstheme="minorHAnsi"/>
                          <w:b w:val="0"/>
                        </w:rPr>
                      </w:pPr>
                    </w:p>
                    <w:p w14:paraId="4145EBD1" w14:textId="56799DAE" w:rsidR="001D4814" w:rsidRPr="00E65ACD" w:rsidRDefault="001D4814" w:rsidP="001D4814">
                      <w:pPr>
                        <w:rPr>
                          <w:rFonts w:eastAsia="Adobe Gothic Std B" w:cstheme="minorHAnsi"/>
                          <w:b w:val="0"/>
                        </w:rPr>
                      </w:pPr>
                    </w:p>
                    <w:p w14:paraId="12A2F7C7" w14:textId="77777777" w:rsidR="00E65ACD" w:rsidRPr="00E65ACD" w:rsidRDefault="00E65ACD" w:rsidP="001D4814">
                      <w:pPr>
                        <w:rPr>
                          <w:rFonts w:eastAsia="Adobe Gothic Std B" w:cstheme="minorHAnsi"/>
                          <w:b w:val="0"/>
                        </w:rPr>
                      </w:pPr>
                    </w:p>
                    <w:p w14:paraId="3274842C" w14:textId="77777777" w:rsidR="001D4814" w:rsidRPr="00E65ACD" w:rsidRDefault="001D4814" w:rsidP="001D4814">
                      <w:pPr>
                        <w:rPr>
                          <w:rFonts w:eastAsia="Adobe Gothic Std B" w:cstheme="minorHAnsi"/>
                          <w:b w:val="0"/>
                        </w:rPr>
                      </w:pPr>
                      <w:r w:rsidRPr="00E65ACD">
                        <w:rPr>
                          <w:rFonts w:eastAsia="Adobe Gothic Std B" w:cstheme="minorHAnsi"/>
                          <w:b w:val="0"/>
                        </w:rPr>
                        <w:t xml:space="preserve">Eukaryotic cells are more complex and can be single cellular or multi cellular organisms. </w:t>
                      </w:r>
                    </w:p>
                    <w:p w14:paraId="3AFF5E42" w14:textId="77777777" w:rsidR="001D4814" w:rsidRPr="00E65ACD" w:rsidRDefault="001D4814" w:rsidP="001D4814">
                      <w:pPr>
                        <w:rPr>
                          <w:rFonts w:eastAsia="Adobe Gothic Std B" w:cstheme="minorHAnsi"/>
                          <w:b w:val="0"/>
                        </w:rPr>
                      </w:pP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77F133CE" wp14:editId="2E8D2957">
                <wp:simplePos x="0" y="0"/>
                <wp:positionH relativeFrom="margin">
                  <wp:align>left</wp:align>
                </wp:positionH>
                <wp:positionV relativeFrom="paragraph">
                  <wp:posOffset>76200</wp:posOffset>
                </wp:positionV>
                <wp:extent cx="3276600" cy="652462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3276600" cy="6524625"/>
                        </a:xfrm>
                        <a:prstGeom prst="rect">
                          <a:avLst/>
                        </a:prstGeom>
                        <a:solidFill>
                          <a:schemeClr val="lt1"/>
                        </a:solidFill>
                        <a:ln w="6350">
                          <a:solidFill>
                            <a:prstClr val="black"/>
                          </a:solidFill>
                        </a:ln>
                      </wps:spPr>
                      <wps:txbx>
                        <w:txbxContent>
                          <w:p w14:paraId="4C2D7F96" w14:textId="77777777" w:rsidR="001D4814" w:rsidRPr="00E65ACD" w:rsidRDefault="001D4814" w:rsidP="001D4814">
                            <w:pPr>
                              <w:rPr>
                                <w:rFonts w:eastAsia="Adobe Gothic Std B" w:cstheme="minorHAnsi"/>
                                <w:b w:val="0"/>
                              </w:rPr>
                            </w:pPr>
                            <w:r w:rsidRPr="00E65ACD">
                              <w:rPr>
                                <w:rFonts w:ascii="Adobe Gothic Std B" w:eastAsia="Adobe Gothic Std B" w:hAnsi="Adobe Gothic Std B"/>
                                <w:b w:val="0"/>
                                <w:sz w:val="28"/>
                              </w:rPr>
                              <w:t xml:space="preserve">Microscopes; </w:t>
                            </w:r>
                          </w:p>
                          <w:p w14:paraId="08846C3F" w14:textId="77777777" w:rsidR="001D4814" w:rsidRPr="00E65ACD" w:rsidRDefault="001D4814" w:rsidP="001D4814">
                            <w:pPr>
                              <w:rPr>
                                <w:rFonts w:eastAsia="Adobe Gothic Std B" w:cstheme="minorHAnsi"/>
                                <w:b w:val="0"/>
                              </w:rPr>
                            </w:pPr>
                            <w:r w:rsidRPr="00E65ACD">
                              <w:rPr>
                                <w:rFonts w:eastAsia="Adobe Gothic Std B" w:cstheme="minorHAnsi"/>
                                <w:b w:val="0"/>
                              </w:rPr>
                              <w:t xml:space="preserve">The Light microscope allows you to view animal cells. It can magnify up to 1500 times. Some organelles such as mitochondria, chloroplasts, vacuoles, cell walls, cell membranes and nuclei are visible. Staining makes these organelles visible. </w:t>
                            </w:r>
                          </w:p>
                          <w:p w14:paraId="5B395CB1" w14:textId="77777777" w:rsidR="001D4814" w:rsidRPr="00E65ACD" w:rsidRDefault="001D4814" w:rsidP="001D4814">
                            <w:pPr>
                              <w:rPr>
                                <w:b w:val="0"/>
                              </w:rPr>
                            </w:pPr>
                            <w:r w:rsidRPr="00E65ACD">
                              <w:rPr>
                                <w:b w:val="0"/>
                              </w:rPr>
                              <w:t>Label and annotate the diagram</w:t>
                            </w:r>
                          </w:p>
                          <w:p w14:paraId="42A5C7CB" w14:textId="77777777" w:rsidR="001D4814" w:rsidRPr="00E65ACD" w:rsidRDefault="001D4814" w:rsidP="001D4814">
                            <w:pPr>
                              <w:rPr>
                                <w:b w:val="0"/>
                              </w:rPr>
                            </w:pPr>
                          </w:p>
                          <w:p w14:paraId="6CEE9A40" w14:textId="77777777" w:rsidR="001D4814" w:rsidRPr="00E65ACD" w:rsidRDefault="001D4814" w:rsidP="001D4814">
                            <w:pPr>
                              <w:ind w:left="720" w:hanging="720"/>
                              <w:rPr>
                                <w:b w:val="0"/>
                              </w:rPr>
                            </w:pPr>
                          </w:p>
                          <w:p w14:paraId="18A06B7C" w14:textId="77777777" w:rsidR="001D4814" w:rsidRPr="00E65ACD" w:rsidRDefault="001D4814" w:rsidP="001D4814">
                            <w:pPr>
                              <w:ind w:left="720" w:hanging="720"/>
                              <w:rPr>
                                <w:b w:val="0"/>
                              </w:rPr>
                            </w:pPr>
                          </w:p>
                          <w:p w14:paraId="5D482C9E" w14:textId="77777777" w:rsidR="001D4814" w:rsidRPr="00E65ACD" w:rsidRDefault="001D4814" w:rsidP="001D4814">
                            <w:pPr>
                              <w:ind w:left="720" w:hanging="720"/>
                              <w:rPr>
                                <w:b w:val="0"/>
                              </w:rPr>
                            </w:pPr>
                          </w:p>
                          <w:p w14:paraId="34E4888F" w14:textId="77777777" w:rsidR="001D4814" w:rsidRPr="00E65ACD" w:rsidRDefault="001D4814" w:rsidP="001D4814">
                            <w:pPr>
                              <w:ind w:left="720" w:hanging="720"/>
                              <w:rPr>
                                <w:b w:val="0"/>
                              </w:rPr>
                            </w:pPr>
                          </w:p>
                          <w:p w14:paraId="3E57A3A6" w14:textId="77777777" w:rsidR="001D4814" w:rsidRPr="00E65ACD" w:rsidRDefault="001D4814" w:rsidP="001D4814">
                            <w:pPr>
                              <w:ind w:left="720" w:hanging="720"/>
                              <w:rPr>
                                <w:b w:val="0"/>
                              </w:rPr>
                            </w:pPr>
                          </w:p>
                          <w:p w14:paraId="432DFF01" w14:textId="77777777" w:rsidR="001D4814" w:rsidRPr="00E65ACD" w:rsidRDefault="001D4814" w:rsidP="001D4814">
                            <w:pPr>
                              <w:ind w:left="720" w:hanging="720"/>
                              <w:rPr>
                                <w:b w:val="0"/>
                              </w:rPr>
                            </w:pPr>
                          </w:p>
                          <w:p w14:paraId="569CB230" w14:textId="77777777" w:rsidR="001D4814" w:rsidRPr="00E65ACD" w:rsidRDefault="001D4814" w:rsidP="001D4814">
                            <w:pPr>
                              <w:ind w:left="720" w:hanging="720"/>
                              <w:rPr>
                                <w:b w:val="0"/>
                              </w:rPr>
                            </w:pPr>
                          </w:p>
                          <w:p w14:paraId="6E37B42B" w14:textId="20E23070" w:rsidR="001D4814" w:rsidRPr="00E65ACD" w:rsidRDefault="001D4814" w:rsidP="00E65ACD">
                            <w:pPr>
                              <w:ind w:left="10"/>
                              <w:rPr>
                                <w:b w:val="0"/>
                              </w:rPr>
                            </w:pPr>
                            <w:r w:rsidRPr="00E65ACD">
                              <w:rPr>
                                <w:b w:val="0"/>
                              </w:rPr>
                              <w:t>The electron m</w:t>
                            </w:r>
                            <w:r w:rsidR="00E65ACD" w:rsidRPr="00E65ACD">
                              <w:rPr>
                                <w:b w:val="0"/>
                              </w:rPr>
                              <w:t xml:space="preserve">icroscope; invented in 1950s it </w:t>
                            </w:r>
                            <w:r w:rsidRPr="00E65ACD">
                              <w:rPr>
                                <w:b w:val="0"/>
                              </w:rPr>
                              <w:t>allows a much higher magnification (500 000x) and better</w:t>
                            </w:r>
                            <w:r w:rsidR="00E65ACD" w:rsidRPr="00E65ACD">
                              <w:rPr>
                                <w:b w:val="0"/>
                              </w:rPr>
                              <w:t xml:space="preserve"> </w:t>
                            </w:r>
                            <w:r w:rsidRPr="00E65ACD">
                              <w:rPr>
                                <w:b w:val="0"/>
                              </w:rPr>
                              <w:t xml:space="preserve">resolution, allowing greater detail to be seen. </w:t>
                            </w:r>
                          </w:p>
                          <w:p w14:paraId="4BAC1F2F" w14:textId="3A1212DF" w:rsidR="001D4814" w:rsidRPr="00E65ACD" w:rsidRDefault="001D4814" w:rsidP="00E65ACD">
                            <w:pPr>
                              <w:ind w:left="10"/>
                              <w:rPr>
                                <w:b w:val="0"/>
                              </w:rPr>
                            </w:pPr>
                            <w:r w:rsidRPr="00E65ACD">
                              <w:rPr>
                                <w:b w:val="0"/>
                              </w:rPr>
                              <w:t>Electron microscopes allowed detailed ultrastructure of the cell to be seen, such as ribosomes and the</w:t>
                            </w:r>
                            <w:r w:rsidR="00E65ACD" w:rsidRPr="00E65ACD">
                              <w:rPr>
                                <w:b w:val="0"/>
                              </w:rPr>
                              <w:t xml:space="preserve"> </w:t>
                            </w:r>
                            <w:r w:rsidRPr="00E65ACD">
                              <w:rPr>
                                <w:b w:val="0"/>
                              </w:rPr>
                              <w:t>inside of mitochondria and chloroplasts.  The image is</w:t>
                            </w:r>
                            <w:r w:rsidR="00E65ACD" w:rsidRPr="00E65ACD">
                              <w:rPr>
                                <w:b w:val="0"/>
                              </w:rPr>
                              <w:t xml:space="preserve"> </w:t>
                            </w:r>
                            <w:r w:rsidRPr="00E65ACD">
                              <w:rPr>
                                <w:b w:val="0"/>
                              </w:rPr>
                              <w:t>called an ELECTRON MICROGRAPH.</w:t>
                            </w:r>
                          </w:p>
                          <w:p w14:paraId="25351FE6" w14:textId="77777777" w:rsidR="001D4814" w:rsidRPr="00E65ACD" w:rsidRDefault="001D4814" w:rsidP="001D4814">
                            <w:pPr>
                              <w:jc w:val="center"/>
                              <w:rPr>
                                <w:b w:val="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133CE" id="Text Box 5" o:spid="_x0000_s1044" type="#_x0000_t202" style="position:absolute;left:0;text-align:left;margin-left:0;margin-top:6pt;width:258pt;height:513.7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" fillcolor="white [3201]" strokeweight=".5pt">
                <v:textbox>
                  <w:txbxContent>
                    <w:p w14:paraId="4C2D7F96" w14:textId="77777777" w:rsidR="001D4814" w:rsidRPr="00E65ACD" w:rsidRDefault="001D4814" w:rsidP="001D4814">
                      <w:pPr>
                        <w:rPr>
                          <w:rFonts w:eastAsia="Adobe Gothic Std B" w:cstheme="minorHAnsi"/>
                          <w:b w:val="0"/>
                        </w:rPr>
                      </w:pPr>
                      <w:r w:rsidRPr="00E65ACD">
                        <w:rPr>
                          <w:rFonts w:ascii="Adobe Gothic Std B" w:eastAsia="Adobe Gothic Std B" w:hAnsi="Adobe Gothic Std B"/>
                          <w:b w:val="0"/>
                          <w:sz w:val="28"/>
                        </w:rPr>
                        <w:t xml:space="preserve">Microscopes; </w:t>
                      </w:r>
                    </w:p>
                    <w:p w14:paraId="08846C3F" w14:textId="77777777" w:rsidR="001D4814" w:rsidRPr="00E65ACD" w:rsidRDefault="001D4814" w:rsidP="001D4814">
                      <w:pPr>
                        <w:rPr>
                          <w:rFonts w:eastAsia="Adobe Gothic Std B" w:cstheme="minorHAnsi"/>
                          <w:b w:val="0"/>
                        </w:rPr>
                      </w:pPr>
                      <w:r w:rsidRPr="00E65ACD">
                        <w:rPr>
                          <w:rFonts w:eastAsia="Adobe Gothic Std B" w:cstheme="minorHAnsi"/>
                          <w:b w:val="0"/>
                        </w:rPr>
                        <w:t xml:space="preserve">The Light microscope allows you to view animal cells. It can magnify up to 1500 times. Some organelles such as mitochondria, chloroplasts, vacuoles, cell walls, cell membranes and nuclei are visible. Staining makes these organelles visible. </w:t>
                      </w:r>
                    </w:p>
                    <w:p w14:paraId="5B395CB1" w14:textId="77777777" w:rsidR="001D4814" w:rsidRPr="00E65ACD" w:rsidRDefault="001D4814" w:rsidP="001D4814">
                      <w:pPr>
                        <w:rPr>
                          <w:b w:val="0"/>
                        </w:rPr>
                      </w:pPr>
                      <w:r w:rsidRPr="00E65ACD">
                        <w:rPr>
                          <w:b w:val="0"/>
                        </w:rPr>
                        <w:t>Label and annotate the diagram</w:t>
                      </w:r>
                    </w:p>
                    <w:p w14:paraId="42A5C7CB" w14:textId="77777777" w:rsidR="001D4814" w:rsidRPr="00E65ACD" w:rsidRDefault="001D4814" w:rsidP="001D4814">
                      <w:pPr>
                        <w:rPr>
                          <w:b w:val="0"/>
                        </w:rPr>
                      </w:pPr>
                    </w:p>
                    <w:p w14:paraId="6CEE9A40" w14:textId="77777777" w:rsidR="001D4814" w:rsidRPr="00E65ACD" w:rsidRDefault="001D4814" w:rsidP="001D4814">
                      <w:pPr>
                        <w:ind w:left="720" w:hanging="720"/>
                        <w:rPr>
                          <w:b w:val="0"/>
                        </w:rPr>
                      </w:pPr>
                    </w:p>
                    <w:p w14:paraId="18A06B7C" w14:textId="77777777" w:rsidR="001D4814" w:rsidRPr="00E65ACD" w:rsidRDefault="001D4814" w:rsidP="001D4814">
                      <w:pPr>
                        <w:ind w:left="720" w:hanging="720"/>
                        <w:rPr>
                          <w:b w:val="0"/>
                        </w:rPr>
                      </w:pPr>
                    </w:p>
                    <w:p w14:paraId="5D482C9E" w14:textId="77777777" w:rsidR="001D4814" w:rsidRPr="00E65ACD" w:rsidRDefault="001D4814" w:rsidP="001D4814">
                      <w:pPr>
                        <w:ind w:left="720" w:hanging="720"/>
                        <w:rPr>
                          <w:b w:val="0"/>
                        </w:rPr>
                      </w:pPr>
                    </w:p>
                    <w:p w14:paraId="34E4888F" w14:textId="77777777" w:rsidR="001D4814" w:rsidRPr="00E65ACD" w:rsidRDefault="001D4814" w:rsidP="001D4814">
                      <w:pPr>
                        <w:ind w:left="720" w:hanging="720"/>
                        <w:rPr>
                          <w:b w:val="0"/>
                        </w:rPr>
                      </w:pPr>
                    </w:p>
                    <w:p w14:paraId="3E57A3A6" w14:textId="77777777" w:rsidR="001D4814" w:rsidRPr="00E65ACD" w:rsidRDefault="001D4814" w:rsidP="001D4814">
                      <w:pPr>
                        <w:ind w:left="720" w:hanging="720"/>
                        <w:rPr>
                          <w:b w:val="0"/>
                        </w:rPr>
                      </w:pPr>
                    </w:p>
                    <w:p w14:paraId="432DFF01" w14:textId="77777777" w:rsidR="001D4814" w:rsidRPr="00E65ACD" w:rsidRDefault="001D4814" w:rsidP="001D4814">
                      <w:pPr>
                        <w:ind w:left="720" w:hanging="720"/>
                        <w:rPr>
                          <w:b w:val="0"/>
                        </w:rPr>
                      </w:pPr>
                    </w:p>
                    <w:p w14:paraId="569CB230" w14:textId="77777777" w:rsidR="001D4814" w:rsidRPr="00E65ACD" w:rsidRDefault="001D4814" w:rsidP="001D4814">
                      <w:pPr>
                        <w:ind w:left="720" w:hanging="720"/>
                        <w:rPr>
                          <w:b w:val="0"/>
                        </w:rPr>
                      </w:pPr>
                    </w:p>
                    <w:p w14:paraId="6E37B42B" w14:textId="20E23070" w:rsidR="001D4814" w:rsidRPr="00E65ACD" w:rsidRDefault="001D4814" w:rsidP="00E65ACD">
                      <w:pPr>
                        <w:ind w:left="10"/>
                        <w:rPr>
                          <w:b w:val="0"/>
                        </w:rPr>
                      </w:pPr>
                      <w:r w:rsidRPr="00E65ACD">
                        <w:rPr>
                          <w:b w:val="0"/>
                        </w:rPr>
                        <w:t>The electron m</w:t>
                      </w:r>
                      <w:r w:rsidR="00E65ACD" w:rsidRPr="00E65ACD">
                        <w:rPr>
                          <w:b w:val="0"/>
                        </w:rPr>
                        <w:t xml:space="preserve">icroscope; invented in 1950s it </w:t>
                      </w:r>
                      <w:r w:rsidRPr="00E65ACD">
                        <w:rPr>
                          <w:b w:val="0"/>
                        </w:rPr>
                        <w:t>allows a much higher magnification (500 000x) and better</w:t>
                      </w:r>
                      <w:r w:rsidR="00E65ACD" w:rsidRPr="00E65ACD">
                        <w:rPr>
                          <w:b w:val="0"/>
                        </w:rPr>
                        <w:t xml:space="preserve"> </w:t>
                      </w:r>
                      <w:r w:rsidRPr="00E65ACD">
                        <w:rPr>
                          <w:b w:val="0"/>
                        </w:rPr>
                        <w:t xml:space="preserve">resolution, allowing greater detail to be seen. </w:t>
                      </w:r>
                    </w:p>
                    <w:p w14:paraId="4BAC1F2F" w14:textId="3A1212DF" w:rsidR="001D4814" w:rsidRPr="00E65ACD" w:rsidRDefault="001D4814" w:rsidP="00E65ACD">
                      <w:pPr>
                        <w:ind w:left="10"/>
                        <w:rPr>
                          <w:b w:val="0"/>
                        </w:rPr>
                      </w:pPr>
                      <w:r w:rsidRPr="00E65ACD">
                        <w:rPr>
                          <w:b w:val="0"/>
                        </w:rPr>
                        <w:t>Electron microscopes allowed detailed ultrastructure of the cell to be seen, such as ribosomes and the</w:t>
                      </w:r>
                      <w:r w:rsidR="00E65ACD" w:rsidRPr="00E65ACD">
                        <w:rPr>
                          <w:b w:val="0"/>
                        </w:rPr>
                        <w:t xml:space="preserve"> </w:t>
                      </w:r>
                      <w:r w:rsidRPr="00E65ACD">
                        <w:rPr>
                          <w:b w:val="0"/>
                        </w:rPr>
                        <w:t>inside of mitochondria and chloroplasts.  The image is</w:t>
                      </w:r>
                      <w:r w:rsidR="00E65ACD" w:rsidRPr="00E65ACD">
                        <w:rPr>
                          <w:b w:val="0"/>
                        </w:rPr>
                        <w:t xml:space="preserve"> </w:t>
                      </w:r>
                      <w:r w:rsidRPr="00E65ACD">
                        <w:rPr>
                          <w:b w:val="0"/>
                        </w:rPr>
                        <w:t>called an ELECTRON MICROGRAPH.</w:t>
                      </w:r>
                    </w:p>
                    <w:p w14:paraId="25351FE6" w14:textId="77777777" w:rsidR="001D4814" w:rsidRPr="00E65ACD" w:rsidRDefault="001D4814" w:rsidP="001D4814">
                      <w:pPr>
                        <w:jc w:val="center"/>
                        <w:rPr>
                          <w:b w:val="0"/>
                        </w:rPr>
                      </w:pPr>
                    </w:p>
                  </w:txbxContent>
                </v:textbox>
                <w10:wrap anchorx="margin"/>
              </v:shape>
            </w:pict>
          </mc:Fallback>
        </mc:AlternateContent>
      </w:r>
    </w:p>
    <w:p w14:paraId="63C4A894" w14:textId="77777777" w:rsidR="001D4814" w:rsidRPr="00A65513" w:rsidRDefault="001D4814" w:rsidP="001D4814"/>
    <w:p w14:paraId="0A842FAD" w14:textId="77777777" w:rsidR="001D4814" w:rsidRPr="00A65513" w:rsidRDefault="001D4814" w:rsidP="001D4814"/>
    <w:p w14:paraId="0C25C7A2" w14:textId="77777777" w:rsidR="001D4814" w:rsidRPr="00A65513" w:rsidRDefault="001D4814" w:rsidP="001D4814"/>
    <w:p w14:paraId="206845C7" w14:textId="77777777" w:rsidR="001D4814" w:rsidRPr="00A65513" w:rsidRDefault="001D4814" w:rsidP="001D4814"/>
    <w:p w14:paraId="5B49B869" w14:textId="77777777" w:rsidR="001D4814" w:rsidRPr="00A65513" w:rsidRDefault="001D4814" w:rsidP="001D4814"/>
    <w:p w14:paraId="36347B2C" w14:textId="22ACDAB9" w:rsidR="001D4814" w:rsidRPr="00A65513" w:rsidRDefault="001D4814" w:rsidP="001D4814"/>
    <w:p w14:paraId="16661776" w14:textId="5C80F170" w:rsidR="001D4814" w:rsidRPr="00A65513" w:rsidRDefault="001D4814" w:rsidP="001D4814">
      <w:r>
        <w:rPr>
          <w:noProof/>
        </w:rPr>
        <w:drawing>
          <wp:anchor distT="0" distB="0" distL="114300" distR="114300" simplePos="0" relativeHeight="251673600" behindDoc="0" locked="0" layoutInCell="1" allowOverlap="1" wp14:anchorId="373F538F" wp14:editId="49F99454">
            <wp:simplePos x="0" y="0"/>
            <wp:positionH relativeFrom="margin">
              <wp:posOffset>514350</wp:posOffset>
            </wp:positionH>
            <wp:positionV relativeFrom="paragraph">
              <wp:posOffset>219075</wp:posOffset>
            </wp:positionV>
            <wp:extent cx="2105025" cy="2224954"/>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105025" cy="2224954"/>
                    </a:xfrm>
                    <a:prstGeom prst="rect">
                      <a:avLst/>
                    </a:prstGeom>
                  </pic:spPr>
                </pic:pic>
              </a:graphicData>
            </a:graphic>
            <wp14:sizeRelH relativeFrom="page">
              <wp14:pctWidth>0</wp14:pctWidth>
            </wp14:sizeRelH>
            <wp14:sizeRelV relativeFrom="page">
              <wp14:pctHeight>0</wp14:pctHeight>
            </wp14:sizeRelV>
          </wp:anchor>
        </w:drawing>
      </w:r>
    </w:p>
    <w:p w14:paraId="659EC07D" w14:textId="59BB4C5F" w:rsidR="001D4814" w:rsidRPr="00A65513" w:rsidRDefault="00E65ACD" w:rsidP="001D4814">
      <w:r>
        <w:rPr>
          <w:noProof/>
        </w:rPr>
        <w:drawing>
          <wp:anchor distT="0" distB="0" distL="114300" distR="114300" simplePos="0" relativeHeight="251672576" behindDoc="0" locked="0" layoutInCell="1" allowOverlap="1" wp14:anchorId="49205F61" wp14:editId="66973430">
            <wp:simplePos x="0" y="0"/>
            <wp:positionH relativeFrom="margin">
              <wp:posOffset>4210050</wp:posOffset>
            </wp:positionH>
            <wp:positionV relativeFrom="paragraph">
              <wp:posOffset>16510</wp:posOffset>
            </wp:positionV>
            <wp:extent cx="1819275" cy="1155700"/>
            <wp:effectExtent l="0" t="0" r="9525" b="6350"/>
            <wp:wrapNone/>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19275" cy="1155700"/>
                    </a:xfrm>
                    <a:prstGeom prst="rect">
                      <a:avLst/>
                    </a:prstGeom>
                  </pic:spPr>
                </pic:pic>
              </a:graphicData>
            </a:graphic>
            <wp14:sizeRelH relativeFrom="page">
              <wp14:pctWidth>0</wp14:pctWidth>
            </wp14:sizeRelH>
            <wp14:sizeRelV relativeFrom="page">
              <wp14:pctHeight>0</wp14:pctHeight>
            </wp14:sizeRelV>
          </wp:anchor>
        </w:drawing>
      </w:r>
    </w:p>
    <w:p w14:paraId="164B6536" w14:textId="77777777" w:rsidR="001D4814" w:rsidRPr="00A65513" w:rsidRDefault="001D4814" w:rsidP="001D4814"/>
    <w:p w14:paraId="65768E60" w14:textId="77777777" w:rsidR="001D4814" w:rsidRPr="00A65513" w:rsidRDefault="001D4814" w:rsidP="001D4814"/>
    <w:p w14:paraId="1040D6D7" w14:textId="77777777" w:rsidR="001D4814" w:rsidRPr="00A65513" w:rsidRDefault="001D4814" w:rsidP="001D4814"/>
    <w:p w14:paraId="227EA10B" w14:textId="253077FA" w:rsidR="001D4814" w:rsidRPr="00A65513" w:rsidRDefault="001D4814" w:rsidP="001D4814"/>
    <w:p w14:paraId="6EF4D98B" w14:textId="76E33BAA" w:rsidR="001D4814" w:rsidRPr="00A65513" w:rsidRDefault="001D4814" w:rsidP="001D4814"/>
    <w:p w14:paraId="424A8C54" w14:textId="67DD4455" w:rsidR="001D4814" w:rsidRPr="00A65513" w:rsidRDefault="001D4814" w:rsidP="001D4814"/>
    <w:p w14:paraId="40F63C78" w14:textId="47C2CC6E" w:rsidR="001D4814" w:rsidRPr="00A65513" w:rsidRDefault="00E65ACD" w:rsidP="001D4814">
      <w:r>
        <w:rPr>
          <w:noProof/>
        </w:rPr>
        <w:drawing>
          <wp:anchor distT="0" distB="0" distL="114300" distR="114300" simplePos="0" relativeHeight="251674624" behindDoc="0" locked="0" layoutInCell="1" allowOverlap="1" wp14:anchorId="1881AB94" wp14:editId="41F8E993">
            <wp:simplePos x="0" y="0"/>
            <wp:positionH relativeFrom="page">
              <wp:posOffset>4143375</wp:posOffset>
            </wp:positionH>
            <wp:positionV relativeFrom="paragraph">
              <wp:posOffset>3810</wp:posOffset>
            </wp:positionV>
            <wp:extent cx="2740660" cy="2068195"/>
            <wp:effectExtent l="0" t="0" r="254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740660" cy="2068195"/>
                    </a:xfrm>
                    <a:prstGeom prst="rect">
                      <a:avLst/>
                    </a:prstGeom>
                  </pic:spPr>
                </pic:pic>
              </a:graphicData>
            </a:graphic>
            <wp14:sizeRelH relativeFrom="page">
              <wp14:pctWidth>0</wp14:pctWidth>
            </wp14:sizeRelH>
            <wp14:sizeRelV relativeFrom="page">
              <wp14:pctHeight>0</wp14:pctHeight>
            </wp14:sizeRelV>
          </wp:anchor>
        </w:drawing>
      </w:r>
    </w:p>
    <w:p w14:paraId="417AAC26" w14:textId="41246A93" w:rsidR="001D4814" w:rsidRPr="00A65513" w:rsidRDefault="001D4814" w:rsidP="001D4814"/>
    <w:p w14:paraId="1A2AFE81" w14:textId="3C6D4A29" w:rsidR="001D4814" w:rsidRPr="00A65513" w:rsidRDefault="001D4814" w:rsidP="001D4814"/>
    <w:p w14:paraId="7E726663" w14:textId="77777777" w:rsidR="001D4814" w:rsidRPr="00A65513" w:rsidRDefault="001D4814" w:rsidP="001D4814"/>
    <w:p w14:paraId="05CEE7C5" w14:textId="77777777" w:rsidR="001D4814" w:rsidRPr="00A65513" w:rsidRDefault="001D4814" w:rsidP="001D4814"/>
    <w:p w14:paraId="6D9E1128" w14:textId="61E6F2F3" w:rsidR="001D4814" w:rsidRPr="00A65513" w:rsidRDefault="001D4814" w:rsidP="001D4814"/>
    <w:p w14:paraId="64052C42" w14:textId="530390F8" w:rsidR="001D4814" w:rsidRPr="00A65513" w:rsidRDefault="001D4814" w:rsidP="001D4814"/>
    <w:p w14:paraId="357FBC37" w14:textId="25E5D74E" w:rsidR="001D4814" w:rsidRPr="00A65513" w:rsidRDefault="001D4814" w:rsidP="001D4814"/>
    <w:p w14:paraId="00645477" w14:textId="0EF5F078" w:rsidR="001D4814" w:rsidRPr="00A65513" w:rsidRDefault="00E65ACD" w:rsidP="001D4814">
      <w:r>
        <w:rPr>
          <w:noProof/>
        </w:rPr>
        <mc:AlternateContent>
          <mc:Choice Requires="wps">
            <w:drawing>
              <wp:anchor distT="0" distB="0" distL="114300" distR="114300" simplePos="0" relativeHeight="251675648" behindDoc="0" locked="0" layoutInCell="1" allowOverlap="1" wp14:anchorId="342A45B2" wp14:editId="00E6C620">
                <wp:simplePos x="0" y="0"/>
                <wp:positionH relativeFrom="column">
                  <wp:posOffset>-133350</wp:posOffset>
                </wp:positionH>
                <wp:positionV relativeFrom="paragraph">
                  <wp:posOffset>93980</wp:posOffset>
                </wp:positionV>
                <wp:extent cx="6924675" cy="308610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6924675" cy="3086100"/>
                        </a:xfrm>
                        <a:prstGeom prst="rect">
                          <a:avLst/>
                        </a:prstGeom>
                        <a:solidFill>
                          <a:schemeClr val="lt1"/>
                        </a:solidFill>
                        <a:ln w="6350">
                          <a:solidFill>
                            <a:prstClr val="black"/>
                          </a:solidFill>
                        </a:ln>
                      </wps:spPr>
                      <wps:txbx>
                        <w:txbxContent>
                          <w:p w14:paraId="0D30634E" w14:textId="77777777" w:rsidR="001D4814" w:rsidRPr="00E65ACD" w:rsidRDefault="001D4814" w:rsidP="001D4814">
                            <w:pPr>
                              <w:rPr>
                                <w:b w:val="0"/>
                              </w:rPr>
                            </w:pPr>
                            <w:r w:rsidRPr="00E65ACD">
                              <w:rPr>
                                <w:b w:val="0"/>
                              </w:rPr>
                              <w:t>Questions;</w:t>
                            </w:r>
                          </w:p>
                          <w:p w14:paraId="145E4D7B" w14:textId="59840A9C" w:rsidR="001D4814" w:rsidRPr="00E65ACD" w:rsidRDefault="001D4814" w:rsidP="001D4814">
                            <w:pPr>
                              <w:rPr>
                                <w:b w:val="0"/>
                              </w:rPr>
                            </w:pPr>
                            <w:r w:rsidRPr="00E65ACD">
                              <w:rPr>
                                <w:b w:val="0"/>
                              </w:rPr>
                              <w:t>Name 3 things visible with a light microscope in both animal and plant cells.________________________________</w:t>
                            </w:r>
                            <w:r w:rsidR="00E65ACD" w:rsidRPr="00E65ACD">
                              <w:rPr>
                                <w:b w:val="0"/>
                              </w:rPr>
                              <w:t>___</w:t>
                            </w:r>
                            <w:r w:rsidRPr="00E65ACD">
                              <w:rPr>
                                <w:b w:val="0"/>
                              </w:rPr>
                              <w:t>________________________________________________________________________________________________</w:t>
                            </w:r>
                          </w:p>
                          <w:p w14:paraId="00CF1D41" w14:textId="114F86A3" w:rsidR="001D4814" w:rsidRPr="00E65ACD" w:rsidRDefault="001D4814" w:rsidP="001D4814">
                            <w:pPr>
                              <w:rPr>
                                <w:b w:val="0"/>
                              </w:rPr>
                            </w:pPr>
                            <w:r w:rsidRPr="00E65ACD">
                              <w:rPr>
                                <w:b w:val="0"/>
                              </w:rPr>
                              <w:t>Name 4 organelles that both plant and an animal cell have. _________________</w:t>
                            </w:r>
                            <w:r w:rsidR="00E65ACD" w:rsidRPr="00E65ACD">
                              <w:rPr>
                                <w:b w:val="0"/>
                              </w:rPr>
                              <w:t>_______________________________</w:t>
                            </w:r>
                            <w:r w:rsidRPr="00E65ACD">
                              <w:rPr>
                                <w:b w:val="0"/>
                              </w:rPr>
                              <w:t>________________________________________________________________________________________________</w:t>
                            </w:r>
                          </w:p>
                          <w:p w14:paraId="24A1E5F9" w14:textId="48B0261A" w:rsidR="001D4814" w:rsidRPr="00E65ACD" w:rsidRDefault="001D4814" w:rsidP="001D4814">
                            <w:pPr>
                              <w:rPr>
                                <w:b w:val="0"/>
                              </w:rPr>
                            </w:pPr>
                            <w:r w:rsidRPr="00E65ACD">
                              <w:rPr>
                                <w:b w:val="0"/>
                              </w:rPr>
                              <w:t>What is the calculation used to calculate the magnification of an object? ______</w:t>
                            </w:r>
                            <w:r w:rsidR="00E65ACD">
                              <w:rPr>
                                <w:b w:val="0"/>
                              </w:rPr>
                              <w:t>_______________________________</w:t>
                            </w:r>
                            <w:r w:rsidRPr="00E65ACD">
                              <w:rPr>
                                <w:b w:val="0"/>
                              </w:rPr>
                              <w:t>________________________________________________________________________________________________</w:t>
                            </w:r>
                          </w:p>
                          <w:p w14:paraId="720048C0" w14:textId="77777777" w:rsidR="001D4814" w:rsidRPr="00E65ACD" w:rsidRDefault="001D4814" w:rsidP="001D4814">
                            <w:pPr>
                              <w:rPr>
                                <w:b w:val="0"/>
                              </w:rPr>
                            </w:pPr>
                            <w:r w:rsidRPr="00E65ACD">
                              <w:rPr>
                                <w:b w:val="0"/>
                              </w:rPr>
                              <w:t>What is the function of the mitochondria? ______________________________________________________________</w:t>
                            </w:r>
                          </w:p>
                          <w:p w14:paraId="0FF3DFCB" w14:textId="77777777" w:rsidR="001D4814" w:rsidRPr="00E65ACD" w:rsidRDefault="001D4814" w:rsidP="001D4814">
                            <w:pPr>
                              <w:rPr>
                                <w:b w:val="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2A45B2" id="Text Box 11" o:spid="_x0000_s1045" type="#_x0000_t202" style="position:absolute;left:0;text-align:left;margin-left:-10.5pt;margin-top:7.4pt;width:545.25pt;height:243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" fillcolor="white [3201]" strokeweight=".5pt">
                <v:textbox>
                  <w:txbxContent>
                    <w:p w14:paraId="0D30634E" w14:textId="77777777" w:rsidR="001D4814" w:rsidRPr="00E65ACD" w:rsidRDefault="001D4814" w:rsidP="001D4814">
                      <w:pPr>
                        <w:rPr>
                          <w:b w:val="0"/>
                        </w:rPr>
                      </w:pPr>
                      <w:r w:rsidRPr="00E65ACD">
                        <w:rPr>
                          <w:b w:val="0"/>
                        </w:rPr>
                        <w:t>Questions;</w:t>
                      </w:r>
                    </w:p>
                    <w:p w14:paraId="145E4D7B" w14:textId="59840A9C" w:rsidR="001D4814" w:rsidRPr="00E65ACD" w:rsidRDefault="001D4814" w:rsidP="001D4814">
                      <w:pPr>
                        <w:rPr>
                          <w:b w:val="0"/>
                        </w:rPr>
                      </w:pPr>
                      <w:r w:rsidRPr="00E65ACD">
                        <w:rPr>
                          <w:b w:val="0"/>
                        </w:rPr>
                        <w:t>Name 3 things visible with a light microscope in both animal and plant cells.________________________________</w:t>
                      </w:r>
                      <w:r w:rsidR="00E65ACD" w:rsidRPr="00E65ACD">
                        <w:rPr>
                          <w:b w:val="0"/>
                        </w:rPr>
                        <w:t>___</w:t>
                      </w:r>
                      <w:r w:rsidRPr="00E65ACD">
                        <w:rPr>
                          <w:b w:val="0"/>
                        </w:rPr>
                        <w:t>________________________________________________________________________________________________</w:t>
                      </w:r>
                    </w:p>
                    <w:p w14:paraId="00CF1D41" w14:textId="114F86A3" w:rsidR="001D4814" w:rsidRPr="00E65ACD" w:rsidRDefault="001D4814" w:rsidP="001D4814">
                      <w:pPr>
                        <w:rPr>
                          <w:b w:val="0"/>
                        </w:rPr>
                      </w:pPr>
                      <w:r w:rsidRPr="00E65ACD">
                        <w:rPr>
                          <w:b w:val="0"/>
                        </w:rPr>
                        <w:t>Name 4 organelles that both plant and an animal cell have. _________________</w:t>
                      </w:r>
                      <w:r w:rsidR="00E65ACD" w:rsidRPr="00E65ACD">
                        <w:rPr>
                          <w:b w:val="0"/>
                        </w:rPr>
                        <w:t>_______________________________</w:t>
                      </w:r>
                      <w:r w:rsidRPr="00E65ACD">
                        <w:rPr>
                          <w:b w:val="0"/>
                        </w:rPr>
                        <w:t>________________________________________________________________________________________________</w:t>
                      </w:r>
                    </w:p>
                    <w:p w14:paraId="24A1E5F9" w14:textId="48B0261A" w:rsidR="001D4814" w:rsidRPr="00E65ACD" w:rsidRDefault="001D4814" w:rsidP="001D4814">
                      <w:pPr>
                        <w:rPr>
                          <w:b w:val="0"/>
                        </w:rPr>
                      </w:pPr>
                      <w:r w:rsidRPr="00E65ACD">
                        <w:rPr>
                          <w:b w:val="0"/>
                        </w:rPr>
                        <w:t>What is the calculation used to calculate the magnification of an object? ______</w:t>
                      </w:r>
                      <w:r w:rsidR="00E65ACD">
                        <w:rPr>
                          <w:b w:val="0"/>
                        </w:rPr>
                        <w:t>_______________________________</w:t>
                      </w:r>
                      <w:r w:rsidRPr="00E65ACD">
                        <w:rPr>
                          <w:b w:val="0"/>
                        </w:rPr>
                        <w:t>________________________________________________________________________________________________</w:t>
                      </w:r>
                    </w:p>
                    <w:p w14:paraId="720048C0" w14:textId="77777777" w:rsidR="001D4814" w:rsidRPr="00E65ACD" w:rsidRDefault="001D4814" w:rsidP="001D4814">
                      <w:pPr>
                        <w:rPr>
                          <w:b w:val="0"/>
                        </w:rPr>
                      </w:pPr>
                      <w:r w:rsidRPr="00E65ACD">
                        <w:rPr>
                          <w:b w:val="0"/>
                        </w:rPr>
                        <w:t>What is the function of the mitochondria? ______________________________________________________________</w:t>
                      </w:r>
                    </w:p>
                    <w:p w14:paraId="0FF3DFCB" w14:textId="77777777" w:rsidR="001D4814" w:rsidRPr="00E65ACD" w:rsidRDefault="001D4814" w:rsidP="001D4814">
                      <w:pPr>
                        <w:rPr>
                          <w:b w:val="0"/>
                        </w:rPr>
                      </w:pPr>
                    </w:p>
                  </w:txbxContent>
                </v:textbox>
              </v:shape>
            </w:pict>
          </mc:Fallback>
        </mc:AlternateContent>
      </w:r>
    </w:p>
    <w:p w14:paraId="2408FB7A" w14:textId="51C9D317" w:rsidR="001D4814" w:rsidRPr="00A65513" w:rsidRDefault="001D4814" w:rsidP="001D4814"/>
    <w:p w14:paraId="07A42B2D" w14:textId="6799B65D" w:rsidR="001D4814" w:rsidRDefault="001D4814" w:rsidP="001D4814">
      <w:r>
        <w:br w:type="page"/>
      </w:r>
    </w:p>
    <w:p w14:paraId="40191385" w14:textId="30873E0B" w:rsidR="001D4814" w:rsidRDefault="00E65ACD" w:rsidP="001D4814">
      <w:r>
        <w:rPr>
          <w:noProof/>
        </w:rPr>
        <w:lastRenderedPageBreak/>
        <mc:AlternateContent>
          <mc:Choice Requires="wps">
            <w:drawing>
              <wp:anchor distT="0" distB="0" distL="114300" distR="114300" simplePos="0" relativeHeight="251680768" behindDoc="0" locked="0" layoutInCell="1" allowOverlap="1" wp14:anchorId="77763017" wp14:editId="6E7EBF43">
                <wp:simplePos x="0" y="0"/>
                <wp:positionH relativeFrom="column">
                  <wp:posOffset>-247650</wp:posOffset>
                </wp:positionH>
                <wp:positionV relativeFrom="paragraph">
                  <wp:posOffset>6886575</wp:posOffset>
                </wp:positionV>
                <wp:extent cx="3533775" cy="301942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3533775" cy="3019425"/>
                        </a:xfrm>
                        <a:prstGeom prst="rect">
                          <a:avLst/>
                        </a:prstGeom>
                        <a:solidFill>
                          <a:schemeClr val="lt1"/>
                        </a:solidFill>
                        <a:ln w="6350">
                          <a:solidFill>
                            <a:prstClr val="black"/>
                          </a:solidFill>
                        </a:ln>
                      </wps:spPr>
                      <wps:txbx>
                        <w:txbxContent>
                          <w:p w14:paraId="561D17DB" w14:textId="77777777" w:rsidR="001D4814" w:rsidRPr="00E65ACD" w:rsidRDefault="001D4814" w:rsidP="001D4814">
                            <w:pPr>
                              <w:ind w:left="10"/>
                              <w:rPr>
                                <w:b w:val="0"/>
                              </w:rPr>
                            </w:pPr>
                            <w:r w:rsidRPr="00E65ACD">
                              <w:rPr>
                                <w:b w:val="0"/>
                              </w:rPr>
                              <w:t xml:space="preserve">Questions; </w:t>
                            </w:r>
                          </w:p>
                          <w:p w14:paraId="35291ED3" w14:textId="4042E1A9" w:rsidR="001D4814" w:rsidRPr="00E65ACD" w:rsidRDefault="001D4814" w:rsidP="001D4814">
                            <w:pPr>
                              <w:ind w:left="10"/>
                              <w:rPr>
                                <w:b w:val="0"/>
                              </w:rPr>
                            </w:pPr>
                            <w:r w:rsidRPr="00E65ACD">
                              <w:rPr>
                                <w:b w:val="0"/>
                              </w:rPr>
                              <w:t>Name 2 molecules that make up the cell membrane. _________________________________________</w:t>
                            </w:r>
                          </w:p>
                          <w:p w14:paraId="05905E92" w14:textId="498F1F0D" w:rsidR="001D4814" w:rsidRPr="00E65ACD" w:rsidRDefault="001D4814" w:rsidP="001D4814">
                            <w:pPr>
                              <w:ind w:left="10"/>
                              <w:rPr>
                                <w:b w:val="0"/>
                              </w:rPr>
                            </w:pPr>
                            <w:r w:rsidRPr="00E65ACD">
                              <w:rPr>
                                <w:b w:val="0"/>
                              </w:rPr>
                              <w:t>Describe the membranes of the mitochondria. _________</w:t>
                            </w:r>
                            <w:r w:rsidR="00E65ACD">
                              <w:rPr>
                                <w:b w:val="0"/>
                              </w:rPr>
                              <w:t>_______________________________</w:t>
                            </w:r>
                          </w:p>
                          <w:p w14:paraId="0E88B952" w14:textId="77777777" w:rsidR="001D4814" w:rsidRPr="00E65ACD" w:rsidRDefault="001D4814" w:rsidP="001D4814">
                            <w:pPr>
                              <w:ind w:left="10"/>
                              <w:rPr>
                                <w:b w:val="0"/>
                              </w:rPr>
                            </w:pPr>
                            <w:r w:rsidRPr="00E65ACD">
                              <w:rPr>
                                <w:b w:val="0"/>
                              </w:rPr>
                              <w:t xml:space="preserve">What is the name of the molecule that provide energy to the cell? _______________________________________ </w:t>
                            </w:r>
                          </w:p>
                          <w:p w14:paraId="2E3A2DB2" w14:textId="2C2CCE95" w:rsidR="001D4814" w:rsidRPr="00E65ACD" w:rsidRDefault="001D4814" w:rsidP="001D4814">
                            <w:pPr>
                              <w:ind w:left="10"/>
                              <w:rPr>
                                <w:b w:val="0"/>
                              </w:rPr>
                            </w:pPr>
                            <w:r w:rsidRPr="00E65ACD">
                              <w:rPr>
                                <w:b w:val="0"/>
                              </w:rPr>
                              <w:t>What term is used to describe water concentration? 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63017" id="Text Box 17" o:spid="_x0000_s1046" type="#_x0000_t202" style="position:absolute;left:0;text-align:left;margin-left:-19.5pt;margin-top:542.25pt;width:278.25pt;height:23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" fillcolor="white [3201]" strokeweight=".5pt">
                <v:textbox>
                  <w:txbxContent>
                    <w:p w14:paraId="561D17DB" w14:textId="77777777" w:rsidR="001D4814" w:rsidRPr="00E65ACD" w:rsidRDefault="001D4814" w:rsidP="001D4814">
                      <w:pPr>
                        <w:ind w:left="10"/>
                        <w:rPr>
                          <w:b w:val="0"/>
                        </w:rPr>
                      </w:pPr>
                      <w:r w:rsidRPr="00E65ACD">
                        <w:rPr>
                          <w:b w:val="0"/>
                        </w:rPr>
                        <w:t xml:space="preserve">Questions; </w:t>
                      </w:r>
                    </w:p>
                    <w:p w14:paraId="35291ED3" w14:textId="4042E1A9" w:rsidR="001D4814" w:rsidRPr="00E65ACD" w:rsidRDefault="001D4814" w:rsidP="001D4814">
                      <w:pPr>
                        <w:ind w:left="10"/>
                        <w:rPr>
                          <w:b w:val="0"/>
                        </w:rPr>
                      </w:pPr>
                      <w:r w:rsidRPr="00E65ACD">
                        <w:rPr>
                          <w:b w:val="0"/>
                        </w:rPr>
                        <w:t>Name 2 molecules that make up the cell membrane. _________________________________________</w:t>
                      </w:r>
                    </w:p>
                    <w:p w14:paraId="05905E92" w14:textId="498F1F0D" w:rsidR="001D4814" w:rsidRPr="00E65ACD" w:rsidRDefault="001D4814" w:rsidP="001D4814">
                      <w:pPr>
                        <w:ind w:left="10"/>
                        <w:rPr>
                          <w:b w:val="0"/>
                        </w:rPr>
                      </w:pPr>
                      <w:r w:rsidRPr="00E65ACD">
                        <w:rPr>
                          <w:b w:val="0"/>
                        </w:rPr>
                        <w:t>Describe the membranes of the mitochondria. _________</w:t>
                      </w:r>
                      <w:r w:rsidR="00E65ACD">
                        <w:rPr>
                          <w:b w:val="0"/>
                        </w:rPr>
                        <w:t>_______________________________</w:t>
                      </w:r>
                    </w:p>
                    <w:p w14:paraId="0E88B952" w14:textId="77777777" w:rsidR="001D4814" w:rsidRPr="00E65ACD" w:rsidRDefault="001D4814" w:rsidP="001D4814">
                      <w:pPr>
                        <w:ind w:left="10"/>
                        <w:rPr>
                          <w:b w:val="0"/>
                        </w:rPr>
                      </w:pPr>
                      <w:r w:rsidRPr="00E65ACD">
                        <w:rPr>
                          <w:b w:val="0"/>
                        </w:rPr>
                        <w:t xml:space="preserve">What is the name of the molecule that provide energy to the cell? _______________________________________ </w:t>
                      </w:r>
                    </w:p>
                    <w:p w14:paraId="2E3A2DB2" w14:textId="2C2CCE95" w:rsidR="001D4814" w:rsidRPr="00E65ACD" w:rsidRDefault="001D4814" w:rsidP="001D4814">
                      <w:pPr>
                        <w:ind w:left="10"/>
                        <w:rPr>
                          <w:b w:val="0"/>
                        </w:rPr>
                      </w:pPr>
                      <w:r w:rsidRPr="00E65ACD">
                        <w:rPr>
                          <w:b w:val="0"/>
                        </w:rPr>
                        <w:t>What term is used to describe water concentration? ________________________________________</w:t>
                      </w:r>
                    </w:p>
                  </w:txbxContent>
                </v:textbox>
              </v:shape>
            </w:pict>
          </mc:Fallback>
        </mc:AlternateContent>
      </w:r>
      <w:r>
        <w:rPr>
          <w:noProof/>
        </w:rPr>
        <w:drawing>
          <wp:anchor distT="0" distB="0" distL="114300" distR="114300" simplePos="0" relativeHeight="251677696" behindDoc="0" locked="0" layoutInCell="1" allowOverlap="1" wp14:anchorId="54651BAB" wp14:editId="30F83D26">
            <wp:simplePos x="0" y="0"/>
            <wp:positionH relativeFrom="margin">
              <wp:posOffset>1171575</wp:posOffset>
            </wp:positionH>
            <wp:positionV relativeFrom="paragraph">
              <wp:posOffset>4444365</wp:posOffset>
            </wp:positionV>
            <wp:extent cx="1447800" cy="1269005"/>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447800" cy="1269005"/>
                    </a:xfrm>
                    <a:prstGeom prst="rect">
                      <a:avLst/>
                    </a:prstGeom>
                  </pic:spPr>
                </pic:pic>
              </a:graphicData>
            </a:graphic>
            <wp14:sizeRelH relativeFrom="page">
              <wp14:pctWidth>0</wp14:pctWidth>
            </wp14:sizeRelH>
            <wp14:sizeRelV relativeFrom="page">
              <wp14:pctHeight>0</wp14:pctHeight>
            </wp14:sizeRelV>
          </wp:anchor>
        </w:drawing>
      </w:r>
      <w:r w:rsidR="001D4814">
        <w:rPr>
          <w:noProof/>
        </w:rPr>
        <mc:AlternateContent>
          <mc:Choice Requires="wps">
            <w:drawing>
              <wp:anchor distT="0" distB="0" distL="114300" distR="114300" simplePos="0" relativeHeight="251676672" behindDoc="0" locked="0" layoutInCell="1" allowOverlap="1" wp14:anchorId="1E93150B" wp14:editId="3F5338D2">
                <wp:simplePos x="0" y="0"/>
                <wp:positionH relativeFrom="margin">
                  <wp:posOffset>-219074</wp:posOffset>
                </wp:positionH>
                <wp:positionV relativeFrom="paragraph">
                  <wp:posOffset>85725</wp:posOffset>
                </wp:positionV>
                <wp:extent cx="3524250" cy="676275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3524250" cy="6762750"/>
                        </a:xfrm>
                        <a:prstGeom prst="rect">
                          <a:avLst/>
                        </a:prstGeom>
                        <a:solidFill>
                          <a:schemeClr val="lt1"/>
                        </a:solidFill>
                        <a:ln w="6350">
                          <a:solidFill>
                            <a:prstClr val="black"/>
                          </a:solidFill>
                        </a:ln>
                      </wps:spPr>
                      <wps:txbx>
                        <w:txbxContent>
                          <w:p w14:paraId="318016B4" w14:textId="77777777" w:rsidR="001D4814" w:rsidRPr="00E65ACD" w:rsidRDefault="001D4814" w:rsidP="001D4814">
                            <w:pPr>
                              <w:ind w:left="260"/>
                              <w:rPr>
                                <w:rFonts w:eastAsia="Adobe Gothic Std B" w:cstheme="minorHAnsi"/>
                                <w:b w:val="0"/>
                              </w:rPr>
                            </w:pPr>
                            <w:r w:rsidRPr="00E65ACD">
                              <w:rPr>
                                <w:rFonts w:ascii="Adobe Gothic Std B" w:eastAsia="Adobe Gothic Std B" w:hAnsi="Adobe Gothic Std B"/>
                                <w:b w:val="0"/>
                                <w:sz w:val="28"/>
                              </w:rPr>
                              <w:t xml:space="preserve">Cell structure; </w:t>
                            </w:r>
                          </w:p>
                          <w:p w14:paraId="19F3B4AF" w14:textId="77777777" w:rsidR="001D4814" w:rsidRPr="00E65ACD" w:rsidRDefault="001D4814" w:rsidP="001D4814">
                            <w:pPr>
                              <w:ind w:left="260"/>
                              <w:rPr>
                                <w:rFonts w:eastAsia="Adobe Gothic Std B" w:cstheme="minorHAnsi"/>
                                <w:b w:val="0"/>
                              </w:rPr>
                            </w:pPr>
                            <w:r w:rsidRPr="00E65ACD">
                              <w:rPr>
                                <w:rFonts w:eastAsia="Adobe Gothic Std B" w:cstheme="minorHAnsi"/>
                                <w:b w:val="0"/>
                                <w:i/>
                                <w:u w:val="single"/>
                              </w:rPr>
                              <w:t>Nuclei:</w:t>
                            </w:r>
                            <w:r w:rsidRPr="00E65ACD">
                              <w:rPr>
                                <w:rFonts w:eastAsia="Adobe Gothic Std B" w:cstheme="minorHAnsi"/>
                                <w:b w:val="0"/>
                              </w:rPr>
                              <w:t xml:space="preserve"> controls the cell function, containing the DNA which is the coded information for the production of proteins. </w:t>
                            </w:r>
                          </w:p>
                          <w:p w14:paraId="35676761" w14:textId="77777777" w:rsidR="001D4814" w:rsidRPr="00E65ACD" w:rsidRDefault="001D4814" w:rsidP="001D4814">
                            <w:pPr>
                              <w:ind w:left="260"/>
                              <w:rPr>
                                <w:rFonts w:eastAsia="Adobe Gothic Std B" w:cstheme="minorHAnsi"/>
                                <w:b w:val="0"/>
                              </w:rPr>
                            </w:pPr>
                            <w:r w:rsidRPr="00E65ACD">
                              <w:rPr>
                                <w:rFonts w:eastAsia="Adobe Gothic Std B" w:cstheme="minorHAnsi"/>
                                <w:b w:val="0"/>
                              </w:rPr>
                              <w:t xml:space="preserve">During cell division the chromosomes become shorter and thicker and can be seen with a light microscope. The chromosomes will then make a copy of themselves, one copy for each cell produced during cytokinesis. </w:t>
                            </w:r>
                          </w:p>
                          <w:p w14:paraId="5AF5CADB" w14:textId="77777777" w:rsidR="001D4814" w:rsidRPr="00E65ACD" w:rsidRDefault="001D4814" w:rsidP="001D4814">
                            <w:pPr>
                              <w:ind w:left="260"/>
                              <w:rPr>
                                <w:b w:val="0"/>
                              </w:rPr>
                            </w:pPr>
                            <w:r w:rsidRPr="00E65ACD">
                              <w:rPr>
                                <w:rFonts w:eastAsia="Adobe Gothic Std B" w:cstheme="minorHAnsi"/>
                                <w:b w:val="0"/>
                              </w:rPr>
                              <w:t>Nuclei have a double membrane called the nuclear envelope.</w:t>
                            </w:r>
                          </w:p>
                          <w:p w14:paraId="1051D9C8" w14:textId="5A657B4F" w:rsidR="001D4814" w:rsidRPr="00E65ACD" w:rsidRDefault="001D4814" w:rsidP="00E65ACD">
                            <w:pPr>
                              <w:ind w:left="720" w:hanging="720"/>
                              <w:rPr>
                                <w:b w:val="0"/>
                              </w:rPr>
                            </w:pPr>
                            <w:r w:rsidRPr="00E65ACD">
                              <w:rPr>
                                <w:b w:val="0"/>
                                <w:i/>
                                <w:u w:val="single"/>
                              </w:rPr>
                              <w:t>Mitochondria:</w:t>
                            </w:r>
                            <w:r w:rsidRPr="00E65ACD">
                              <w:rPr>
                                <w:b w:val="0"/>
                              </w:rPr>
                              <w:t xml:space="preserve"> can be seen with a light microscope,</w:t>
                            </w:r>
                            <w:r w:rsidR="00E65ACD">
                              <w:rPr>
                                <w:b w:val="0"/>
                              </w:rPr>
                              <w:t xml:space="preserve">  </w:t>
                            </w:r>
                            <w:r w:rsidRPr="00E65ACD">
                              <w:rPr>
                                <w:b w:val="0"/>
                              </w:rPr>
                              <w:t>however, greater internal detail can be seen using an</w:t>
                            </w:r>
                            <w:r w:rsidR="00E65ACD">
                              <w:rPr>
                                <w:b w:val="0"/>
                              </w:rPr>
                              <w:t xml:space="preserve"> </w:t>
                            </w:r>
                            <w:r w:rsidRPr="00E65ACD">
                              <w:rPr>
                                <w:b w:val="0"/>
                              </w:rPr>
                              <w:t>electron microscope.</w:t>
                            </w:r>
                            <w:r w:rsidR="00E65ACD">
                              <w:rPr>
                                <w:b w:val="0"/>
                              </w:rPr>
                              <w:t xml:space="preserve"> </w:t>
                            </w:r>
                            <w:r w:rsidRPr="00E65ACD">
                              <w:rPr>
                                <w:b w:val="0"/>
                              </w:rPr>
                              <w:t>The mitochondria’s</w:t>
                            </w:r>
                            <w:r w:rsidR="00E65ACD">
                              <w:rPr>
                                <w:b w:val="0"/>
                              </w:rPr>
                              <w:t xml:space="preserve"> </w:t>
                            </w:r>
                            <w:r w:rsidRPr="00E65ACD">
                              <w:rPr>
                                <w:b w:val="0"/>
                              </w:rPr>
                              <w:t>function is to carry</w:t>
                            </w:r>
                            <w:r w:rsidR="00E65ACD">
                              <w:rPr>
                                <w:b w:val="0"/>
                              </w:rPr>
                              <w:t xml:space="preserve"> </w:t>
                            </w:r>
                            <w:r w:rsidRPr="00E65ACD">
                              <w:rPr>
                                <w:b w:val="0"/>
                              </w:rPr>
                              <w:t>out aerobic respiration.</w:t>
                            </w:r>
                            <w:r w:rsidR="00E65ACD">
                              <w:rPr>
                                <w:b w:val="0"/>
                              </w:rPr>
                              <w:t xml:space="preserve"> </w:t>
                            </w:r>
                            <w:r w:rsidRPr="00E65ACD">
                              <w:rPr>
                                <w:b w:val="0"/>
                              </w:rPr>
                              <w:t>The energy released is used to form molecules of ATP.</w:t>
                            </w:r>
                            <w:r w:rsidR="00E65ACD">
                              <w:rPr>
                                <w:b w:val="0"/>
                              </w:rPr>
                              <w:t xml:space="preserve"> </w:t>
                            </w:r>
                            <w:r w:rsidRPr="00E65ACD">
                              <w:rPr>
                                <w:b w:val="0"/>
                              </w:rPr>
                              <w:t>ATP is used in the cells to provide energy for muscular</w:t>
                            </w:r>
                            <w:r w:rsidR="00E65ACD">
                              <w:rPr>
                                <w:b w:val="0"/>
                              </w:rPr>
                              <w:t xml:space="preserve"> </w:t>
                            </w:r>
                            <w:r w:rsidRPr="00E65ACD">
                              <w:rPr>
                                <w:b w:val="0"/>
                              </w:rPr>
                              <w:t>contractions, active transport as well as anabolic and</w:t>
                            </w:r>
                            <w:r w:rsidR="00E65ACD">
                              <w:rPr>
                                <w:b w:val="0"/>
                              </w:rPr>
                              <w:t xml:space="preserve"> </w:t>
                            </w:r>
                            <w:r w:rsidRPr="00E65ACD">
                              <w:rPr>
                                <w:b w:val="0"/>
                              </w:rPr>
                              <w:t>catabolic reactions.</w:t>
                            </w:r>
                          </w:p>
                          <w:p w14:paraId="4FBD1751" w14:textId="77777777" w:rsidR="00E65ACD" w:rsidRDefault="00E65ACD" w:rsidP="00E65ACD">
                            <w:pPr>
                              <w:ind w:left="720" w:hanging="720"/>
                              <w:rPr>
                                <w:b w:val="0"/>
                                <w:i/>
                                <w:u w:val="single"/>
                              </w:rPr>
                            </w:pPr>
                          </w:p>
                          <w:p w14:paraId="08D1875E" w14:textId="77777777" w:rsidR="00E65ACD" w:rsidRDefault="00E65ACD" w:rsidP="00E65ACD">
                            <w:pPr>
                              <w:ind w:left="720" w:hanging="720"/>
                              <w:rPr>
                                <w:b w:val="0"/>
                                <w:i/>
                                <w:u w:val="single"/>
                              </w:rPr>
                            </w:pPr>
                          </w:p>
                          <w:p w14:paraId="450622BC" w14:textId="77777777" w:rsidR="00E65ACD" w:rsidRDefault="00E65ACD" w:rsidP="00E65ACD">
                            <w:pPr>
                              <w:ind w:left="720" w:hanging="720"/>
                              <w:rPr>
                                <w:b w:val="0"/>
                                <w:i/>
                                <w:u w:val="single"/>
                              </w:rPr>
                            </w:pPr>
                          </w:p>
                          <w:p w14:paraId="27940735" w14:textId="77777777" w:rsidR="00E65ACD" w:rsidRDefault="00E65ACD" w:rsidP="00E65ACD">
                            <w:pPr>
                              <w:ind w:left="720" w:hanging="720"/>
                              <w:rPr>
                                <w:b w:val="0"/>
                                <w:i/>
                                <w:u w:val="single"/>
                              </w:rPr>
                            </w:pPr>
                          </w:p>
                          <w:p w14:paraId="52FE3C96" w14:textId="176F6575" w:rsidR="001D4814" w:rsidRPr="00E65ACD" w:rsidRDefault="001D4814" w:rsidP="00E65ACD">
                            <w:pPr>
                              <w:ind w:left="720" w:hanging="720"/>
                              <w:rPr>
                                <w:b w:val="0"/>
                              </w:rPr>
                            </w:pPr>
                            <w:r w:rsidRPr="00E65ACD">
                              <w:rPr>
                                <w:b w:val="0"/>
                                <w:i/>
                                <w:u w:val="single"/>
                              </w:rPr>
                              <w:t>Cell wall:</w:t>
                            </w:r>
                            <w:r w:rsidRPr="00E65ACD">
                              <w:rPr>
                                <w:b w:val="0"/>
                              </w:rPr>
                              <w:t xml:space="preserve"> the plant cell wall is made up of cellulose</w:t>
                            </w:r>
                            <w:r w:rsidR="00E65ACD">
                              <w:rPr>
                                <w:b w:val="0"/>
                              </w:rPr>
                              <w:t xml:space="preserve"> </w:t>
                            </w:r>
                            <w:r w:rsidRPr="00E65ACD">
                              <w:rPr>
                                <w:b w:val="0"/>
                              </w:rPr>
                              <w:t>Molecules laid side by side to form microfibrils.</w:t>
                            </w:r>
                            <w:r w:rsidR="00E65ACD">
                              <w:rPr>
                                <w:b w:val="0"/>
                              </w:rPr>
                              <w:t xml:space="preserve"> </w:t>
                            </w:r>
                            <w:r w:rsidRPr="00E65ACD">
                              <w:rPr>
                                <w:b w:val="0"/>
                              </w:rPr>
                              <w:t>These provides rigidity and support for the cell.</w:t>
                            </w:r>
                          </w:p>
                          <w:p w14:paraId="7E673036" w14:textId="77777777" w:rsidR="001D4814" w:rsidRPr="00E65ACD" w:rsidRDefault="001D4814" w:rsidP="001D4814">
                            <w:pPr>
                              <w:ind w:left="260"/>
                              <w:jc w:val="center"/>
                              <w:rPr>
                                <w:b w:val="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3150B" id="Text Box 12" o:spid="_x0000_s1047" type="#_x0000_t202" style="position:absolute;left:0;text-align:left;margin-left:-17.25pt;margin-top:6.75pt;width:277.5pt;height:53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" fillcolor="white [3201]" strokeweight=".5pt">
                <v:textbox>
                  <w:txbxContent>
                    <w:p w14:paraId="318016B4" w14:textId="77777777" w:rsidR="001D4814" w:rsidRPr="00E65ACD" w:rsidRDefault="001D4814" w:rsidP="001D4814">
                      <w:pPr>
                        <w:ind w:left="260"/>
                        <w:rPr>
                          <w:rFonts w:eastAsia="Adobe Gothic Std B" w:cstheme="minorHAnsi"/>
                          <w:b w:val="0"/>
                        </w:rPr>
                      </w:pPr>
                      <w:r w:rsidRPr="00E65ACD">
                        <w:rPr>
                          <w:rFonts w:ascii="Adobe Gothic Std B" w:eastAsia="Adobe Gothic Std B" w:hAnsi="Adobe Gothic Std B"/>
                          <w:b w:val="0"/>
                          <w:sz w:val="28"/>
                        </w:rPr>
                        <w:t xml:space="preserve">Cell structure; </w:t>
                      </w:r>
                    </w:p>
                    <w:p w14:paraId="19F3B4AF" w14:textId="77777777" w:rsidR="001D4814" w:rsidRPr="00E65ACD" w:rsidRDefault="001D4814" w:rsidP="001D4814">
                      <w:pPr>
                        <w:ind w:left="260"/>
                        <w:rPr>
                          <w:rFonts w:eastAsia="Adobe Gothic Std B" w:cstheme="minorHAnsi"/>
                          <w:b w:val="0"/>
                        </w:rPr>
                      </w:pPr>
                      <w:r w:rsidRPr="00E65ACD">
                        <w:rPr>
                          <w:rFonts w:eastAsia="Adobe Gothic Std B" w:cstheme="minorHAnsi"/>
                          <w:b w:val="0"/>
                          <w:i/>
                          <w:u w:val="single"/>
                        </w:rPr>
                        <w:t>Nuclei:</w:t>
                      </w:r>
                      <w:r w:rsidRPr="00E65ACD">
                        <w:rPr>
                          <w:rFonts w:eastAsia="Adobe Gothic Std B" w:cstheme="minorHAnsi"/>
                          <w:b w:val="0"/>
                        </w:rPr>
                        <w:t xml:space="preserve"> controls the cell function, containing the DNA which is the coded information for the production of proteins. </w:t>
                      </w:r>
                    </w:p>
                    <w:p w14:paraId="35676761" w14:textId="77777777" w:rsidR="001D4814" w:rsidRPr="00E65ACD" w:rsidRDefault="001D4814" w:rsidP="001D4814">
                      <w:pPr>
                        <w:ind w:left="260"/>
                        <w:rPr>
                          <w:rFonts w:eastAsia="Adobe Gothic Std B" w:cstheme="minorHAnsi"/>
                          <w:b w:val="0"/>
                        </w:rPr>
                      </w:pPr>
                      <w:r w:rsidRPr="00E65ACD">
                        <w:rPr>
                          <w:rFonts w:eastAsia="Adobe Gothic Std B" w:cstheme="minorHAnsi"/>
                          <w:b w:val="0"/>
                        </w:rPr>
                        <w:t xml:space="preserve">During cell division the chromosomes become shorter and thicker and can be seen with a light microscope. The chromosomes will then make a copy of themselves, one copy for each cell produced during cytokinesis. </w:t>
                      </w:r>
                    </w:p>
                    <w:p w14:paraId="5AF5CADB" w14:textId="77777777" w:rsidR="001D4814" w:rsidRPr="00E65ACD" w:rsidRDefault="001D4814" w:rsidP="001D4814">
                      <w:pPr>
                        <w:ind w:left="260"/>
                        <w:rPr>
                          <w:b w:val="0"/>
                        </w:rPr>
                      </w:pPr>
                      <w:r w:rsidRPr="00E65ACD">
                        <w:rPr>
                          <w:rFonts w:eastAsia="Adobe Gothic Std B" w:cstheme="minorHAnsi"/>
                          <w:b w:val="0"/>
                        </w:rPr>
                        <w:t>Nuclei have a double membrane called the nuclear envelope.</w:t>
                      </w:r>
                    </w:p>
                    <w:p w14:paraId="1051D9C8" w14:textId="5A657B4F" w:rsidR="001D4814" w:rsidRPr="00E65ACD" w:rsidRDefault="001D4814" w:rsidP="00E65ACD">
                      <w:pPr>
                        <w:ind w:left="720" w:hanging="720"/>
                        <w:rPr>
                          <w:b w:val="0"/>
                        </w:rPr>
                      </w:pPr>
                      <w:r w:rsidRPr="00E65ACD">
                        <w:rPr>
                          <w:b w:val="0"/>
                          <w:i/>
                          <w:u w:val="single"/>
                        </w:rPr>
                        <w:t>Mitochondria:</w:t>
                      </w:r>
                      <w:r w:rsidRPr="00E65ACD">
                        <w:rPr>
                          <w:b w:val="0"/>
                        </w:rPr>
                        <w:t xml:space="preserve"> can be seen with a light microscope,</w:t>
                      </w:r>
                      <w:r w:rsidR="00E65ACD">
                        <w:rPr>
                          <w:b w:val="0"/>
                        </w:rPr>
                        <w:t xml:space="preserve">  </w:t>
                      </w:r>
                      <w:r w:rsidRPr="00E65ACD">
                        <w:rPr>
                          <w:b w:val="0"/>
                        </w:rPr>
                        <w:t>however, greater internal detail can be seen using an</w:t>
                      </w:r>
                      <w:r w:rsidR="00E65ACD">
                        <w:rPr>
                          <w:b w:val="0"/>
                        </w:rPr>
                        <w:t xml:space="preserve"> </w:t>
                      </w:r>
                      <w:r w:rsidRPr="00E65ACD">
                        <w:rPr>
                          <w:b w:val="0"/>
                        </w:rPr>
                        <w:t>electron microscope.</w:t>
                      </w:r>
                      <w:r w:rsidR="00E65ACD">
                        <w:rPr>
                          <w:b w:val="0"/>
                        </w:rPr>
                        <w:t xml:space="preserve"> </w:t>
                      </w:r>
                      <w:r w:rsidRPr="00E65ACD">
                        <w:rPr>
                          <w:b w:val="0"/>
                        </w:rPr>
                        <w:t>The mitochondria’s</w:t>
                      </w:r>
                      <w:r w:rsidR="00E65ACD">
                        <w:rPr>
                          <w:b w:val="0"/>
                        </w:rPr>
                        <w:t xml:space="preserve"> </w:t>
                      </w:r>
                      <w:r w:rsidRPr="00E65ACD">
                        <w:rPr>
                          <w:b w:val="0"/>
                        </w:rPr>
                        <w:t>function is to carry</w:t>
                      </w:r>
                      <w:r w:rsidR="00E65ACD">
                        <w:rPr>
                          <w:b w:val="0"/>
                        </w:rPr>
                        <w:t xml:space="preserve"> </w:t>
                      </w:r>
                      <w:r w:rsidRPr="00E65ACD">
                        <w:rPr>
                          <w:b w:val="0"/>
                        </w:rPr>
                        <w:t>out aerobic respiration.</w:t>
                      </w:r>
                      <w:r w:rsidR="00E65ACD">
                        <w:rPr>
                          <w:b w:val="0"/>
                        </w:rPr>
                        <w:t xml:space="preserve"> </w:t>
                      </w:r>
                      <w:r w:rsidRPr="00E65ACD">
                        <w:rPr>
                          <w:b w:val="0"/>
                        </w:rPr>
                        <w:t>The energy released is used to form molecules of ATP.</w:t>
                      </w:r>
                      <w:r w:rsidR="00E65ACD">
                        <w:rPr>
                          <w:b w:val="0"/>
                        </w:rPr>
                        <w:t xml:space="preserve"> </w:t>
                      </w:r>
                      <w:r w:rsidRPr="00E65ACD">
                        <w:rPr>
                          <w:b w:val="0"/>
                        </w:rPr>
                        <w:t>ATP is used in the cells to provide energy for muscular</w:t>
                      </w:r>
                      <w:r w:rsidR="00E65ACD">
                        <w:rPr>
                          <w:b w:val="0"/>
                        </w:rPr>
                        <w:t xml:space="preserve"> </w:t>
                      </w:r>
                      <w:r w:rsidRPr="00E65ACD">
                        <w:rPr>
                          <w:b w:val="0"/>
                        </w:rPr>
                        <w:t>contractions, active transport as well as anabolic and</w:t>
                      </w:r>
                      <w:r w:rsidR="00E65ACD">
                        <w:rPr>
                          <w:b w:val="0"/>
                        </w:rPr>
                        <w:t xml:space="preserve"> </w:t>
                      </w:r>
                      <w:r w:rsidRPr="00E65ACD">
                        <w:rPr>
                          <w:b w:val="0"/>
                        </w:rPr>
                        <w:t>catabolic reactions.</w:t>
                      </w:r>
                    </w:p>
                    <w:p w14:paraId="4FBD1751" w14:textId="77777777" w:rsidR="00E65ACD" w:rsidRDefault="00E65ACD" w:rsidP="00E65ACD">
                      <w:pPr>
                        <w:ind w:left="720" w:hanging="720"/>
                        <w:rPr>
                          <w:b w:val="0"/>
                          <w:i/>
                          <w:u w:val="single"/>
                        </w:rPr>
                      </w:pPr>
                    </w:p>
                    <w:p w14:paraId="08D1875E" w14:textId="77777777" w:rsidR="00E65ACD" w:rsidRDefault="00E65ACD" w:rsidP="00E65ACD">
                      <w:pPr>
                        <w:ind w:left="720" w:hanging="720"/>
                        <w:rPr>
                          <w:b w:val="0"/>
                          <w:i/>
                          <w:u w:val="single"/>
                        </w:rPr>
                      </w:pPr>
                    </w:p>
                    <w:p w14:paraId="450622BC" w14:textId="77777777" w:rsidR="00E65ACD" w:rsidRDefault="00E65ACD" w:rsidP="00E65ACD">
                      <w:pPr>
                        <w:ind w:left="720" w:hanging="720"/>
                        <w:rPr>
                          <w:b w:val="0"/>
                          <w:i/>
                          <w:u w:val="single"/>
                        </w:rPr>
                      </w:pPr>
                    </w:p>
                    <w:p w14:paraId="27940735" w14:textId="77777777" w:rsidR="00E65ACD" w:rsidRDefault="00E65ACD" w:rsidP="00E65ACD">
                      <w:pPr>
                        <w:ind w:left="720" w:hanging="720"/>
                        <w:rPr>
                          <w:b w:val="0"/>
                          <w:i/>
                          <w:u w:val="single"/>
                        </w:rPr>
                      </w:pPr>
                    </w:p>
                    <w:p w14:paraId="52FE3C96" w14:textId="176F6575" w:rsidR="001D4814" w:rsidRPr="00E65ACD" w:rsidRDefault="001D4814" w:rsidP="00E65ACD">
                      <w:pPr>
                        <w:ind w:left="720" w:hanging="720"/>
                        <w:rPr>
                          <w:b w:val="0"/>
                        </w:rPr>
                      </w:pPr>
                      <w:r w:rsidRPr="00E65ACD">
                        <w:rPr>
                          <w:b w:val="0"/>
                          <w:i/>
                          <w:u w:val="single"/>
                        </w:rPr>
                        <w:t>Cell wall:</w:t>
                      </w:r>
                      <w:r w:rsidRPr="00E65ACD">
                        <w:rPr>
                          <w:b w:val="0"/>
                        </w:rPr>
                        <w:t xml:space="preserve"> the plant cell wall is made up of cellulose</w:t>
                      </w:r>
                      <w:r w:rsidR="00E65ACD">
                        <w:rPr>
                          <w:b w:val="0"/>
                        </w:rPr>
                        <w:t xml:space="preserve"> </w:t>
                      </w:r>
                      <w:r w:rsidRPr="00E65ACD">
                        <w:rPr>
                          <w:b w:val="0"/>
                        </w:rPr>
                        <w:t>Molecules laid side by side to form microfibrils.</w:t>
                      </w:r>
                      <w:r w:rsidR="00E65ACD">
                        <w:rPr>
                          <w:b w:val="0"/>
                        </w:rPr>
                        <w:t xml:space="preserve"> </w:t>
                      </w:r>
                      <w:r w:rsidRPr="00E65ACD">
                        <w:rPr>
                          <w:b w:val="0"/>
                        </w:rPr>
                        <w:t>These provides rigidity and support for the cell.</w:t>
                      </w:r>
                    </w:p>
                    <w:p w14:paraId="7E673036" w14:textId="77777777" w:rsidR="001D4814" w:rsidRPr="00E65ACD" w:rsidRDefault="001D4814" w:rsidP="001D4814">
                      <w:pPr>
                        <w:ind w:left="260"/>
                        <w:jc w:val="center"/>
                        <w:rPr>
                          <w:b w:val="0"/>
                        </w:rPr>
                      </w:pPr>
                    </w:p>
                  </w:txbxContent>
                </v:textbox>
                <w10:wrap anchorx="margin"/>
              </v:shape>
            </w:pict>
          </mc:Fallback>
        </mc:AlternateContent>
      </w:r>
      <w:r w:rsidR="001D4814">
        <w:rPr>
          <w:noProof/>
        </w:rPr>
        <mc:AlternateContent>
          <mc:Choice Requires="wps">
            <w:drawing>
              <wp:anchor distT="0" distB="0" distL="114300" distR="114300" simplePos="0" relativeHeight="251678720" behindDoc="0" locked="0" layoutInCell="1" allowOverlap="1" wp14:anchorId="3C4F3033" wp14:editId="124385D1">
                <wp:simplePos x="0" y="0"/>
                <wp:positionH relativeFrom="margin">
                  <wp:posOffset>3429000</wp:posOffset>
                </wp:positionH>
                <wp:positionV relativeFrom="paragraph">
                  <wp:posOffset>-247651</wp:posOffset>
                </wp:positionV>
                <wp:extent cx="3438525" cy="1073467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3438525" cy="10734675"/>
                        </a:xfrm>
                        <a:prstGeom prst="rect">
                          <a:avLst/>
                        </a:prstGeom>
                        <a:solidFill>
                          <a:schemeClr val="lt1"/>
                        </a:solidFill>
                        <a:ln w="6350">
                          <a:solidFill>
                            <a:prstClr val="black"/>
                          </a:solidFill>
                        </a:ln>
                      </wps:spPr>
                      <wps:txbx>
                        <w:txbxContent>
                          <w:p w14:paraId="2696FCF0" w14:textId="77777777" w:rsidR="001D4814" w:rsidRPr="00E65ACD" w:rsidRDefault="001D4814" w:rsidP="001D4814">
                            <w:pPr>
                              <w:ind w:left="10"/>
                              <w:rPr>
                                <w:rFonts w:eastAsia="Adobe Gothic Std B" w:cstheme="minorHAnsi"/>
                                <w:b w:val="0"/>
                              </w:rPr>
                            </w:pPr>
                            <w:r w:rsidRPr="00E65ACD">
                              <w:rPr>
                                <w:rFonts w:ascii="Adobe Gothic Std B" w:eastAsia="Adobe Gothic Std B" w:hAnsi="Adobe Gothic Std B"/>
                                <w:b w:val="0"/>
                                <w:sz w:val="28"/>
                              </w:rPr>
                              <w:t xml:space="preserve">Cell structure; </w:t>
                            </w:r>
                          </w:p>
                          <w:p w14:paraId="09723A90" w14:textId="77777777" w:rsidR="001D4814" w:rsidRPr="00E65ACD" w:rsidRDefault="001D4814" w:rsidP="001D4814">
                            <w:pPr>
                              <w:ind w:left="0"/>
                              <w:rPr>
                                <w:b w:val="0"/>
                              </w:rPr>
                            </w:pPr>
                            <w:r w:rsidRPr="00E65ACD">
                              <w:rPr>
                                <w:rFonts w:eastAsia="Adobe Gothic Std B" w:cstheme="minorHAnsi"/>
                                <w:b w:val="0"/>
                                <w:i/>
                                <w:u w:val="single"/>
                              </w:rPr>
                              <w:t>Cell surface membrane:</w:t>
                            </w:r>
                            <w:r w:rsidRPr="00E65ACD">
                              <w:rPr>
                                <w:rFonts w:eastAsia="Adobe Gothic Std B" w:cstheme="minorHAnsi"/>
                                <w:b w:val="0"/>
                              </w:rPr>
                              <w:t xml:space="preserve"> </w:t>
                            </w:r>
                            <w:r w:rsidRPr="00E65ACD">
                              <w:rPr>
                                <w:b w:val="0"/>
                              </w:rPr>
                              <w:t xml:space="preserve">Found around every cell, it allows the movement of substances into and out of the cell. It is a partially permeable membrane and will prevent certain substances from entering. </w:t>
                            </w:r>
                          </w:p>
                          <w:p w14:paraId="7E3D62B4" w14:textId="77777777" w:rsidR="001D4814" w:rsidRPr="00E65ACD" w:rsidRDefault="001D4814" w:rsidP="001D4814">
                            <w:pPr>
                              <w:ind w:left="10"/>
                              <w:rPr>
                                <w:b w:val="0"/>
                              </w:rPr>
                            </w:pPr>
                          </w:p>
                          <w:p w14:paraId="14007CAB" w14:textId="77777777" w:rsidR="001D4814" w:rsidRPr="00E65ACD" w:rsidRDefault="001D4814" w:rsidP="001D4814">
                            <w:pPr>
                              <w:ind w:left="10"/>
                              <w:rPr>
                                <w:b w:val="0"/>
                              </w:rPr>
                            </w:pPr>
                          </w:p>
                          <w:p w14:paraId="71BB6789" w14:textId="77777777" w:rsidR="001D4814" w:rsidRPr="00E65ACD" w:rsidRDefault="001D4814" w:rsidP="001D4814">
                            <w:pPr>
                              <w:ind w:left="10"/>
                              <w:rPr>
                                <w:b w:val="0"/>
                              </w:rPr>
                            </w:pPr>
                          </w:p>
                          <w:p w14:paraId="3D7FF48C" w14:textId="77777777" w:rsidR="001D4814" w:rsidRPr="00E65ACD" w:rsidRDefault="001D4814" w:rsidP="001D4814">
                            <w:pPr>
                              <w:ind w:left="10"/>
                              <w:rPr>
                                <w:b w:val="0"/>
                              </w:rPr>
                            </w:pPr>
                            <w:r w:rsidRPr="00E65ACD">
                              <w:rPr>
                                <w:b w:val="0"/>
                              </w:rPr>
                              <w:t xml:space="preserve">It is made up of a double layer called the PHOSPHOLIPID BILAYER. These are molecules closely packed together in a mosaic pattern. Within the bilayer are large proteins which are also responsible for transport and for cell recognition. </w:t>
                            </w:r>
                          </w:p>
                          <w:p w14:paraId="70D56969" w14:textId="77777777" w:rsidR="001D4814" w:rsidRPr="00E65ACD" w:rsidRDefault="001D4814" w:rsidP="001D4814">
                            <w:pPr>
                              <w:ind w:left="10"/>
                              <w:rPr>
                                <w:b w:val="0"/>
                              </w:rPr>
                            </w:pPr>
                            <w:r w:rsidRPr="00E65ACD">
                              <w:rPr>
                                <w:b w:val="0"/>
                                <w:u w:val="single"/>
                              </w:rPr>
                              <w:t>Transport into and out of cells</w:t>
                            </w:r>
                          </w:p>
                          <w:p w14:paraId="4639D715" w14:textId="77777777" w:rsidR="001D4814" w:rsidRPr="00E65ACD" w:rsidRDefault="001D4814" w:rsidP="001D4814">
                            <w:pPr>
                              <w:ind w:left="10"/>
                              <w:rPr>
                                <w:b w:val="0"/>
                              </w:rPr>
                            </w:pPr>
                            <w:r w:rsidRPr="00E65ACD">
                              <w:rPr>
                                <w:b w:val="0"/>
                              </w:rPr>
                              <w:t>There are 4 modes of transport you need to be aware of;</w:t>
                            </w:r>
                          </w:p>
                          <w:p w14:paraId="33FD16DF" w14:textId="77777777" w:rsidR="001D4814" w:rsidRPr="00E65ACD" w:rsidRDefault="001D4814" w:rsidP="001D4814">
                            <w:pPr>
                              <w:ind w:left="10"/>
                              <w:rPr>
                                <w:b w:val="0"/>
                              </w:rPr>
                            </w:pPr>
                            <w:r w:rsidRPr="00E65ACD">
                              <w:rPr>
                                <w:b w:val="0"/>
                                <w:i/>
                                <w:u w:val="single"/>
                              </w:rPr>
                              <w:t>Diffusion;</w:t>
                            </w:r>
                            <w:r w:rsidRPr="00E65ACD">
                              <w:rPr>
                                <w:b w:val="0"/>
                              </w:rPr>
                              <w:t xml:space="preserve"> can be gas or liquid particles. They move from an area of high concentration to an area of low concentration down a concentration gradient.  Small molecules such as oxygen, water and carbon dioxide can pass through the phospholipid bilayer.</w:t>
                            </w:r>
                          </w:p>
                          <w:p w14:paraId="0F63457A" w14:textId="77777777" w:rsidR="001D4814" w:rsidRPr="00E65ACD" w:rsidRDefault="001D4814" w:rsidP="001D4814">
                            <w:pPr>
                              <w:ind w:left="10"/>
                              <w:rPr>
                                <w:b w:val="0"/>
                              </w:rPr>
                            </w:pPr>
                            <w:r w:rsidRPr="00E65ACD">
                              <w:rPr>
                                <w:b w:val="0"/>
                                <w:i/>
                                <w:u w:val="single"/>
                              </w:rPr>
                              <w:t>Osmosis;</w:t>
                            </w:r>
                            <w:r w:rsidRPr="00E65ACD">
                              <w:rPr>
                                <w:b w:val="0"/>
                              </w:rPr>
                              <w:t xml:space="preserve"> occurs only with water. The water particles move from an area of high water concentration to an area of low water concentration, down a concentration gradient, across a partially permeable membrane. NO ENERGY IS REQUIRED. You will be required to refer to water potential in AS level not water concentration.</w:t>
                            </w:r>
                          </w:p>
                          <w:p w14:paraId="6E6D1257" w14:textId="77777777" w:rsidR="001D4814" w:rsidRPr="00E65ACD" w:rsidRDefault="001D4814" w:rsidP="001D4814">
                            <w:pPr>
                              <w:ind w:left="10"/>
                              <w:rPr>
                                <w:b w:val="0"/>
                              </w:rPr>
                            </w:pPr>
                            <w:r w:rsidRPr="00E65ACD">
                              <w:rPr>
                                <w:b w:val="0"/>
                                <w:i/>
                                <w:u w:val="single"/>
                              </w:rPr>
                              <w:t>Facilitated diffusion;</w:t>
                            </w:r>
                            <w:r w:rsidRPr="00E65ACD">
                              <w:rPr>
                                <w:b w:val="0"/>
                              </w:rPr>
                              <w:t xml:space="preserve"> Some particles are too large to fit through the phospholipid bilayer and therefore require a carrier protein to assist. The protein carriers are within the bilayer and they change shape when they come into contact with a specific molecule (i.e. Glucose). NO ENERGY IS REQUIRED.</w:t>
                            </w:r>
                          </w:p>
                          <w:p w14:paraId="69657635" w14:textId="77777777" w:rsidR="001D4814" w:rsidRPr="00E65ACD" w:rsidRDefault="001D4814" w:rsidP="001D4814">
                            <w:pPr>
                              <w:ind w:left="10"/>
                              <w:rPr>
                                <w:b w:val="0"/>
                              </w:rPr>
                            </w:pPr>
                            <w:r w:rsidRPr="00E65ACD">
                              <w:rPr>
                                <w:b w:val="0"/>
                                <w:i/>
                                <w:u w:val="single"/>
                              </w:rPr>
                              <w:t>Active transport;</w:t>
                            </w:r>
                            <w:r w:rsidRPr="00E65ACD">
                              <w:rPr>
                                <w:b w:val="0"/>
                              </w:rPr>
                              <w:t xml:space="preserve"> This moves substances for an area of low concentration to an area of high concentration against a concentration gradient. ENERGY IS NEEDED for this to occur. Specific carrier proteins are also required these can be called ‘pumps’.</w:t>
                            </w:r>
                          </w:p>
                          <w:p w14:paraId="7474D0F4" w14:textId="77777777" w:rsidR="001D4814" w:rsidRPr="00E65ACD" w:rsidRDefault="001D4814" w:rsidP="001D4814">
                            <w:pPr>
                              <w:ind w:left="10"/>
                              <w:rPr>
                                <w:b w:val="0"/>
                                <w:i/>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F3033" id="Text Box 15" o:spid="_x0000_s1048" type="#_x0000_t202" style="position:absolute;left:0;text-align:left;margin-left:270pt;margin-top:-19.5pt;width:270.75pt;height:845.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" fillcolor="white [3201]" strokeweight=".5pt">
                <v:textbox>
                  <w:txbxContent>
                    <w:p w14:paraId="2696FCF0" w14:textId="77777777" w:rsidR="001D4814" w:rsidRPr="00E65ACD" w:rsidRDefault="001D4814" w:rsidP="001D4814">
                      <w:pPr>
                        <w:ind w:left="10"/>
                        <w:rPr>
                          <w:rFonts w:eastAsia="Adobe Gothic Std B" w:cstheme="minorHAnsi"/>
                          <w:b w:val="0"/>
                        </w:rPr>
                      </w:pPr>
                      <w:r w:rsidRPr="00E65ACD">
                        <w:rPr>
                          <w:rFonts w:ascii="Adobe Gothic Std B" w:eastAsia="Adobe Gothic Std B" w:hAnsi="Adobe Gothic Std B"/>
                          <w:b w:val="0"/>
                          <w:sz w:val="28"/>
                        </w:rPr>
                        <w:t xml:space="preserve">Cell structure; </w:t>
                      </w:r>
                    </w:p>
                    <w:p w14:paraId="09723A90" w14:textId="77777777" w:rsidR="001D4814" w:rsidRPr="00E65ACD" w:rsidRDefault="001D4814" w:rsidP="001D4814">
                      <w:pPr>
                        <w:ind w:left="0"/>
                        <w:rPr>
                          <w:b w:val="0"/>
                        </w:rPr>
                      </w:pPr>
                      <w:r w:rsidRPr="00E65ACD">
                        <w:rPr>
                          <w:rFonts w:eastAsia="Adobe Gothic Std B" w:cstheme="minorHAnsi"/>
                          <w:b w:val="0"/>
                          <w:i/>
                          <w:u w:val="single"/>
                        </w:rPr>
                        <w:t>Cell surface membrane:</w:t>
                      </w:r>
                      <w:r w:rsidRPr="00E65ACD">
                        <w:rPr>
                          <w:rFonts w:eastAsia="Adobe Gothic Std B" w:cstheme="minorHAnsi"/>
                          <w:b w:val="0"/>
                        </w:rPr>
                        <w:t xml:space="preserve"> </w:t>
                      </w:r>
                      <w:r w:rsidRPr="00E65ACD">
                        <w:rPr>
                          <w:b w:val="0"/>
                        </w:rPr>
                        <w:t xml:space="preserve">Found around every cell, it allows the movement of substances into and out of the cell. It is a partially permeable membrane and will prevent certain substances from entering. </w:t>
                      </w:r>
                    </w:p>
                    <w:p w14:paraId="7E3D62B4" w14:textId="77777777" w:rsidR="001D4814" w:rsidRPr="00E65ACD" w:rsidRDefault="001D4814" w:rsidP="001D4814">
                      <w:pPr>
                        <w:ind w:left="10"/>
                        <w:rPr>
                          <w:b w:val="0"/>
                        </w:rPr>
                      </w:pPr>
                    </w:p>
                    <w:p w14:paraId="14007CAB" w14:textId="77777777" w:rsidR="001D4814" w:rsidRPr="00E65ACD" w:rsidRDefault="001D4814" w:rsidP="001D4814">
                      <w:pPr>
                        <w:ind w:left="10"/>
                        <w:rPr>
                          <w:b w:val="0"/>
                        </w:rPr>
                      </w:pPr>
                    </w:p>
                    <w:p w14:paraId="71BB6789" w14:textId="77777777" w:rsidR="001D4814" w:rsidRPr="00E65ACD" w:rsidRDefault="001D4814" w:rsidP="001D4814">
                      <w:pPr>
                        <w:ind w:left="10"/>
                        <w:rPr>
                          <w:b w:val="0"/>
                        </w:rPr>
                      </w:pPr>
                    </w:p>
                    <w:p w14:paraId="3D7FF48C" w14:textId="77777777" w:rsidR="001D4814" w:rsidRPr="00E65ACD" w:rsidRDefault="001D4814" w:rsidP="001D4814">
                      <w:pPr>
                        <w:ind w:left="10"/>
                        <w:rPr>
                          <w:b w:val="0"/>
                        </w:rPr>
                      </w:pPr>
                      <w:r w:rsidRPr="00E65ACD">
                        <w:rPr>
                          <w:b w:val="0"/>
                        </w:rPr>
                        <w:t xml:space="preserve">It is made up of a double layer called the PHOSPHOLIPID BILAYER. These are molecules closely packed together in a mosaic pattern. Within the bilayer are large proteins which are also responsible for transport and for cell recognition. </w:t>
                      </w:r>
                    </w:p>
                    <w:p w14:paraId="70D56969" w14:textId="77777777" w:rsidR="001D4814" w:rsidRPr="00E65ACD" w:rsidRDefault="001D4814" w:rsidP="001D4814">
                      <w:pPr>
                        <w:ind w:left="10"/>
                        <w:rPr>
                          <w:b w:val="0"/>
                        </w:rPr>
                      </w:pPr>
                      <w:r w:rsidRPr="00E65ACD">
                        <w:rPr>
                          <w:b w:val="0"/>
                          <w:u w:val="single"/>
                        </w:rPr>
                        <w:t>Transport into and out of cells</w:t>
                      </w:r>
                    </w:p>
                    <w:p w14:paraId="4639D715" w14:textId="77777777" w:rsidR="001D4814" w:rsidRPr="00E65ACD" w:rsidRDefault="001D4814" w:rsidP="001D4814">
                      <w:pPr>
                        <w:ind w:left="10"/>
                        <w:rPr>
                          <w:b w:val="0"/>
                        </w:rPr>
                      </w:pPr>
                      <w:r w:rsidRPr="00E65ACD">
                        <w:rPr>
                          <w:b w:val="0"/>
                        </w:rPr>
                        <w:t>There are 4 modes of transport you need to be aware of;</w:t>
                      </w:r>
                    </w:p>
                    <w:p w14:paraId="33FD16DF" w14:textId="77777777" w:rsidR="001D4814" w:rsidRPr="00E65ACD" w:rsidRDefault="001D4814" w:rsidP="001D4814">
                      <w:pPr>
                        <w:ind w:left="10"/>
                        <w:rPr>
                          <w:b w:val="0"/>
                        </w:rPr>
                      </w:pPr>
                      <w:r w:rsidRPr="00E65ACD">
                        <w:rPr>
                          <w:b w:val="0"/>
                          <w:i/>
                          <w:u w:val="single"/>
                        </w:rPr>
                        <w:t>Diffusion;</w:t>
                      </w:r>
                      <w:r w:rsidRPr="00E65ACD">
                        <w:rPr>
                          <w:b w:val="0"/>
                        </w:rPr>
                        <w:t xml:space="preserve"> can be gas or liquid particles. They move from an area of high concentration to an area of low concentration down a concentration gradient.  Small molecules such as oxygen, water and carbon dioxide can pass through the phospholipid bilayer.</w:t>
                      </w:r>
                    </w:p>
                    <w:p w14:paraId="0F63457A" w14:textId="77777777" w:rsidR="001D4814" w:rsidRPr="00E65ACD" w:rsidRDefault="001D4814" w:rsidP="001D4814">
                      <w:pPr>
                        <w:ind w:left="10"/>
                        <w:rPr>
                          <w:b w:val="0"/>
                        </w:rPr>
                      </w:pPr>
                      <w:r w:rsidRPr="00E65ACD">
                        <w:rPr>
                          <w:b w:val="0"/>
                          <w:i/>
                          <w:u w:val="single"/>
                        </w:rPr>
                        <w:t>Osmosis;</w:t>
                      </w:r>
                      <w:r w:rsidRPr="00E65ACD">
                        <w:rPr>
                          <w:b w:val="0"/>
                        </w:rPr>
                        <w:t xml:space="preserve"> occurs only with water. The water particles move from an area of high water concentration to an area of low water concentration, down a concentration gradient, across a partially permeable membrane. NO ENERGY IS REQUIRED. You will be required to refer to water potential in AS level not water concentration.</w:t>
                      </w:r>
                    </w:p>
                    <w:p w14:paraId="6E6D1257" w14:textId="77777777" w:rsidR="001D4814" w:rsidRPr="00E65ACD" w:rsidRDefault="001D4814" w:rsidP="001D4814">
                      <w:pPr>
                        <w:ind w:left="10"/>
                        <w:rPr>
                          <w:b w:val="0"/>
                        </w:rPr>
                      </w:pPr>
                      <w:r w:rsidRPr="00E65ACD">
                        <w:rPr>
                          <w:b w:val="0"/>
                          <w:i/>
                          <w:u w:val="single"/>
                        </w:rPr>
                        <w:t>Facilitated diffusion;</w:t>
                      </w:r>
                      <w:r w:rsidRPr="00E65ACD">
                        <w:rPr>
                          <w:b w:val="0"/>
                        </w:rPr>
                        <w:t xml:space="preserve"> Some particles are too large to fit through the phospholipid bilayer and therefore require a carrier protein to assist. The protein carriers are within the bilayer and they change shape when they come into contact with a specific molecule (i.e. Glucose). NO ENERGY IS REQUIRED.</w:t>
                      </w:r>
                    </w:p>
                    <w:p w14:paraId="69657635" w14:textId="77777777" w:rsidR="001D4814" w:rsidRPr="00E65ACD" w:rsidRDefault="001D4814" w:rsidP="001D4814">
                      <w:pPr>
                        <w:ind w:left="10"/>
                        <w:rPr>
                          <w:b w:val="0"/>
                        </w:rPr>
                      </w:pPr>
                      <w:r w:rsidRPr="00E65ACD">
                        <w:rPr>
                          <w:b w:val="0"/>
                          <w:i/>
                          <w:u w:val="single"/>
                        </w:rPr>
                        <w:t>Active transport;</w:t>
                      </w:r>
                      <w:r w:rsidRPr="00E65ACD">
                        <w:rPr>
                          <w:b w:val="0"/>
                        </w:rPr>
                        <w:t xml:space="preserve"> This moves substances for an area of low concentration to an area of high concentration against a concentration gradient. ENERGY IS NEEDED for this to occur. Specific carrier proteins are also required these can be called ‘pumps’.</w:t>
                      </w:r>
                    </w:p>
                    <w:p w14:paraId="7474D0F4" w14:textId="77777777" w:rsidR="001D4814" w:rsidRPr="00E65ACD" w:rsidRDefault="001D4814" w:rsidP="001D4814">
                      <w:pPr>
                        <w:ind w:left="10"/>
                        <w:rPr>
                          <w:b w:val="0"/>
                          <w:i/>
                          <w:u w:val="single"/>
                        </w:rPr>
                      </w:pPr>
                    </w:p>
                  </w:txbxContent>
                </v:textbox>
                <w10:wrap anchorx="margin"/>
              </v:shape>
            </w:pict>
          </mc:Fallback>
        </mc:AlternateContent>
      </w:r>
      <w:r w:rsidR="001D4814">
        <w:rPr>
          <w:noProof/>
        </w:rPr>
        <w:drawing>
          <wp:anchor distT="0" distB="0" distL="114300" distR="114300" simplePos="0" relativeHeight="251679744" behindDoc="0" locked="0" layoutInCell="1" allowOverlap="1" wp14:anchorId="1C114701" wp14:editId="3B309EDB">
            <wp:simplePos x="0" y="0"/>
            <wp:positionH relativeFrom="margin">
              <wp:posOffset>3724275</wp:posOffset>
            </wp:positionH>
            <wp:positionV relativeFrom="paragraph">
              <wp:posOffset>1155700</wp:posOffset>
            </wp:positionV>
            <wp:extent cx="2809875" cy="8619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809875" cy="861925"/>
                    </a:xfrm>
                    <a:prstGeom prst="rect">
                      <a:avLst/>
                    </a:prstGeom>
                  </pic:spPr>
                </pic:pic>
              </a:graphicData>
            </a:graphic>
            <wp14:sizeRelH relativeFrom="page">
              <wp14:pctWidth>0</wp14:pctWidth>
            </wp14:sizeRelH>
            <wp14:sizeRelV relativeFrom="page">
              <wp14:pctHeight>0</wp14:pctHeight>
            </wp14:sizeRelV>
          </wp:anchor>
        </w:drawing>
      </w:r>
      <w:r w:rsidR="001D4814">
        <w:br w:type="page"/>
      </w:r>
    </w:p>
    <w:p w14:paraId="1D0EBBAC" w14:textId="77777777" w:rsidR="001D4814" w:rsidRPr="00A65513" w:rsidRDefault="001D4814" w:rsidP="001D4814">
      <w:r>
        <w:rPr>
          <w:noProof/>
        </w:rPr>
        <w:lastRenderedPageBreak/>
        <mc:AlternateContent>
          <mc:Choice Requires="wps">
            <w:drawing>
              <wp:anchor distT="0" distB="0" distL="114300" distR="114300" simplePos="0" relativeHeight="251684864" behindDoc="0" locked="0" layoutInCell="1" allowOverlap="1" wp14:anchorId="3F91C794" wp14:editId="56A241E5">
                <wp:simplePos x="0" y="0"/>
                <wp:positionH relativeFrom="margin">
                  <wp:posOffset>3519578</wp:posOffset>
                </wp:positionH>
                <wp:positionV relativeFrom="paragraph">
                  <wp:posOffset>-292591</wp:posOffset>
                </wp:positionV>
                <wp:extent cx="3321170" cy="8082795"/>
                <wp:effectExtent l="0" t="0" r="12700" b="13970"/>
                <wp:wrapNone/>
                <wp:docPr id="21" name="Text Box 21"/>
                <wp:cNvGraphicFramePr/>
                <a:graphic xmlns:a="http://schemas.openxmlformats.org/drawingml/2006/main">
                  <a:graphicData uri="http://schemas.microsoft.com/office/word/2010/wordprocessingShape">
                    <wps:wsp>
                      <wps:cNvSpPr txBox="1"/>
                      <wps:spPr>
                        <a:xfrm>
                          <a:off x="0" y="0"/>
                          <a:ext cx="3321170" cy="8082795"/>
                        </a:xfrm>
                        <a:prstGeom prst="rect">
                          <a:avLst/>
                        </a:prstGeom>
                        <a:solidFill>
                          <a:schemeClr val="lt1"/>
                        </a:solidFill>
                        <a:ln w="6350">
                          <a:solidFill>
                            <a:prstClr val="black"/>
                          </a:solidFill>
                        </a:ln>
                      </wps:spPr>
                      <wps:txbx>
                        <w:txbxContent>
                          <w:p w14:paraId="52666195" w14:textId="77777777" w:rsidR="001D4814" w:rsidRDefault="001D4814" w:rsidP="00E65ACD">
                            <w:pPr>
                              <w:ind w:left="10"/>
                              <w:rPr>
                                <w:rFonts w:eastAsia="Adobe Gothic Std B" w:cstheme="minorHAnsi"/>
                                <w:sz w:val="20"/>
                              </w:rPr>
                            </w:pPr>
                            <w:r>
                              <w:rPr>
                                <w:rFonts w:ascii="Adobe Gothic Std B" w:eastAsia="Adobe Gothic Std B" w:hAnsi="Adobe Gothic Std B"/>
                                <w:sz w:val="28"/>
                              </w:rPr>
                              <w:t>Enzymes</w:t>
                            </w:r>
                            <w:r w:rsidRPr="002B1E6C">
                              <w:rPr>
                                <w:rFonts w:ascii="Adobe Gothic Std B" w:eastAsia="Adobe Gothic Std B" w:hAnsi="Adobe Gothic Std B"/>
                                <w:sz w:val="28"/>
                              </w:rPr>
                              <w:t xml:space="preserve">; </w:t>
                            </w:r>
                            <w:r>
                              <w:rPr>
                                <w:rFonts w:eastAsia="Adobe Gothic Std B" w:cstheme="minorHAnsi"/>
                              </w:rPr>
                              <w:t>Help to speed up biochemical reactions.</w:t>
                            </w:r>
                          </w:p>
                          <w:p w14:paraId="3CBA6FFD" w14:textId="77777777" w:rsidR="001D4814" w:rsidRDefault="001D4814" w:rsidP="00E65ACD">
                            <w:pPr>
                              <w:ind w:left="10"/>
                              <w:rPr>
                                <w:rFonts w:eastAsia="Adobe Gothic Std B" w:cstheme="minorHAnsi"/>
                                <w:sz w:val="20"/>
                              </w:rPr>
                            </w:pPr>
                            <w:r>
                              <w:rPr>
                                <w:rFonts w:eastAsia="Adobe Gothic Std B" w:cstheme="minorHAnsi"/>
                                <w:sz w:val="20"/>
                              </w:rPr>
                              <w:t>Metabolism is the sum of all the biochemical reactions that occur per second and a single chain of these reactions is called a metabolic pathway.</w:t>
                            </w:r>
                          </w:p>
                          <w:p w14:paraId="5767151A" w14:textId="77777777" w:rsidR="001D4814" w:rsidRDefault="001D4814" w:rsidP="00E65ACD">
                            <w:pPr>
                              <w:ind w:left="10"/>
                              <w:rPr>
                                <w:rFonts w:eastAsia="Adobe Gothic Std B" w:cstheme="minorHAnsi"/>
                                <w:sz w:val="20"/>
                              </w:rPr>
                            </w:pPr>
                            <w:r>
                              <w:rPr>
                                <w:rFonts w:eastAsia="Adobe Gothic Std B" w:cstheme="minorHAnsi"/>
                                <w:sz w:val="20"/>
                              </w:rPr>
                              <w:t xml:space="preserve">Enzymes are biological catalysts and increase the rate of reactions. </w:t>
                            </w:r>
                          </w:p>
                          <w:p w14:paraId="28A15845" w14:textId="77777777" w:rsidR="001D4814" w:rsidRDefault="001D4814" w:rsidP="00E65ACD">
                            <w:pPr>
                              <w:ind w:left="10"/>
                              <w:rPr>
                                <w:rFonts w:eastAsia="Adobe Gothic Std B" w:cstheme="minorHAnsi"/>
                                <w:sz w:val="20"/>
                              </w:rPr>
                            </w:pPr>
                            <w:r>
                              <w:rPr>
                                <w:rFonts w:eastAsia="Adobe Gothic Std B" w:cstheme="minorHAnsi"/>
                                <w:sz w:val="20"/>
                              </w:rPr>
                              <w:t xml:space="preserve">Reactions that release energy </w:t>
                            </w:r>
                          </w:p>
                          <w:p w14:paraId="50C41007" w14:textId="77777777" w:rsidR="001D4814" w:rsidRDefault="001D4814" w:rsidP="00E65ACD">
                            <w:pPr>
                              <w:ind w:left="10"/>
                              <w:rPr>
                                <w:rFonts w:eastAsia="Adobe Gothic Std B" w:cstheme="minorHAnsi"/>
                                <w:sz w:val="20"/>
                              </w:rPr>
                            </w:pPr>
                            <w:r>
                              <w:rPr>
                                <w:rFonts w:eastAsia="Adobe Gothic Std B" w:cstheme="minorHAnsi"/>
                                <w:sz w:val="20"/>
                              </w:rPr>
                              <w:t>need an input energy to start.</w:t>
                            </w:r>
                          </w:p>
                          <w:p w14:paraId="0CA7C8E5" w14:textId="77777777" w:rsidR="001D4814" w:rsidRDefault="001D4814" w:rsidP="00E65ACD">
                            <w:pPr>
                              <w:ind w:left="10"/>
                              <w:rPr>
                                <w:rFonts w:eastAsia="Adobe Gothic Std B" w:cstheme="minorHAnsi"/>
                                <w:sz w:val="20"/>
                              </w:rPr>
                            </w:pPr>
                            <w:r>
                              <w:rPr>
                                <w:rFonts w:eastAsia="Adobe Gothic Std B" w:cstheme="minorHAnsi"/>
                                <w:sz w:val="20"/>
                              </w:rPr>
                              <w:t xml:space="preserve">The input energy is called the </w:t>
                            </w:r>
                          </w:p>
                          <w:p w14:paraId="1BD29F55" w14:textId="77777777" w:rsidR="001D4814" w:rsidRDefault="001D4814" w:rsidP="00E65ACD">
                            <w:pPr>
                              <w:ind w:left="10"/>
                              <w:rPr>
                                <w:rFonts w:eastAsia="Adobe Gothic Std B" w:cstheme="minorHAnsi"/>
                                <w:sz w:val="20"/>
                              </w:rPr>
                            </w:pPr>
                            <w:r>
                              <w:rPr>
                                <w:rFonts w:eastAsia="Adobe Gothic Std B" w:cstheme="minorHAnsi"/>
                                <w:sz w:val="20"/>
                              </w:rPr>
                              <w:t>ACTIVATION ENERGY.  Enzymes reduce the activation energy.</w:t>
                            </w:r>
                          </w:p>
                          <w:p w14:paraId="7A3744CF" w14:textId="77777777" w:rsidR="001D4814" w:rsidRDefault="001D4814" w:rsidP="00E65ACD">
                            <w:pPr>
                              <w:ind w:left="10"/>
                              <w:rPr>
                                <w:rFonts w:eastAsia="Adobe Gothic Std B" w:cstheme="minorHAnsi"/>
                                <w:sz w:val="20"/>
                              </w:rPr>
                            </w:pPr>
                            <w:r>
                              <w:rPr>
                                <w:rFonts w:eastAsia="Adobe Gothic Std B" w:cstheme="minorHAnsi"/>
                                <w:i/>
                                <w:sz w:val="20"/>
                                <w:u w:val="single"/>
                              </w:rPr>
                              <w:t xml:space="preserve">Enzymes are proteins; </w:t>
                            </w:r>
                            <w:r>
                              <w:rPr>
                                <w:rFonts w:eastAsia="Adobe Gothic Std B" w:cstheme="minorHAnsi"/>
                                <w:sz w:val="20"/>
                              </w:rPr>
                              <w:t>enzymes are globular proteins with a specific order of amino acids that determines what the enzyme does.</w:t>
                            </w:r>
                          </w:p>
                          <w:p w14:paraId="3557BD99" w14:textId="77777777" w:rsidR="001D4814" w:rsidRDefault="001D4814" w:rsidP="00E65ACD">
                            <w:pPr>
                              <w:ind w:left="10"/>
                              <w:rPr>
                                <w:rFonts w:eastAsia="Adobe Gothic Std B" w:cstheme="minorHAnsi"/>
                                <w:sz w:val="20"/>
                              </w:rPr>
                            </w:pPr>
                            <w:r>
                              <w:rPr>
                                <w:rFonts w:eastAsia="Adobe Gothic Std B" w:cstheme="minorHAnsi"/>
                                <w:sz w:val="20"/>
                              </w:rPr>
                              <w:t xml:space="preserve">Enzymes can be catabolic (break substrates down) or anabolic (build substrates up). Enzymes have a specific site into which the substrates can attach itself, this attachment site is called the active site. The active site is complementary </w:t>
                            </w:r>
                            <w:r w:rsidRPr="007D3E98">
                              <w:rPr>
                                <w:rFonts w:eastAsia="Adobe Gothic Std B" w:cstheme="minorHAnsi"/>
                                <w:sz w:val="20"/>
                              </w:rPr>
                              <w:t>to the shape of the substrate.</w:t>
                            </w:r>
                            <w:r>
                              <w:rPr>
                                <w:rFonts w:eastAsia="Adobe Gothic Std B" w:cstheme="minorHAnsi"/>
                                <w:sz w:val="20"/>
                              </w:rPr>
                              <w:t xml:space="preserve"> Once they attach together they form the enzyme substrate complex. The substrate then breaks bonds or makes bonds (depending on the type of enzyme) and the product leaves the active site. The active site is now able to accept another substrate. </w:t>
                            </w:r>
                          </w:p>
                          <w:p w14:paraId="02116EED" w14:textId="77777777" w:rsidR="001D4814" w:rsidRDefault="001D4814" w:rsidP="00E65ACD">
                            <w:pPr>
                              <w:ind w:left="10"/>
                              <w:rPr>
                                <w:rFonts w:eastAsia="Adobe Gothic Std B" w:cstheme="minorHAnsi"/>
                                <w:sz w:val="20"/>
                              </w:rPr>
                            </w:pPr>
                          </w:p>
                          <w:p w14:paraId="71D9337D" w14:textId="77777777" w:rsidR="001D4814" w:rsidRDefault="001D4814" w:rsidP="00E65ACD">
                            <w:pPr>
                              <w:ind w:left="10"/>
                              <w:rPr>
                                <w:rFonts w:eastAsia="Adobe Gothic Std B" w:cstheme="minorHAnsi"/>
                                <w:sz w:val="20"/>
                              </w:rPr>
                            </w:pPr>
                          </w:p>
                          <w:p w14:paraId="349947DC" w14:textId="77777777" w:rsidR="001D4814" w:rsidRDefault="001D4814" w:rsidP="00E65ACD">
                            <w:pPr>
                              <w:ind w:left="10"/>
                              <w:rPr>
                                <w:rFonts w:eastAsia="Adobe Gothic Std B" w:cstheme="minorHAnsi"/>
                                <w:sz w:val="20"/>
                              </w:rPr>
                            </w:pPr>
                            <w:r w:rsidRPr="007D3E98">
                              <w:rPr>
                                <w:rFonts w:eastAsia="Adobe Gothic Std B" w:cstheme="minorHAnsi"/>
                                <w:i/>
                                <w:sz w:val="20"/>
                                <w:u w:val="single"/>
                              </w:rPr>
                              <w:t>Denaturing enzymes;</w:t>
                            </w:r>
                            <w:r>
                              <w:rPr>
                                <w:rFonts w:eastAsia="Adobe Gothic Std B" w:cstheme="minorHAnsi"/>
                                <w:sz w:val="20"/>
                              </w:rPr>
                              <w:t xml:space="preserve"> Enzymes have a specific tertiary shape held in place by weak hydrogen bonds and stronger disulphide bonds. These bonds can be broken by an increase in temperature (kinetic energy) or a change in pH (H</w:t>
                            </w:r>
                            <w:r w:rsidRPr="00895DE9">
                              <w:rPr>
                                <w:rFonts w:eastAsia="Adobe Gothic Std B" w:cstheme="minorHAnsi"/>
                                <w:sz w:val="20"/>
                                <w:vertAlign w:val="superscript"/>
                              </w:rPr>
                              <w:t>+</w:t>
                            </w:r>
                            <w:r>
                              <w:rPr>
                                <w:rFonts w:eastAsia="Adobe Gothic Std B" w:cstheme="minorHAnsi"/>
                                <w:sz w:val="20"/>
                              </w:rPr>
                              <w:t xml:space="preserve"> in acid or OH</w:t>
                            </w:r>
                            <w:r w:rsidRPr="00895DE9">
                              <w:rPr>
                                <w:rFonts w:eastAsia="Adobe Gothic Std B" w:cstheme="minorHAnsi"/>
                                <w:sz w:val="20"/>
                                <w:vertAlign w:val="superscript"/>
                              </w:rPr>
                              <w:t>-</w:t>
                            </w:r>
                            <w:r>
                              <w:rPr>
                                <w:rFonts w:eastAsia="Adobe Gothic Std B" w:cstheme="minorHAnsi"/>
                                <w:sz w:val="20"/>
                              </w:rPr>
                              <w:t xml:space="preserve"> in alkali disrupt the bonds). </w:t>
                            </w:r>
                          </w:p>
                          <w:p w14:paraId="7766A0A7" w14:textId="77777777" w:rsidR="001D4814" w:rsidRPr="007D3E98" w:rsidRDefault="001D4814" w:rsidP="00E65ACD">
                            <w:pPr>
                              <w:ind w:left="10"/>
                              <w:rPr>
                                <w:rFonts w:eastAsia="Adobe Gothic Std B" w:cstheme="minorHAnsi"/>
                                <w:sz w:val="20"/>
                              </w:rPr>
                            </w:pPr>
                            <w:r w:rsidRPr="00202C4D">
                              <w:rPr>
                                <w:rFonts w:eastAsia="Adobe Gothic Std B" w:cstheme="minorHAnsi"/>
                                <w:i/>
                                <w:sz w:val="20"/>
                                <w:u w:val="single"/>
                              </w:rPr>
                              <w:t>Useful enzymes;</w:t>
                            </w:r>
                            <w:r>
                              <w:rPr>
                                <w:rFonts w:eastAsia="Adobe Gothic Std B" w:cstheme="minorHAnsi"/>
                                <w:sz w:val="20"/>
                              </w:rPr>
                              <w:t xml:space="preserve"> Digestive enzymes are catabolic, breaking down food into smaller molecules. Enzymes are also needed in DNA replication, building up molecules (DNA polymerase).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1C794" id="Text Box 21" o:spid="_x0000_s1049" type="#_x0000_t202" style="position:absolute;left:0;text-align:left;margin-left:277.15pt;margin-top:-23.05pt;width:261.5pt;height:636.4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" fillcolor="white [3201]" strokeweight=".5pt">
                <v:textbox>
                  <w:txbxContent>
                    <w:p w14:paraId="52666195" w14:textId="77777777" w:rsidR="001D4814" w:rsidRDefault="001D4814" w:rsidP="00E65ACD">
                      <w:pPr>
                        <w:ind w:left="10"/>
                        <w:rPr>
                          <w:rFonts w:eastAsia="Adobe Gothic Std B" w:cstheme="minorHAnsi"/>
                          <w:sz w:val="20"/>
                        </w:rPr>
                      </w:pPr>
                      <w:r>
                        <w:rPr>
                          <w:rFonts w:ascii="Adobe Gothic Std B" w:eastAsia="Adobe Gothic Std B" w:hAnsi="Adobe Gothic Std B"/>
                          <w:sz w:val="28"/>
                        </w:rPr>
                        <w:t>Enzymes</w:t>
                      </w:r>
                      <w:r w:rsidRPr="002B1E6C">
                        <w:rPr>
                          <w:rFonts w:ascii="Adobe Gothic Std B" w:eastAsia="Adobe Gothic Std B" w:hAnsi="Adobe Gothic Std B"/>
                          <w:sz w:val="28"/>
                        </w:rPr>
                        <w:t xml:space="preserve">; </w:t>
                      </w:r>
                      <w:r>
                        <w:rPr>
                          <w:rFonts w:eastAsia="Adobe Gothic Std B" w:cstheme="minorHAnsi"/>
                        </w:rPr>
                        <w:t>Help to speed up biochemical reactions.</w:t>
                      </w:r>
                    </w:p>
                    <w:p w14:paraId="3CBA6FFD" w14:textId="77777777" w:rsidR="001D4814" w:rsidRDefault="001D4814" w:rsidP="00E65ACD">
                      <w:pPr>
                        <w:ind w:left="10"/>
                        <w:rPr>
                          <w:rFonts w:eastAsia="Adobe Gothic Std B" w:cstheme="minorHAnsi"/>
                          <w:sz w:val="20"/>
                        </w:rPr>
                      </w:pPr>
                      <w:r>
                        <w:rPr>
                          <w:rFonts w:eastAsia="Adobe Gothic Std B" w:cstheme="minorHAnsi"/>
                          <w:sz w:val="20"/>
                        </w:rPr>
                        <w:t>Metabolism is the sum of all the biochemical reactions that occur per second and a single chain of these reactions is called a metabolic pathway.</w:t>
                      </w:r>
                    </w:p>
                    <w:p w14:paraId="5767151A" w14:textId="77777777" w:rsidR="001D4814" w:rsidRDefault="001D4814" w:rsidP="00E65ACD">
                      <w:pPr>
                        <w:ind w:left="10"/>
                        <w:rPr>
                          <w:rFonts w:eastAsia="Adobe Gothic Std B" w:cstheme="minorHAnsi"/>
                          <w:sz w:val="20"/>
                        </w:rPr>
                      </w:pPr>
                      <w:r>
                        <w:rPr>
                          <w:rFonts w:eastAsia="Adobe Gothic Std B" w:cstheme="minorHAnsi"/>
                          <w:sz w:val="20"/>
                        </w:rPr>
                        <w:t xml:space="preserve">Enzymes are biological catalysts and increase the rate of reactions. </w:t>
                      </w:r>
                    </w:p>
                    <w:p w14:paraId="28A15845" w14:textId="77777777" w:rsidR="001D4814" w:rsidRDefault="001D4814" w:rsidP="00E65ACD">
                      <w:pPr>
                        <w:ind w:left="10"/>
                        <w:rPr>
                          <w:rFonts w:eastAsia="Adobe Gothic Std B" w:cstheme="minorHAnsi"/>
                          <w:sz w:val="20"/>
                        </w:rPr>
                      </w:pPr>
                      <w:r>
                        <w:rPr>
                          <w:rFonts w:eastAsia="Adobe Gothic Std B" w:cstheme="minorHAnsi"/>
                          <w:sz w:val="20"/>
                        </w:rPr>
                        <w:t xml:space="preserve">Reactions that release energy </w:t>
                      </w:r>
                    </w:p>
                    <w:p w14:paraId="50C41007" w14:textId="77777777" w:rsidR="001D4814" w:rsidRDefault="001D4814" w:rsidP="00E65ACD">
                      <w:pPr>
                        <w:ind w:left="10"/>
                        <w:rPr>
                          <w:rFonts w:eastAsia="Adobe Gothic Std B" w:cstheme="minorHAnsi"/>
                          <w:sz w:val="20"/>
                        </w:rPr>
                      </w:pPr>
                      <w:r>
                        <w:rPr>
                          <w:rFonts w:eastAsia="Adobe Gothic Std B" w:cstheme="minorHAnsi"/>
                          <w:sz w:val="20"/>
                        </w:rPr>
                        <w:t>need an input energy to start.</w:t>
                      </w:r>
                    </w:p>
                    <w:p w14:paraId="0CA7C8E5" w14:textId="77777777" w:rsidR="001D4814" w:rsidRDefault="001D4814" w:rsidP="00E65ACD">
                      <w:pPr>
                        <w:ind w:left="10"/>
                        <w:rPr>
                          <w:rFonts w:eastAsia="Adobe Gothic Std B" w:cstheme="minorHAnsi"/>
                          <w:sz w:val="20"/>
                        </w:rPr>
                      </w:pPr>
                      <w:r>
                        <w:rPr>
                          <w:rFonts w:eastAsia="Adobe Gothic Std B" w:cstheme="minorHAnsi"/>
                          <w:sz w:val="20"/>
                        </w:rPr>
                        <w:t xml:space="preserve">The input energy is called the </w:t>
                      </w:r>
                    </w:p>
                    <w:p w14:paraId="1BD29F55" w14:textId="77777777" w:rsidR="001D4814" w:rsidRDefault="001D4814" w:rsidP="00E65ACD">
                      <w:pPr>
                        <w:ind w:left="10"/>
                        <w:rPr>
                          <w:rFonts w:eastAsia="Adobe Gothic Std B" w:cstheme="minorHAnsi"/>
                          <w:sz w:val="20"/>
                        </w:rPr>
                      </w:pPr>
                      <w:r>
                        <w:rPr>
                          <w:rFonts w:eastAsia="Adobe Gothic Std B" w:cstheme="minorHAnsi"/>
                          <w:sz w:val="20"/>
                        </w:rPr>
                        <w:t>ACTIVATION ENERGY.  Enzymes reduce the activation energy.</w:t>
                      </w:r>
                    </w:p>
                    <w:p w14:paraId="7A3744CF" w14:textId="77777777" w:rsidR="001D4814" w:rsidRDefault="001D4814" w:rsidP="00E65ACD">
                      <w:pPr>
                        <w:ind w:left="10"/>
                        <w:rPr>
                          <w:rFonts w:eastAsia="Adobe Gothic Std B" w:cstheme="minorHAnsi"/>
                          <w:sz w:val="20"/>
                        </w:rPr>
                      </w:pPr>
                      <w:r>
                        <w:rPr>
                          <w:rFonts w:eastAsia="Adobe Gothic Std B" w:cstheme="minorHAnsi"/>
                          <w:i/>
                          <w:sz w:val="20"/>
                          <w:u w:val="single"/>
                        </w:rPr>
                        <w:t xml:space="preserve">Enzymes are proteins; </w:t>
                      </w:r>
                      <w:r>
                        <w:rPr>
                          <w:rFonts w:eastAsia="Adobe Gothic Std B" w:cstheme="minorHAnsi"/>
                          <w:sz w:val="20"/>
                        </w:rPr>
                        <w:t>enzymes are globular proteins with a specific order of amino acids that determines what the enzyme does.</w:t>
                      </w:r>
                    </w:p>
                    <w:p w14:paraId="3557BD99" w14:textId="77777777" w:rsidR="001D4814" w:rsidRDefault="001D4814" w:rsidP="00E65ACD">
                      <w:pPr>
                        <w:ind w:left="10"/>
                        <w:rPr>
                          <w:rFonts w:eastAsia="Adobe Gothic Std B" w:cstheme="minorHAnsi"/>
                          <w:sz w:val="20"/>
                        </w:rPr>
                      </w:pPr>
                      <w:r>
                        <w:rPr>
                          <w:rFonts w:eastAsia="Adobe Gothic Std B" w:cstheme="minorHAnsi"/>
                          <w:sz w:val="20"/>
                        </w:rPr>
                        <w:t xml:space="preserve">Enzymes can be catabolic (break substrates down) or anabolic (build substrates up). Enzymes have a specific site into which the substrates can attach itself, this attachment site is called the active site. The active site is complementary </w:t>
                      </w:r>
                      <w:r w:rsidRPr="007D3E98">
                        <w:rPr>
                          <w:rFonts w:eastAsia="Adobe Gothic Std B" w:cstheme="minorHAnsi"/>
                          <w:sz w:val="20"/>
                        </w:rPr>
                        <w:t>to the shape of the substrate.</w:t>
                      </w:r>
                      <w:r>
                        <w:rPr>
                          <w:rFonts w:eastAsia="Adobe Gothic Std B" w:cstheme="minorHAnsi"/>
                          <w:sz w:val="20"/>
                        </w:rPr>
                        <w:t xml:space="preserve"> Once they attach together they form the enzyme substrate complex. The substrate then breaks bonds or makes bonds (depending on the type of enzyme) and the product leaves the active site. The active site is now able to accept another substrate. </w:t>
                      </w:r>
                    </w:p>
                    <w:p w14:paraId="02116EED" w14:textId="77777777" w:rsidR="001D4814" w:rsidRDefault="001D4814" w:rsidP="00E65ACD">
                      <w:pPr>
                        <w:ind w:left="10"/>
                        <w:rPr>
                          <w:rFonts w:eastAsia="Adobe Gothic Std B" w:cstheme="minorHAnsi"/>
                          <w:sz w:val="20"/>
                        </w:rPr>
                      </w:pPr>
                    </w:p>
                    <w:p w14:paraId="71D9337D" w14:textId="77777777" w:rsidR="001D4814" w:rsidRDefault="001D4814" w:rsidP="00E65ACD">
                      <w:pPr>
                        <w:ind w:left="10"/>
                        <w:rPr>
                          <w:rFonts w:eastAsia="Adobe Gothic Std B" w:cstheme="minorHAnsi"/>
                          <w:sz w:val="20"/>
                        </w:rPr>
                      </w:pPr>
                    </w:p>
                    <w:p w14:paraId="349947DC" w14:textId="77777777" w:rsidR="001D4814" w:rsidRDefault="001D4814" w:rsidP="00E65ACD">
                      <w:pPr>
                        <w:ind w:left="10"/>
                        <w:rPr>
                          <w:rFonts w:eastAsia="Adobe Gothic Std B" w:cstheme="minorHAnsi"/>
                          <w:sz w:val="20"/>
                        </w:rPr>
                      </w:pPr>
                      <w:r w:rsidRPr="007D3E98">
                        <w:rPr>
                          <w:rFonts w:eastAsia="Adobe Gothic Std B" w:cstheme="minorHAnsi"/>
                          <w:i/>
                          <w:sz w:val="20"/>
                          <w:u w:val="single"/>
                        </w:rPr>
                        <w:t>Denaturing enzymes;</w:t>
                      </w:r>
                      <w:r>
                        <w:rPr>
                          <w:rFonts w:eastAsia="Adobe Gothic Std B" w:cstheme="minorHAnsi"/>
                          <w:sz w:val="20"/>
                        </w:rPr>
                        <w:t xml:space="preserve"> Enzymes have a specific tertiary shape held in place by weak hydrogen bonds and stronger disulphide bonds. These bonds can be broken by an increase in temperature (kinetic energy) or a change in pH (H</w:t>
                      </w:r>
                      <w:r w:rsidRPr="00895DE9">
                        <w:rPr>
                          <w:rFonts w:eastAsia="Adobe Gothic Std B" w:cstheme="minorHAnsi"/>
                          <w:sz w:val="20"/>
                          <w:vertAlign w:val="superscript"/>
                        </w:rPr>
                        <w:t>+</w:t>
                      </w:r>
                      <w:r>
                        <w:rPr>
                          <w:rFonts w:eastAsia="Adobe Gothic Std B" w:cstheme="minorHAnsi"/>
                          <w:sz w:val="20"/>
                        </w:rPr>
                        <w:t xml:space="preserve"> in acid or OH</w:t>
                      </w:r>
                      <w:r w:rsidRPr="00895DE9">
                        <w:rPr>
                          <w:rFonts w:eastAsia="Adobe Gothic Std B" w:cstheme="minorHAnsi"/>
                          <w:sz w:val="20"/>
                          <w:vertAlign w:val="superscript"/>
                        </w:rPr>
                        <w:t>-</w:t>
                      </w:r>
                      <w:r>
                        <w:rPr>
                          <w:rFonts w:eastAsia="Adobe Gothic Std B" w:cstheme="minorHAnsi"/>
                          <w:sz w:val="20"/>
                        </w:rPr>
                        <w:t xml:space="preserve"> in alkali disrupt the bonds). </w:t>
                      </w:r>
                    </w:p>
                    <w:p w14:paraId="7766A0A7" w14:textId="77777777" w:rsidR="001D4814" w:rsidRPr="007D3E98" w:rsidRDefault="001D4814" w:rsidP="00E65ACD">
                      <w:pPr>
                        <w:ind w:left="10"/>
                        <w:rPr>
                          <w:rFonts w:eastAsia="Adobe Gothic Std B" w:cstheme="minorHAnsi"/>
                          <w:sz w:val="20"/>
                        </w:rPr>
                      </w:pPr>
                      <w:r w:rsidRPr="00202C4D">
                        <w:rPr>
                          <w:rFonts w:eastAsia="Adobe Gothic Std B" w:cstheme="minorHAnsi"/>
                          <w:i/>
                          <w:sz w:val="20"/>
                          <w:u w:val="single"/>
                        </w:rPr>
                        <w:t>Useful enzymes;</w:t>
                      </w:r>
                      <w:r>
                        <w:rPr>
                          <w:rFonts w:eastAsia="Adobe Gothic Std B" w:cstheme="minorHAnsi"/>
                          <w:sz w:val="20"/>
                        </w:rPr>
                        <w:t xml:space="preserve"> Digestive enzymes are catabolic, breaking down food into smaller molecules. Enzymes are also needed in DNA replication, building up molecules (DNA polymerase).</w:t>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29C6D2D2" wp14:editId="4B9299F4">
                <wp:simplePos x="0" y="0"/>
                <wp:positionH relativeFrom="margin">
                  <wp:align>left</wp:align>
                </wp:positionH>
                <wp:positionV relativeFrom="paragraph">
                  <wp:posOffset>43839</wp:posOffset>
                </wp:positionV>
                <wp:extent cx="3438525" cy="7746521"/>
                <wp:effectExtent l="0" t="0" r="28575" b="26035"/>
                <wp:wrapNone/>
                <wp:docPr id="18" name="Text Box 18"/>
                <wp:cNvGraphicFramePr/>
                <a:graphic xmlns:a="http://schemas.openxmlformats.org/drawingml/2006/main">
                  <a:graphicData uri="http://schemas.microsoft.com/office/word/2010/wordprocessingShape">
                    <wps:wsp>
                      <wps:cNvSpPr txBox="1"/>
                      <wps:spPr>
                        <a:xfrm>
                          <a:off x="0" y="0"/>
                          <a:ext cx="3438525" cy="7746521"/>
                        </a:xfrm>
                        <a:prstGeom prst="rect">
                          <a:avLst/>
                        </a:prstGeom>
                        <a:solidFill>
                          <a:schemeClr val="lt1"/>
                        </a:solidFill>
                        <a:ln w="6350">
                          <a:solidFill>
                            <a:prstClr val="black"/>
                          </a:solidFill>
                        </a:ln>
                      </wps:spPr>
                      <wps:txbx>
                        <w:txbxContent>
                          <w:p w14:paraId="01EC1B73" w14:textId="77777777" w:rsidR="001D4814" w:rsidRDefault="001D4814" w:rsidP="00E65ACD">
                            <w:pPr>
                              <w:ind w:left="10"/>
                              <w:rPr>
                                <w:rFonts w:eastAsia="Adobe Gothic Std B" w:cstheme="minorHAnsi"/>
                              </w:rPr>
                            </w:pPr>
                            <w:r>
                              <w:rPr>
                                <w:rFonts w:ascii="Adobe Gothic Std B" w:eastAsia="Adobe Gothic Std B" w:hAnsi="Adobe Gothic Std B"/>
                                <w:sz w:val="28"/>
                              </w:rPr>
                              <w:t>Proteins</w:t>
                            </w:r>
                            <w:r w:rsidRPr="002B1E6C">
                              <w:rPr>
                                <w:rFonts w:ascii="Adobe Gothic Std B" w:eastAsia="Adobe Gothic Std B" w:hAnsi="Adobe Gothic Std B"/>
                                <w:sz w:val="28"/>
                              </w:rPr>
                              <w:t xml:space="preserve">; </w:t>
                            </w:r>
                          </w:p>
                          <w:p w14:paraId="59E5ADB1" w14:textId="77777777" w:rsidR="001D4814" w:rsidRPr="00895DE9" w:rsidRDefault="001D4814" w:rsidP="00E65ACD">
                            <w:pPr>
                              <w:ind w:left="10"/>
                              <w:rPr>
                                <w:rFonts w:eastAsia="Adobe Gothic Std B" w:cstheme="minorHAnsi"/>
                                <w:sz w:val="20"/>
                              </w:rPr>
                            </w:pPr>
                            <w:r w:rsidRPr="00895DE9">
                              <w:rPr>
                                <w:rFonts w:eastAsia="Adobe Gothic Std B" w:cstheme="minorHAnsi"/>
                                <w:sz w:val="20"/>
                              </w:rPr>
                              <w:t>Proteins are made of long chains of amino acids</w:t>
                            </w:r>
                            <w:r>
                              <w:rPr>
                                <w:rFonts w:eastAsia="Adobe Gothic Std B" w:cstheme="minorHAnsi"/>
                                <w:sz w:val="20"/>
                              </w:rPr>
                              <w:t>,</w:t>
                            </w:r>
                            <w:r w:rsidRPr="00895DE9">
                              <w:rPr>
                                <w:rFonts w:eastAsia="Adobe Gothic Std B" w:cstheme="minorHAnsi"/>
                                <w:sz w:val="20"/>
                              </w:rPr>
                              <w:t xml:space="preserve"> up to several hundred long. There are only 20 different amino acids and the combination of these 20 produce a wide range of complex proteins. Protein structures are held together with strong bonds called PEPTIDE bonds. The order of the amino acids determines the structure and how it works. </w:t>
                            </w:r>
                          </w:p>
                          <w:p w14:paraId="5B4551DE" w14:textId="77777777" w:rsidR="001D4814" w:rsidRPr="00895DE9" w:rsidRDefault="001D4814" w:rsidP="00E65ACD">
                            <w:pPr>
                              <w:ind w:left="10"/>
                              <w:rPr>
                                <w:rFonts w:eastAsia="Adobe Gothic Std B" w:cstheme="minorHAnsi"/>
                                <w:sz w:val="20"/>
                              </w:rPr>
                            </w:pPr>
                            <w:r w:rsidRPr="00895DE9">
                              <w:rPr>
                                <w:rFonts w:eastAsia="Adobe Gothic Std B" w:cstheme="minorHAnsi"/>
                                <w:sz w:val="20"/>
                              </w:rPr>
                              <w:t xml:space="preserve">All amino acids have the same structure with one variation on the R group. </w:t>
                            </w:r>
                          </w:p>
                          <w:p w14:paraId="0D629814" w14:textId="77777777" w:rsidR="001D4814" w:rsidRPr="00895DE9" w:rsidRDefault="001D4814" w:rsidP="00E65ACD">
                            <w:pPr>
                              <w:ind w:left="10"/>
                              <w:rPr>
                                <w:rFonts w:eastAsia="Adobe Gothic Std B" w:cstheme="minorHAnsi"/>
                                <w:sz w:val="20"/>
                              </w:rPr>
                            </w:pPr>
                            <w:r w:rsidRPr="00895DE9">
                              <w:rPr>
                                <w:rFonts w:eastAsia="Adobe Gothic Std B" w:cstheme="minorHAnsi"/>
                                <w:sz w:val="20"/>
                              </w:rPr>
                              <w:t>Contains; Hydrogen, oxygen,</w:t>
                            </w:r>
                          </w:p>
                          <w:p w14:paraId="1A70F65C" w14:textId="77777777" w:rsidR="001D4814" w:rsidRPr="00895DE9" w:rsidRDefault="001D4814" w:rsidP="00E65ACD">
                            <w:pPr>
                              <w:ind w:left="10"/>
                              <w:rPr>
                                <w:rFonts w:eastAsia="Adobe Gothic Std B" w:cstheme="minorHAnsi"/>
                                <w:sz w:val="20"/>
                              </w:rPr>
                            </w:pPr>
                            <w:r w:rsidRPr="00895DE9">
                              <w:rPr>
                                <w:rFonts w:eastAsia="Adobe Gothic Std B" w:cstheme="minorHAnsi"/>
                                <w:sz w:val="20"/>
                              </w:rPr>
                              <w:t>Nitrogen and carbon.</w:t>
                            </w:r>
                          </w:p>
                          <w:p w14:paraId="7AA7D8A6" w14:textId="77777777" w:rsidR="001D4814" w:rsidRDefault="001D4814" w:rsidP="00E65ACD">
                            <w:pPr>
                              <w:ind w:left="10"/>
                              <w:rPr>
                                <w:rFonts w:ascii="Adobe Gothic Std B" w:eastAsia="Adobe Gothic Std B" w:hAnsi="Adobe Gothic Std B"/>
                                <w:sz w:val="28"/>
                              </w:rPr>
                            </w:pPr>
                            <w:r>
                              <w:rPr>
                                <w:rFonts w:ascii="Adobe Gothic Std B" w:eastAsia="Adobe Gothic Std B" w:hAnsi="Adobe Gothic Std B"/>
                                <w:sz w:val="28"/>
                              </w:rPr>
                              <w:t>Proteins structure</w:t>
                            </w:r>
                            <w:r w:rsidRPr="002B1E6C">
                              <w:rPr>
                                <w:rFonts w:ascii="Adobe Gothic Std B" w:eastAsia="Adobe Gothic Std B" w:hAnsi="Adobe Gothic Std B"/>
                                <w:sz w:val="28"/>
                              </w:rPr>
                              <w:t xml:space="preserve">; </w:t>
                            </w:r>
                          </w:p>
                          <w:p w14:paraId="142F3F1C" w14:textId="77777777" w:rsidR="001D4814" w:rsidRPr="00895DE9" w:rsidRDefault="001D4814" w:rsidP="00E65ACD">
                            <w:pPr>
                              <w:ind w:left="10"/>
                              <w:rPr>
                                <w:rFonts w:eastAsia="Adobe Gothic Std B" w:cstheme="minorHAnsi"/>
                                <w:sz w:val="20"/>
                              </w:rPr>
                            </w:pPr>
                            <w:r w:rsidRPr="00895DE9">
                              <w:rPr>
                                <w:rFonts w:eastAsia="Adobe Gothic Std B" w:cstheme="minorHAnsi"/>
                                <w:sz w:val="20"/>
                              </w:rPr>
                              <w:t xml:space="preserve">The order of the amino acids forms the PRIMARY STRUCTURE. The protein chain can then coil or fold into pleats which are held together by weak hydrogen bonds to for the SECONDARY STRUCTURE. </w:t>
                            </w:r>
                          </w:p>
                          <w:p w14:paraId="7394D0BD" w14:textId="77777777" w:rsidR="001D4814" w:rsidRPr="00895DE9" w:rsidRDefault="001D4814" w:rsidP="00E65ACD">
                            <w:pPr>
                              <w:ind w:left="10"/>
                              <w:rPr>
                                <w:rFonts w:eastAsia="Adobe Gothic Std B" w:cstheme="minorHAnsi"/>
                                <w:sz w:val="20"/>
                              </w:rPr>
                            </w:pPr>
                            <w:r w:rsidRPr="00895DE9">
                              <w:rPr>
                                <w:rFonts w:eastAsia="Adobe Gothic Std B" w:cstheme="minorHAnsi"/>
                                <w:sz w:val="20"/>
                              </w:rPr>
                              <w:t xml:space="preserve">Enzymes have a further folding held together with stronger disulphide bonds. This is the TERTIARY STRUCTURE. If the structure is almost spherical it is called a globular protein. </w:t>
                            </w:r>
                          </w:p>
                          <w:p w14:paraId="2F18CC03" w14:textId="77777777" w:rsidR="001D4814" w:rsidRPr="00222D1F" w:rsidRDefault="001D4814" w:rsidP="00E65ACD">
                            <w:pPr>
                              <w:ind w:left="10"/>
                              <w:rPr>
                                <w:rFonts w:eastAsia="Adobe Gothic Std B"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6D2D2" id="Text Box 18" o:spid="_x0000_s1050" type="#_x0000_t202" style="position:absolute;left:0;text-align:left;margin-left:0;margin-top:3.45pt;width:270.75pt;height:609.9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" fillcolor="white [3201]" strokeweight=".5pt">
                <v:textbox>
                  <w:txbxContent>
                    <w:p w14:paraId="01EC1B73" w14:textId="77777777" w:rsidR="001D4814" w:rsidRDefault="001D4814" w:rsidP="00E65ACD">
                      <w:pPr>
                        <w:ind w:left="10"/>
                        <w:rPr>
                          <w:rFonts w:eastAsia="Adobe Gothic Std B" w:cstheme="minorHAnsi"/>
                        </w:rPr>
                      </w:pPr>
                      <w:r>
                        <w:rPr>
                          <w:rFonts w:ascii="Adobe Gothic Std B" w:eastAsia="Adobe Gothic Std B" w:hAnsi="Adobe Gothic Std B"/>
                          <w:sz w:val="28"/>
                        </w:rPr>
                        <w:t>Proteins</w:t>
                      </w:r>
                      <w:r w:rsidRPr="002B1E6C">
                        <w:rPr>
                          <w:rFonts w:ascii="Adobe Gothic Std B" w:eastAsia="Adobe Gothic Std B" w:hAnsi="Adobe Gothic Std B"/>
                          <w:sz w:val="28"/>
                        </w:rPr>
                        <w:t xml:space="preserve">; </w:t>
                      </w:r>
                    </w:p>
                    <w:p w14:paraId="59E5ADB1" w14:textId="77777777" w:rsidR="001D4814" w:rsidRPr="00895DE9" w:rsidRDefault="001D4814" w:rsidP="00E65ACD">
                      <w:pPr>
                        <w:ind w:left="10"/>
                        <w:rPr>
                          <w:rFonts w:eastAsia="Adobe Gothic Std B" w:cstheme="minorHAnsi"/>
                          <w:sz w:val="20"/>
                        </w:rPr>
                      </w:pPr>
                      <w:r w:rsidRPr="00895DE9">
                        <w:rPr>
                          <w:rFonts w:eastAsia="Adobe Gothic Std B" w:cstheme="minorHAnsi"/>
                          <w:sz w:val="20"/>
                        </w:rPr>
                        <w:t>Proteins are made of long chains of amino acids</w:t>
                      </w:r>
                      <w:r>
                        <w:rPr>
                          <w:rFonts w:eastAsia="Adobe Gothic Std B" w:cstheme="minorHAnsi"/>
                          <w:sz w:val="20"/>
                        </w:rPr>
                        <w:t>,</w:t>
                      </w:r>
                      <w:r w:rsidRPr="00895DE9">
                        <w:rPr>
                          <w:rFonts w:eastAsia="Adobe Gothic Std B" w:cstheme="minorHAnsi"/>
                          <w:sz w:val="20"/>
                        </w:rPr>
                        <w:t xml:space="preserve"> up to several hundred long. There are only 20 different amino acids and the combination of these 20 produce a wide range of complex proteins. Protein structures are held together with strong bonds called PEPTIDE bonds. The order of the amino acids determines the structure and how it works. </w:t>
                      </w:r>
                    </w:p>
                    <w:p w14:paraId="5B4551DE" w14:textId="77777777" w:rsidR="001D4814" w:rsidRPr="00895DE9" w:rsidRDefault="001D4814" w:rsidP="00E65ACD">
                      <w:pPr>
                        <w:ind w:left="10"/>
                        <w:rPr>
                          <w:rFonts w:eastAsia="Adobe Gothic Std B" w:cstheme="minorHAnsi"/>
                          <w:sz w:val="20"/>
                        </w:rPr>
                      </w:pPr>
                      <w:r w:rsidRPr="00895DE9">
                        <w:rPr>
                          <w:rFonts w:eastAsia="Adobe Gothic Std B" w:cstheme="minorHAnsi"/>
                          <w:sz w:val="20"/>
                        </w:rPr>
                        <w:t xml:space="preserve">All amino acids have the same structure with one variation on the R group. </w:t>
                      </w:r>
                    </w:p>
                    <w:p w14:paraId="0D629814" w14:textId="77777777" w:rsidR="001D4814" w:rsidRPr="00895DE9" w:rsidRDefault="001D4814" w:rsidP="00E65ACD">
                      <w:pPr>
                        <w:ind w:left="10"/>
                        <w:rPr>
                          <w:rFonts w:eastAsia="Adobe Gothic Std B" w:cstheme="minorHAnsi"/>
                          <w:sz w:val="20"/>
                        </w:rPr>
                      </w:pPr>
                      <w:r w:rsidRPr="00895DE9">
                        <w:rPr>
                          <w:rFonts w:eastAsia="Adobe Gothic Std B" w:cstheme="minorHAnsi"/>
                          <w:sz w:val="20"/>
                        </w:rPr>
                        <w:t>Contains; Hydrogen, oxygen,</w:t>
                      </w:r>
                    </w:p>
                    <w:p w14:paraId="1A70F65C" w14:textId="77777777" w:rsidR="001D4814" w:rsidRPr="00895DE9" w:rsidRDefault="001D4814" w:rsidP="00E65ACD">
                      <w:pPr>
                        <w:ind w:left="10"/>
                        <w:rPr>
                          <w:rFonts w:eastAsia="Adobe Gothic Std B" w:cstheme="minorHAnsi"/>
                          <w:sz w:val="20"/>
                        </w:rPr>
                      </w:pPr>
                      <w:r w:rsidRPr="00895DE9">
                        <w:rPr>
                          <w:rFonts w:eastAsia="Adobe Gothic Std B" w:cstheme="minorHAnsi"/>
                          <w:sz w:val="20"/>
                        </w:rPr>
                        <w:t>Nitrogen and carbon.</w:t>
                      </w:r>
                    </w:p>
                    <w:p w14:paraId="7AA7D8A6" w14:textId="77777777" w:rsidR="001D4814" w:rsidRDefault="001D4814" w:rsidP="00E65ACD">
                      <w:pPr>
                        <w:ind w:left="10"/>
                        <w:rPr>
                          <w:rFonts w:ascii="Adobe Gothic Std B" w:eastAsia="Adobe Gothic Std B" w:hAnsi="Adobe Gothic Std B"/>
                          <w:sz w:val="28"/>
                        </w:rPr>
                      </w:pPr>
                      <w:r>
                        <w:rPr>
                          <w:rFonts w:ascii="Adobe Gothic Std B" w:eastAsia="Adobe Gothic Std B" w:hAnsi="Adobe Gothic Std B"/>
                          <w:sz w:val="28"/>
                        </w:rPr>
                        <w:t>Proteins structure</w:t>
                      </w:r>
                      <w:r w:rsidRPr="002B1E6C">
                        <w:rPr>
                          <w:rFonts w:ascii="Adobe Gothic Std B" w:eastAsia="Adobe Gothic Std B" w:hAnsi="Adobe Gothic Std B"/>
                          <w:sz w:val="28"/>
                        </w:rPr>
                        <w:t xml:space="preserve">; </w:t>
                      </w:r>
                    </w:p>
                    <w:p w14:paraId="142F3F1C" w14:textId="77777777" w:rsidR="001D4814" w:rsidRPr="00895DE9" w:rsidRDefault="001D4814" w:rsidP="00E65ACD">
                      <w:pPr>
                        <w:ind w:left="10"/>
                        <w:rPr>
                          <w:rFonts w:eastAsia="Adobe Gothic Std B" w:cstheme="minorHAnsi"/>
                          <w:sz w:val="20"/>
                        </w:rPr>
                      </w:pPr>
                      <w:r w:rsidRPr="00895DE9">
                        <w:rPr>
                          <w:rFonts w:eastAsia="Adobe Gothic Std B" w:cstheme="minorHAnsi"/>
                          <w:sz w:val="20"/>
                        </w:rPr>
                        <w:t xml:space="preserve">The order of the amino acids forms the PRIMARY STRUCTURE. The protein chain can then coil or fold into pleats which are held together by weak hydrogen bonds to for the SECONDARY STRUCTURE. </w:t>
                      </w:r>
                    </w:p>
                    <w:p w14:paraId="7394D0BD" w14:textId="77777777" w:rsidR="001D4814" w:rsidRPr="00895DE9" w:rsidRDefault="001D4814" w:rsidP="00E65ACD">
                      <w:pPr>
                        <w:ind w:left="10"/>
                        <w:rPr>
                          <w:rFonts w:eastAsia="Adobe Gothic Std B" w:cstheme="minorHAnsi"/>
                          <w:sz w:val="20"/>
                        </w:rPr>
                      </w:pPr>
                      <w:r w:rsidRPr="00895DE9">
                        <w:rPr>
                          <w:rFonts w:eastAsia="Adobe Gothic Std B" w:cstheme="minorHAnsi"/>
                          <w:sz w:val="20"/>
                        </w:rPr>
                        <w:t xml:space="preserve">Enzymes have a further folding held together with stronger disulphide bonds. This is the TERTIARY STRUCTURE. If the structure is almost spherical it is called a globular protein. </w:t>
                      </w:r>
                    </w:p>
                    <w:p w14:paraId="2F18CC03" w14:textId="77777777" w:rsidR="001D4814" w:rsidRPr="00222D1F" w:rsidRDefault="001D4814" w:rsidP="00E65ACD">
                      <w:pPr>
                        <w:ind w:left="10"/>
                        <w:rPr>
                          <w:rFonts w:eastAsia="Adobe Gothic Std B" w:cstheme="minorHAnsi"/>
                        </w:rPr>
                      </w:pPr>
                    </w:p>
                  </w:txbxContent>
                </v:textbox>
                <w10:wrap anchorx="margin"/>
              </v:shape>
            </w:pict>
          </mc:Fallback>
        </mc:AlternateContent>
      </w:r>
    </w:p>
    <w:p w14:paraId="59426D9B" w14:textId="792B15D0" w:rsidR="001D4814" w:rsidRPr="00A65513" w:rsidRDefault="001D4814" w:rsidP="001D4814"/>
    <w:p w14:paraId="6473AF05" w14:textId="1A04D151" w:rsidR="001D4814" w:rsidRPr="00A65513" w:rsidRDefault="001D4814" w:rsidP="001D4814"/>
    <w:p w14:paraId="450E393E" w14:textId="686E4DCF" w:rsidR="001D4814" w:rsidRDefault="00E65ACD" w:rsidP="00E65ACD">
      <w:pPr>
        <w:ind w:left="10"/>
      </w:pPr>
      <w:r>
        <w:rPr>
          <w:noProof/>
        </w:rPr>
        <w:drawing>
          <wp:anchor distT="0" distB="0" distL="114300" distR="114300" simplePos="0" relativeHeight="251682816" behindDoc="0" locked="0" layoutInCell="1" allowOverlap="1" wp14:anchorId="38ACFF01" wp14:editId="2A150504">
            <wp:simplePos x="0" y="0"/>
            <wp:positionH relativeFrom="column">
              <wp:posOffset>1834515</wp:posOffset>
            </wp:positionH>
            <wp:positionV relativeFrom="paragraph">
              <wp:posOffset>1122045</wp:posOffset>
            </wp:positionV>
            <wp:extent cx="1479550" cy="809625"/>
            <wp:effectExtent l="0" t="0" r="635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79550" cy="809625"/>
                    </a:xfrm>
                    <a:prstGeom prst="rect">
                      <a:avLst/>
                    </a:prstGeom>
                  </pic:spPr>
                </pic:pic>
              </a:graphicData>
            </a:graphic>
            <wp14:sizeRelH relativeFrom="page">
              <wp14:pctWidth>0</wp14:pctWidth>
            </wp14:sizeRelH>
            <wp14:sizeRelV relativeFrom="page">
              <wp14:pctHeight>0</wp14:pctHeight>
            </wp14:sizeRelV>
          </wp:anchor>
        </w:drawing>
      </w:r>
      <w:r>
        <w:rPr>
          <w:noProof/>
          <w:color w:val="0000FF"/>
        </w:rPr>
        <w:drawing>
          <wp:anchor distT="0" distB="0" distL="114300" distR="114300" simplePos="0" relativeHeight="251685888" behindDoc="0" locked="0" layoutInCell="1" allowOverlap="1" wp14:anchorId="3591FA5E" wp14:editId="2AB95A65">
            <wp:simplePos x="0" y="0"/>
            <wp:positionH relativeFrom="margin">
              <wp:align>right</wp:align>
            </wp:positionH>
            <wp:positionV relativeFrom="paragraph">
              <wp:posOffset>149860</wp:posOffset>
            </wp:positionV>
            <wp:extent cx="1359040" cy="1033145"/>
            <wp:effectExtent l="0" t="0" r="0" b="0"/>
            <wp:wrapNone/>
            <wp:docPr id="22" name="Picture 22" descr="Image result for activation energy enzy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ctivation energy enzymes">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59040"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rPr>
        <mc:AlternateContent>
          <mc:Choice Requires="wps">
            <w:drawing>
              <wp:anchor distT="0" distB="0" distL="114300" distR="114300" simplePos="0" relativeHeight="251687936" behindDoc="0" locked="0" layoutInCell="1" allowOverlap="1" wp14:anchorId="4A972745" wp14:editId="71A59469">
                <wp:simplePos x="0" y="0"/>
                <wp:positionH relativeFrom="margin">
                  <wp:posOffset>-85725</wp:posOffset>
                </wp:positionH>
                <wp:positionV relativeFrom="paragraph">
                  <wp:posOffset>6903084</wp:posOffset>
                </wp:positionV>
                <wp:extent cx="6960870" cy="1971675"/>
                <wp:effectExtent l="0" t="0" r="11430" b="28575"/>
                <wp:wrapNone/>
                <wp:docPr id="24" name="Text Box 24"/>
                <wp:cNvGraphicFramePr/>
                <a:graphic xmlns:a="http://schemas.openxmlformats.org/drawingml/2006/main">
                  <a:graphicData uri="http://schemas.microsoft.com/office/word/2010/wordprocessingShape">
                    <wps:wsp>
                      <wps:cNvSpPr txBox="1"/>
                      <wps:spPr>
                        <a:xfrm>
                          <a:off x="0" y="0"/>
                          <a:ext cx="6960870" cy="1971675"/>
                        </a:xfrm>
                        <a:prstGeom prst="rect">
                          <a:avLst/>
                        </a:prstGeom>
                        <a:solidFill>
                          <a:schemeClr val="lt1"/>
                        </a:solidFill>
                        <a:ln w="6350">
                          <a:solidFill>
                            <a:prstClr val="black"/>
                          </a:solidFill>
                        </a:ln>
                      </wps:spPr>
                      <wps:txbx>
                        <w:txbxContent>
                          <w:p w14:paraId="61E06C7B" w14:textId="77777777" w:rsidR="001D4814" w:rsidRDefault="001D4814" w:rsidP="001D4814">
                            <w:pPr>
                              <w:rPr>
                                <w:sz w:val="20"/>
                              </w:rPr>
                            </w:pPr>
                            <w:r>
                              <w:rPr>
                                <w:sz w:val="20"/>
                              </w:rPr>
                              <w:t xml:space="preserve">Questions; </w:t>
                            </w:r>
                          </w:p>
                          <w:p w14:paraId="158E84F8" w14:textId="02533C1E" w:rsidR="00E65ACD" w:rsidRDefault="001D4814" w:rsidP="001D4814">
                            <w:pPr>
                              <w:rPr>
                                <w:sz w:val="20"/>
                              </w:rPr>
                            </w:pPr>
                            <w:r>
                              <w:rPr>
                                <w:sz w:val="20"/>
                              </w:rPr>
                              <w:t>What types of bond hold together the secondary structure? ________________ The tertiary structure? ______________________ How many amino acids are there and what elements are found in them? _______________________________________________ Explain why denatured enzymes will not function. ____________________________________</w:t>
                            </w:r>
                            <w:r w:rsidR="00E65ACD">
                              <w:rPr>
                                <w:sz w:val="20"/>
                              </w:rPr>
                              <w:t>______________________________</w:t>
                            </w:r>
                            <w:r>
                              <w:rPr>
                                <w:sz w:val="20"/>
                              </w:rPr>
                              <w:t>__________________________________________________________________________________________________________</w:t>
                            </w:r>
                          </w:p>
                          <w:p w14:paraId="79AE97DA" w14:textId="6666EC92" w:rsidR="001D4814" w:rsidRPr="00895DE9" w:rsidRDefault="001D4814" w:rsidP="001D4814">
                            <w:pPr>
                              <w:rPr>
                                <w:sz w:val="20"/>
                              </w:rPr>
                            </w:pPr>
                            <w:r>
                              <w:rPr>
                                <w:sz w:val="20"/>
                              </w:rPr>
                              <w:t>What is activation energy? 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72745" id="Text Box 24" o:spid="_x0000_s1051" type="#_x0000_t202" style="position:absolute;left:0;text-align:left;margin-left:-6.75pt;margin-top:543.55pt;width:548.1pt;height:155.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" fillcolor="white [3201]" strokeweight=".5pt">
                <v:textbox>
                  <w:txbxContent>
                    <w:p w14:paraId="61E06C7B" w14:textId="77777777" w:rsidR="001D4814" w:rsidRDefault="001D4814" w:rsidP="001D4814">
                      <w:pPr>
                        <w:rPr>
                          <w:sz w:val="20"/>
                        </w:rPr>
                      </w:pPr>
                      <w:r>
                        <w:rPr>
                          <w:sz w:val="20"/>
                        </w:rPr>
                        <w:t xml:space="preserve">Questions; </w:t>
                      </w:r>
                    </w:p>
                    <w:p w14:paraId="158E84F8" w14:textId="02533C1E" w:rsidR="00E65ACD" w:rsidRDefault="001D4814" w:rsidP="001D4814">
                      <w:pPr>
                        <w:rPr>
                          <w:sz w:val="20"/>
                        </w:rPr>
                      </w:pPr>
                      <w:r>
                        <w:rPr>
                          <w:sz w:val="20"/>
                        </w:rPr>
                        <w:t>What types of bond hold together the secondary structure? ________________ The tertiary structure? ______________________ How many amino acids are there and what elements are found in them? _______________________________________________ Explain why denatured enzymes will not function. ____________________________________</w:t>
                      </w:r>
                      <w:r w:rsidR="00E65ACD">
                        <w:rPr>
                          <w:sz w:val="20"/>
                        </w:rPr>
                        <w:t>______________________________</w:t>
                      </w:r>
                      <w:r>
                        <w:rPr>
                          <w:sz w:val="20"/>
                        </w:rPr>
                        <w:t>__________________________________________________________________________________________________________</w:t>
                      </w:r>
                    </w:p>
                    <w:p w14:paraId="79AE97DA" w14:textId="6666EC92" w:rsidR="001D4814" w:rsidRPr="00895DE9" w:rsidRDefault="001D4814" w:rsidP="001D4814">
                      <w:pPr>
                        <w:rPr>
                          <w:sz w:val="20"/>
                        </w:rPr>
                      </w:pPr>
                      <w:r>
                        <w:rPr>
                          <w:sz w:val="20"/>
                        </w:rPr>
                        <w:t>What is activation energy? ____________________________________________________________________________________</w:t>
                      </w:r>
                    </w:p>
                  </w:txbxContent>
                </v:textbox>
                <w10:wrap anchorx="margin"/>
              </v:shape>
            </w:pict>
          </mc:Fallback>
        </mc:AlternateContent>
      </w:r>
      <w:r w:rsidR="001D4814">
        <w:rPr>
          <w:noProof/>
          <w:color w:val="0000FF"/>
        </w:rPr>
        <w:drawing>
          <wp:anchor distT="0" distB="0" distL="114300" distR="114300" simplePos="0" relativeHeight="251686912" behindDoc="0" locked="0" layoutInCell="1" allowOverlap="1" wp14:anchorId="52291369" wp14:editId="0F1B0883">
            <wp:simplePos x="0" y="0"/>
            <wp:positionH relativeFrom="margin">
              <wp:posOffset>3786134</wp:posOffset>
            </wp:positionH>
            <wp:positionV relativeFrom="paragraph">
              <wp:posOffset>4257040</wp:posOffset>
            </wp:positionV>
            <wp:extent cx="2886710" cy="672755"/>
            <wp:effectExtent l="0" t="0" r="0" b="0"/>
            <wp:wrapNone/>
            <wp:docPr id="23" name="Picture 23" descr="Image result for enzyme substrate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nzyme substrate complex">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6710" cy="67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1D4814">
        <w:rPr>
          <w:noProof/>
        </w:rPr>
        <w:drawing>
          <wp:anchor distT="0" distB="0" distL="114300" distR="114300" simplePos="0" relativeHeight="251683840" behindDoc="0" locked="0" layoutInCell="1" allowOverlap="1" wp14:anchorId="23DE9458" wp14:editId="44602202">
            <wp:simplePos x="0" y="0"/>
            <wp:positionH relativeFrom="column">
              <wp:posOffset>76464</wp:posOffset>
            </wp:positionH>
            <wp:positionV relativeFrom="paragraph">
              <wp:posOffset>3734435</wp:posOffset>
            </wp:positionV>
            <wp:extent cx="3329305" cy="3006090"/>
            <wp:effectExtent l="0" t="0" r="4445"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329305" cy="3006090"/>
                    </a:xfrm>
                    <a:prstGeom prst="rect">
                      <a:avLst/>
                    </a:prstGeom>
                  </pic:spPr>
                </pic:pic>
              </a:graphicData>
            </a:graphic>
            <wp14:sizeRelH relativeFrom="page">
              <wp14:pctWidth>0</wp14:pctWidth>
            </wp14:sizeRelH>
            <wp14:sizeRelV relativeFrom="page">
              <wp14:pctHeight>0</wp14:pctHeight>
            </wp14:sizeRelV>
          </wp:anchor>
        </w:drawing>
      </w:r>
      <w:r w:rsidR="001D4814">
        <w:br w:type="page"/>
      </w:r>
    </w:p>
    <w:p w14:paraId="4DB6E4FA" w14:textId="6DACF964" w:rsidR="001D4814" w:rsidRDefault="00E65ACD" w:rsidP="00E65ACD">
      <w:pPr>
        <w:ind w:left="10"/>
      </w:pPr>
      <w:r>
        <w:rPr>
          <w:noProof/>
        </w:rPr>
        <w:lastRenderedPageBreak/>
        <mc:AlternateContent>
          <mc:Choice Requires="wps">
            <w:drawing>
              <wp:anchor distT="0" distB="0" distL="114300" distR="114300" simplePos="0" relativeHeight="251696128" behindDoc="0" locked="0" layoutInCell="1" allowOverlap="1" wp14:anchorId="2C4DC855" wp14:editId="6AFB5DDA">
                <wp:simplePos x="0" y="0"/>
                <wp:positionH relativeFrom="column">
                  <wp:posOffset>3400425</wp:posOffset>
                </wp:positionH>
                <wp:positionV relativeFrom="paragraph">
                  <wp:posOffset>3724275</wp:posOffset>
                </wp:positionV>
                <wp:extent cx="3441700" cy="5724525"/>
                <wp:effectExtent l="0" t="0" r="25400" b="28575"/>
                <wp:wrapNone/>
                <wp:docPr id="200" name="Text Box 200"/>
                <wp:cNvGraphicFramePr/>
                <a:graphic xmlns:a="http://schemas.openxmlformats.org/drawingml/2006/main">
                  <a:graphicData uri="http://schemas.microsoft.com/office/word/2010/wordprocessingShape">
                    <wps:wsp>
                      <wps:cNvSpPr txBox="1"/>
                      <wps:spPr>
                        <a:xfrm>
                          <a:off x="0" y="0"/>
                          <a:ext cx="3441700" cy="5724525"/>
                        </a:xfrm>
                        <a:prstGeom prst="rect">
                          <a:avLst/>
                        </a:prstGeom>
                        <a:solidFill>
                          <a:schemeClr val="lt1"/>
                        </a:solidFill>
                        <a:ln w="6350">
                          <a:solidFill>
                            <a:prstClr val="black"/>
                          </a:solidFill>
                        </a:ln>
                      </wps:spPr>
                      <wps:txbx>
                        <w:txbxContent>
                          <w:p w14:paraId="58A23FE0" w14:textId="77777777" w:rsidR="001D4814" w:rsidRDefault="001D4814" w:rsidP="00E65ACD">
                            <w:pPr>
                              <w:ind w:left="10"/>
                              <w:rPr>
                                <w:rFonts w:eastAsia="Adobe Gothic Std B" w:cstheme="minorHAnsi"/>
                                <w:sz w:val="20"/>
                                <w:szCs w:val="20"/>
                              </w:rPr>
                            </w:pPr>
                            <w:r>
                              <w:rPr>
                                <w:rFonts w:ascii="Adobe Gothic Std B" w:eastAsia="Adobe Gothic Std B" w:hAnsi="Adobe Gothic Std B"/>
                                <w:sz w:val="28"/>
                              </w:rPr>
                              <w:t>Exchange surfaces</w:t>
                            </w:r>
                            <w:r w:rsidRPr="002B1E6C">
                              <w:rPr>
                                <w:rFonts w:ascii="Adobe Gothic Std B" w:eastAsia="Adobe Gothic Std B" w:hAnsi="Adobe Gothic Std B"/>
                                <w:sz w:val="28"/>
                              </w:rPr>
                              <w:t xml:space="preserve">; </w:t>
                            </w:r>
                          </w:p>
                          <w:p w14:paraId="63795687" w14:textId="77777777" w:rsidR="001D4814" w:rsidRPr="00E65ACD" w:rsidRDefault="001D4814" w:rsidP="00E65ACD">
                            <w:pPr>
                              <w:ind w:left="10"/>
                              <w:rPr>
                                <w:sz w:val="22"/>
                              </w:rPr>
                            </w:pPr>
                            <w:r w:rsidRPr="00E65ACD">
                              <w:rPr>
                                <w:sz w:val="22"/>
                              </w:rPr>
                              <w:t>All good exchange surfaces require adaptations to make the exchange efficient. The smaller the object the quicker exchange is able to occur due to it having a large surface area to volume ration, however larger, more complex organisms have a much smaller surface area to volume ratio.</w:t>
                            </w:r>
                          </w:p>
                          <w:p w14:paraId="40F9774C" w14:textId="77777777" w:rsidR="001D4814" w:rsidRPr="00E65ACD" w:rsidRDefault="001D4814" w:rsidP="00E65ACD">
                            <w:pPr>
                              <w:ind w:left="10"/>
                              <w:rPr>
                                <w:sz w:val="22"/>
                              </w:rPr>
                            </w:pPr>
                            <w:r w:rsidRPr="00E65ACD">
                              <w:rPr>
                                <w:sz w:val="22"/>
                              </w:rPr>
                              <w:t>The larger the                                                                                 object the lower                                                                                      the surface area                                                                                                                                  to volume ratio.</w:t>
                            </w:r>
                          </w:p>
                          <w:p w14:paraId="3D627AEC" w14:textId="77777777" w:rsidR="001D4814" w:rsidRPr="00E65ACD" w:rsidRDefault="001D4814" w:rsidP="00E65ACD">
                            <w:pPr>
                              <w:ind w:left="10"/>
                              <w:rPr>
                                <w:sz w:val="22"/>
                              </w:rPr>
                            </w:pPr>
                          </w:p>
                          <w:p w14:paraId="0612812F" w14:textId="77777777" w:rsidR="001D4814" w:rsidRPr="00E65ACD" w:rsidRDefault="001D4814" w:rsidP="00E65ACD">
                            <w:pPr>
                              <w:ind w:left="10"/>
                              <w:rPr>
                                <w:sz w:val="22"/>
                              </w:rPr>
                            </w:pPr>
                            <w:r w:rsidRPr="00E65ACD">
                              <w:rPr>
                                <w:sz w:val="22"/>
                              </w:rPr>
                              <w:t>To overcome this, multicellular organisms have highly adapted exchange organs. Adaptations include;</w:t>
                            </w:r>
                          </w:p>
                          <w:p w14:paraId="0EF2AC90" w14:textId="77777777" w:rsidR="001D4814" w:rsidRDefault="001D4814" w:rsidP="00E65ACD">
                            <w:pPr>
                              <w:pStyle w:val="ListParagraph"/>
                              <w:numPr>
                                <w:ilvl w:val="0"/>
                                <w:numId w:val="41"/>
                              </w:numPr>
                              <w:ind w:left="134"/>
                            </w:pPr>
                            <w:r>
                              <w:t>Folded to increase the surface area to volume ratio for a faster exchange.</w:t>
                            </w:r>
                          </w:p>
                          <w:p w14:paraId="0ED2C48A" w14:textId="77777777" w:rsidR="001D4814" w:rsidRDefault="001D4814" w:rsidP="00E65ACD">
                            <w:pPr>
                              <w:pStyle w:val="ListParagraph"/>
                              <w:numPr>
                                <w:ilvl w:val="0"/>
                                <w:numId w:val="41"/>
                              </w:numPr>
                              <w:ind w:left="134"/>
                            </w:pPr>
                            <w:r>
                              <w:t>A good blood supply to maintain the concentration gradient.</w:t>
                            </w:r>
                          </w:p>
                          <w:p w14:paraId="46CAACC3" w14:textId="77777777" w:rsidR="001D4814" w:rsidRDefault="001D4814" w:rsidP="00E65ACD">
                            <w:pPr>
                              <w:pStyle w:val="ListParagraph"/>
                              <w:numPr>
                                <w:ilvl w:val="0"/>
                                <w:numId w:val="41"/>
                              </w:numPr>
                              <w:ind w:left="134"/>
                            </w:pPr>
                            <w:r>
                              <w:t>One cell thick (thin) to reduce diffusion distance.</w:t>
                            </w:r>
                          </w:p>
                          <w:p w14:paraId="68528B61" w14:textId="77777777" w:rsidR="001D4814" w:rsidRDefault="001D4814" w:rsidP="00E65ACD">
                            <w:pPr>
                              <w:ind w:left="10"/>
                            </w:pPr>
                            <w:r>
                              <w:t>Materials that need to be exchanged between the cell and he environment include; heat, oxygen, water, carbon dioxide, nutrients and other waste products such as urea. The adaptations allow MORE substances to be exchanged at a faster rate.</w:t>
                            </w:r>
                          </w:p>
                          <w:p w14:paraId="41BA0093" w14:textId="77777777" w:rsidR="001D4814" w:rsidRDefault="001D4814" w:rsidP="00E65ACD">
                            <w:pPr>
                              <w:ind w:left="10"/>
                            </w:pPr>
                          </w:p>
                          <w:p w14:paraId="17B4D64E" w14:textId="77777777" w:rsidR="001D4814" w:rsidRDefault="001D4814" w:rsidP="00E65ACD">
                            <w:pPr>
                              <w:ind w:left="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DC855" id="Text Box 200" o:spid="_x0000_s1052" type="#_x0000_t202" style="position:absolute;left:0;text-align:left;margin-left:267.75pt;margin-top:293.25pt;width:271pt;height:450.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" fillcolor="white [3201]" strokeweight=".5pt">
                <v:textbox>
                  <w:txbxContent>
                    <w:p w14:paraId="58A23FE0" w14:textId="77777777" w:rsidR="001D4814" w:rsidRDefault="001D4814" w:rsidP="00E65ACD">
                      <w:pPr>
                        <w:ind w:left="10"/>
                        <w:rPr>
                          <w:rFonts w:eastAsia="Adobe Gothic Std B" w:cstheme="minorHAnsi"/>
                          <w:sz w:val="20"/>
                          <w:szCs w:val="20"/>
                        </w:rPr>
                      </w:pPr>
                      <w:r>
                        <w:rPr>
                          <w:rFonts w:ascii="Adobe Gothic Std B" w:eastAsia="Adobe Gothic Std B" w:hAnsi="Adobe Gothic Std B"/>
                          <w:sz w:val="28"/>
                        </w:rPr>
                        <w:t>Exchange surfaces</w:t>
                      </w:r>
                      <w:r w:rsidRPr="002B1E6C">
                        <w:rPr>
                          <w:rFonts w:ascii="Adobe Gothic Std B" w:eastAsia="Adobe Gothic Std B" w:hAnsi="Adobe Gothic Std B"/>
                          <w:sz w:val="28"/>
                        </w:rPr>
                        <w:t xml:space="preserve">; </w:t>
                      </w:r>
                    </w:p>
                    <w:p w14:paraId="63795687" w14:textId="77777777" w:rsidR="001D4814" w:rsidRPr="00E65ACD" w:rsidRDefault="001D4814" w:rsidP="00E65ACD">
                      <w:pPr>
                        <w:ind w:left="10"/>
                        <w:rPr>
                          <w:sz w:val="22"/>
                        </w:rPr>
                      </w:pPr>
                      <w:r w:rsidRPr="00E65ACD">
                        <w:rPr>
                          <w:sz w:val="22"/>
                        </w:rPr>
                        <w:t>All good exchange surfaces require adaptations to make the exchange efficient. The smaller the object the quicker exchange is able to occur due to it having a large surface area to volume ration, however larger, more complex organisms have a much smaller surface area to volume ratio.</w:t>
                      </w:r>
                    </w:p>
                    <w:p w14:paraId="40F9774C" w14:textId="77777777" w:rsidR="001D4814" w:rsidRPr="00E65ACD" w:rsidRDefault="001D4814" w:rsidP="00E65ACD">
                      <w:pPr>
                        <w:ind w:left="10"/>
                        <w:rPr>
                          <w:sz w:val="22"/>
                        </w:rPr>
                      </w:pPr>
                      <w:r w:rsidRPr="00E65ACD">
                        <w:rPr>
                          <w:sz w:val="22"/>
                        </w:rPr>
                        <w:t>The larger the                                                                                 object the lower                                                                                      the surface area                                                                                                                                  to volume ratio.</w:t>
                      </w:r>
                    </w:p>
                    <w:p w14:paraId="3D627AEC" w14:textId="77777777" w:rsidR="001D4814" w:rsidRPr="00E65ACD" w:rsidRDefault="001D4814" w:rsidP="00E65ACD">
                      <w:pPr>
                        <w:ind w:left="10"/>
                        <w:rPr>
                          <w:sz w:val="22"/>
                        </w:rPr>
                      </w:pPr>
                    </w:p>
                    <w:p w14:paraId="0612812F" w14:textId="77777777" w:rsidR="001D4814" w:rsidRPr="00E65ACD" w:rsidRDefault="001D4814" w:rsidP="00E65ACD">
                      <w:pPr>
                        <w:ind w:left="10"/>
                        <w:rPr>
                          <w:sz w:val="22"/>
                        </w:rPr>
                      </w:pPr>
                      <w:r w:rsidRPr="00E65ACD">
                        <w:rPr>
                          <w:sz w:val="22"/>
                        </w:rPr>
                        <w:t>To overcome this, multicellular organisms have highly adapted exchange organs. Adaptations include;</w:t>
                      </w:r>
                    </w:p>
                    <w:p w14:paraId="0EF2AC90" w14:textId="77777777" w:rsidR="001D4814" w:rsidRDefault="001D4814" w:rsidP="00E65ACD">
                      <w:pPr>
                        <w:pStyle w:val="ListParagraph"/>
                        <w:numPr>
                          <w:ilvl w:val="0"/>
                          <w:numId w:val="41"/>
                        </w:numPr>
                        <w:ind w:left="134"/>
                      </w:pPr>
                      <w:r>
                        <w:t>Folded to increase the surface area to volume ratio for a faster exchange.</w:t>
                      </w:r>
                    </w:p>
                    <w:p w14:paraId="0ED2C48A" w14:textId="77777777" w:rsidR="001D4814" w:rsidRDefault="001D4814" w:rsidP="00E65ACD">
                      <w:pPr>
                        <w:pStyle w:val="ListParagraph"/>
                        <w:numPr>
                          <w:ilvl w:val="0"/>
                          <w:numId w:val="41"/>
                        </w:numPr>
                        <w:ind w:left="134"/>
                      </w:pPr>
                      <w:r>
                        <w:t>A good blood supply to maintain the concentration gradient.</w:t>
                      </w:r>
                    </w:p>
                    <w:p w14:paraId="46CAACC3" w14:textId="77777777" w:rsidR="001D4814" w:rsidRDefault="001D4814" w:rsidP="00E65ACD">
                      <w:pPr>
                        <w:pStyle w:val="ListParagraph"/>
                        <w:numPr>
                          <w:ilvl w:val="0"/>
                          <w:numId w:val="41"/>
                        </w:numPr>
                        <w:ind w:left="134"/>
                      </w:pPr>
                      <w:r>
                        <w:t>One cell thick (thin) to reduce diffusion distance.</w:t>
                      </w:r>
                    </w:p>
                    <w:p w14:paraId="68528B61" w14:textId="77777777" w:rsidR="001D4814" w:rsidRDefault="001D4814" w:rsidP="00E65ACD">
                      <w:pPr>
                        <w:ind w:left="10"/>
                      </w:pPr>
                      <w:r>
                        <w:t>Materials that need to be exchanged between the cell and he environment include; heat, oxygen, water, carbon dioxide, nutrients and other waste products such as urea. The adaptations allow MORE substances to be exchanged at a faster rate.</w:t>
                      </w:r>
                    </w:p>
                    <w:p w14:paraId="41BA0093" w14:textId="77777777" w:rsidR="001D4814" w:rsidRDefault="001D4814" w:rsidP="00E65ACD">
                      <w:pPr>
                        <w:ind w:left="10"/>
                      </w:pPr>
                    </w:p>
                    <w:p w14:paraId="17B4D64E" w14:textId="77777777" w:rsidR="001D4814" w:rsidRDefault="001D4814" w:rsidP="00E65ACD">
                      <w:pPr>
                        <w:ind w:left="10"/>
                      </w:pPr>
                    </w:p>
                  </w:txbxContent>
                </v:textbox>
              </v:shape>
            </w:pict>
          </mc:Fallback>
        </mc:AlternateContent>
      </w:r>
      <w:r>
        <w:rPr>
          <w:noProof/>
        </w:rPr>
        <w:drawing>
          <wp:anchor distT="0" distB="0" distL="114300" distR="114300" simplePos="0" relativeHeight="251698176" behindDoc="0" locked="0" layoutInCell="1" allowOverlap="1" wp14:anchorId="535850EB" wp14:editId="0DB7878D">
            <wp:simplePos x="0" y="0"/>
            <wp:positionH relativeFrom="margin">
              <wp:align>right</wp:align>
            </wp:positionH>
            <wp:positionV relativeFrom="paragraph">
              <wp:posOffset>5307965</wp:posOffset>
            </wp:positionV>
            <wp:extent cx="1759029" cy="1015427"/>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59029" cy="1015427"/>
                    </a:xfrm>
                    <a:prstGeom prst="rect">
                      <a:avLst/>
                    </a:prstGeom>
                  </pic:spPr>
                </pic:pic>
              </a:graphicData>
            </a:graphic>
            <wp14:sizeRelH relativeFrom="page">
              <wp14:pctWidth>0</wp14:pctWidth>
            </wp14:sizeRelH>
            <wp14:sizeRelV relativeFrom="page">
              <wp14:pctHeight>0</wp14:pctHeight>
            </wp14:sizeRelV>
          </wp:anchor>
        </w:drawing>
      </w:r>
      <w:r>
        <w:rPr>
          <w:noProof/>
          <w:color w:val="0000FF"/>
        </w:rPr>
        <w:drawing>
          <wp:anchor distT="0" distB="0" distL="114300" distR="114300" simplePos="0" relativeHeight="251694080" behindDoc="0" locked="0" layoutInCell="1" allowOverlap="1" wp14:anchorId="739CED96" wp14:editId="32BEF6E1">
            <wp:simplePos x="0" y="0"/>
            <wp:positionH relativeFrom="margin">
              <wp:posOffset>5295265</wp:posOffset>
            </wp:positionH>
            <wp:positionV relativeFrom="paragraph">
              <wp:posOffset>876300</wp:posOffset>
            </wp:positionV>
            <wp:extent cx="1409065" cy="1001804"/>
            <wp:effectExtent l="0" t="0" r="635" b="8255"/>
            <wp:wrapNone/>
            <wp:docPr id="30" name="Picture 30" descr="Image result for triglyceride 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riglyceride basic">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09065" cy="100180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38F4AF6D" wp14:editId="4FD7567D">
            <wp:simplePos x="0" y="0"/>
            <wp:positionH relativeFrom="margin">
              <wp:posOffset>5497830</wp:posOffset>
            </wp:positionH>
            <wp:positionV relativeFrom="paragraph">
              <wp:posOffset>2621280</wp:posOffset>
            </wp:positionV>
            <wp:extent cx="1311215" cy="980983"/>
            <wp:effectExtent l="0" t="0" r="381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311215" cy="980983"/>
                    </a:xfrm>
                    <a:prstGeom prst="rect">
                      <a:avLst/>
                    </a:prstGeom>
                  </pic:spPr>
                </pic:pic>
              </a:graphicData>
            </a:graphic>
            <wp14:sizeRelH relativeFrom="page">
              <wp14:pctWidth>0</wp14:pctWidth>
            </wp14:sizeRelH>
            <wp14:sizeRelV relativeFrom="page">
              <wp14:pctHeight>0</wp14:pctHeight>
            </wp14:sizeRelV>
          </wp:anchor>
        </w:drawing>
      </w:r>
      <w:r>
        <w:rPr>
          <w:noProof/>
          <w:color w:val="0000FF"/>
        </w:rPr>
        <w:drawing>
          <wp:anchor distT="0" distB="0" distL="114300" distR="114300" simplePos="0" relativeHeight="251691008" behindDoc="0" locked="0" layoutInCell="1" allowOverlap="1" wp14:anchorId="4B506007" wp14:editId="76F89F9F">
            <wp:simplePos x="0" y="0"/>
            <wp:positionH relativeFrom="margin">
              <wp:posOffset>56515</wp:posOffset>
            </wp:positionH>
            <wp:positionV relativeFrom="paragraph">
              <wp:posOffset>2677795</wp:posOffset>
            </wp:positionV>
            <wp:extent cx="3053751" cy="1084195"/>
            <wp:effectExtent l="0" t="0" r="0" b="1905"/>
            <wp:wrapNone/>
            <wp:docPr id="27" name="Picture 27" descr="Image result for beta gluc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eta glucose">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53751" cy="1084195"/>
                    </a:xfrm>
                    <a:prstGeom prst="rect">
                      <a:avLst/>
                    </a:prstGeom>
                    <a:noFill/>
                    <a:ln>
                      <a:noFill/>
                    </a:ln>
                  </pic:spPr>
                </pic:pic>
              </a:graphicData>
            </a:graphic>
            <wp14:sizeRelH relativeFrom="page">
              <wp14:pctWidth>0</wp14:pctWidth>
            </wp14:sizeRelH>
            <wp14:sizeRelV relativeFrom="page">
              <wp14:pctHeight>0</wp14:pctHeight>
            </wp14:sizeRelV>
          </wp:anchor>
        </w:drawing>
      </w:r>
      <w:r w:rsidR="001D4814">
        <w:rPr>
          <w:noProof/>
        </w:rPr>
        <mc:AlternateContent>
          <mc:Choice Requires="wps">
            <w:drawing>
              <wp:anchor distT="0" distB="0" distL="114300" distR="114300" simplePos="0" relativeHeight="251689984" behindDoc="0" locked="0" layoutInCell="1" allowOverlap="1" wp14:anchorId="28B20139" wp14:editId="4C421D4D">
                <wp:simplePos x="0" y="0"/>
                <wp:positionH relativeFrom="margin">
                  <wp:posOffset>3390181</wp:posOffset>
                </wp:positionH>
                <wp:positionV relativeFrom="paragraph">
                  <wp:posOffset>-283965</wp:posOffset>
                </wp:positionV>
                <wp:extent cx="3438525" cy="3950898"/>
                <wp:effectExtent l="0" t="0" r="28575" b="12065"/>
                <wp:wrapNone/>
                <wp:docPr id="26" name="Text Box 26"/>
                <wp:cNvGraphicFramePr/>
                <a:graphic xmlns:a="http://schemas.openxmlformats.org/drawingml/2006/main">
                  <a:graphicData uri="http://schemas.microsoft.com/office/word/2010/wordprocessingShape">
                    <wps:wsp>
                      <wps:cNvSpPr txBox="1"/>
                      <wps:spPr>
                        <a:xfrm>
                          <a:off x="0" y="0"/>
                          <a:ext cx="3438525" cy="3950898"/>
                        </a:xfrm>
                        <a:prstGeom prst="rect">
                          <a:avLst/>
                        </a:prstGeom>
                        <a:solidFill>
                          <a:schemeClr val="lt1"/>
                        </a:solidFill>
                        <a:ln w="6350">
                          <a:solidFill>
                            <a:prstClr val="black"/>
                          </a:solidFill>
                        </a:ln>
                      </wps:spPr>
                      <wps:txbx>
                        <w:txbxContent>
                          <w:p w14:paraId="5C3DC884" w14:textId="77777777" w:rsidR="001D4814" w:rsidRDefault="001D4814" w:rsidP="00E65ACD">
                            <w:pPr>
                              <w:ind w:left="10"/>
                              <w:rPr>
                                <w:rFonts w:eastAsia="Adobe Gothic Std B" w:cstheme="minorHAnsi"/>
                                <w:sz w:val="20"/>
                                <w:szCs w:val="20"/>
                              </w:rPr>
                            </w:pPr>
                            <w:r>
                              <w:rPr>
                                <w:rFonts w:ascii="Adobe Gothic Std B" w:eastAsia="Adobe Gothic Std B" w:hAnsi="Adobe Gothic Std B"/>
                                <w:sz w:val="28"/>
                              </w:rPr>
                              <w:t>Lipids</w:t>
                            </w:r>
                            <w:r w:rsidRPr="002B1E6C">
                              <w:rPr>
                                <w:rFonts w:ascii="Adobe Gothic Std B" w:eastAsia="Adobe Gothic Std B" w:hAnsi="Adobe Gothic Std B"/>
                                <w:sz w:val="28"/>
                              </w:rPr>
                              <w:t xml:space="preserve">; </w:t>
                            </w:r>
                          </w:p>
                          <w:p w14:paraId="49425435" w14:textId="77777777" w:rsidR="001D4814" w:rsidRPr="00BF2969" w:rsidRDefault="001D4814" w:rsidP="00E65ACD">
                            <w:pPr>
                              <w:ind w:left="10"/>
                              <w:rPr>
                                <w:rFonts w:eastAsia="Adobe Gothic Std B" w:cstheme="minorHAnsi"/>
                                <w:sz w:val="20"/>
                                <w:szCs w:val="20"/>
                              </w:rPr>
                            </w:pPr>
                            <w:r>
                              <w:rPr>
                                <w:rFonts w:eastAsia="Adobe Gothic Std B" w:cstheme="minorHAnsi"/>
                                <w:sz w:val="20"/>
                                <w:szCs w:val="20"/>
                              </w:rPr>
                              <w:t>Three elements make up the lipid molecule – carbon, hydrogen and oxygen. Lipids are fats and oils, predominantly made up of a group of lipids called</w:t>
                            </w:r>
                            <w:r w:rsidRPr="00F91DEA">
                              <w:rPr>
                                <w:rFonts w:eastAsia="Adobe Gothic Std B" w:cstheme="minorHAnsi"/>
                                <w:sz w:val="20"/>
                                <w:szCs w:val="20"/>
                              </w:rPr>
                              <w:t xml:space="preserve"> triglycerides</w:t>
                            </w:r>
                            <w:r>
                              <w:rPr>
                                <w:rFonts w:eastAsia="Adobe Gothic Std B" w:cstheme="minorHAnsi"/>
                                <w:sz w:val="20"/>
                                <w:szCs w:val="20"/>
                              </w:rPr>
                              <w:t xml:space="preserve">. These contain a molecule of </w:t>
                            </w:r>
                            <w:r w:rsidRPr="00944BEC">
                              <w:rPr>
                                <w:rFonts w:eastAsia="Adobe Gothic Std B" w:cstheme="minorHAnsi"/>
                                <w:sz w:val="20"/>
                                <w:szCs w:val="20"/>
                              </w:rPr>
                              <w:t>GLYCEROL</w:t>
                            </w:r>
                            <w:r>
                              <w:rPr>
                                <w:rFonts w:eastAsia="Adobe Gothic Std B" w:cstheme="minorHAnsi"/>
                                <w:sz w:val="20"/>
                                <w:szCs w:val="20"/>
                              </w:rPr>
                              <w:t xml:space="preserve"> with 3 </w:t>
                            </w:r>
                            <w:r w:rsidRPr="00944BEC">
                              <w:rPr>
                                <w:rFonts w:eastAsia="Adobe Gothic Std B" w:cstheme="minorHAnsi"/>
                                <w:sz w:val="20"/>
                                <w:szCs w:val="20"/>
                              </w:rPr>
                              <w:t>fatty acids</w:t>
                            </w:r>
                            <w:r>
                              <w:rPr>
                                <w:rFonts w:eastAsia="Adobe Gothic Std B" w:cstheme="minorHAnsi"/>
                                <w:sz w:val="20"/>
                                <w:szCs w:val="20"/>
                              </w:rPr>
                              <w:t>.</w:t>
                            </w:r>
                          </w:p>
                          <w:p w14:paraId="10A55072" w14:textId="77777777" w:rsidR="001D4814" w:rsidRPr="00E65ACD" w:rsidRDefault="001D4814" w:rsidP="00E65ACD">
                            <w:pPr>
                              <w:ind w:left="10"/>
                              <w:rPr>
                                <w:rFonts w:eastAsia="Adobe Gothic Std B" w:cstheme="minorHAnsi"/>
                                <w:sz w:val="22"/>
                              </w:rPr>
                            </w:pPr>
                            <w:r w:rsidRPr="00E65ACD">
                              <w:rPr>
                                <w:rFonts w:eastAsia="Adobe Gothic Std B" w:cstheme="minorHAnsi"/>
                                <w:sz w:val="22"/>
                              </w:rPr>
                              <w:t xml:space="preserve">The fatty acid is a long chain                                                          of carbon atoms with an acid                                                   (-COOH) group. Hydrogen                                                         atoms are attached to the                                                                   carbons by single bond. A                                                          single bond forms a saturated lipid. If there is a double bond then the lipid is unsaturated, many double bonds forms a polyunsaturated lipid. </w:t>
                            </w:r>
                          </w:p>
                          <w:p w14:paraId="310BDB10" w14:textId="77777777" w:rsidR="001D4814" w:rsidRPr="00E65ACD" w:rsidRDefault="001D4814" w:rsidP="00E65ACD">
                            <w:pPr>
                              <w:ind w:left="10"/>
                              <w:rPr>
                                <w:rFonts w:eastAsia="Adobe Gothic Std B" w:cstheme="minorHAnsi"/>
                                <w:sz w:val="22"/>
                              </w:rPr>
                            </w:pPr>
                            <w:r w:rsidRPr="00E65ACD">
                              <w:rPr>
                                <w:rFonts w:eastAsia="Adobe Gothic Std B" w:cstheme="minorHAnsi"/>
                                <w:sz w:val="22"/>
                              </w:rPr>
                              <w:t>Cell membranes are formed from                        phospholipid. They do not have 3                                    fatty acid chains but 2 fatty acid                                     chains and a phosphate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20139" id="Text Box 26" o:spid="_x0000_s1053" type="#_x0000_t202" style="position:absolute;left:0;text-align:left;margin-left:266.95pt;margin-top:-22.35pt;width:270.75pt;height:311.1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" fillcolor="white [3201]" strokeweight=".5pt">
                <v:textbox>
                  <w:txbxContent>
                    <w:p w14:paraId="5C3DC884" w14:textId="77777777" w:rsidR="001D4814" w:rsidRDefault="001D4814" w:rsidP="00E65ACD">
                      <w:pPr>
                        <w:ind w:left="10"/>
                        <w:rPr>
                          <w:rFonts w:eastAsia="Adobe Gothic Std B" w:cstheme="minorHAnsi"/>
                          <w:sz w:val="20"/>
                          <w:szCs w:val="20"/>
                        </w:rPr>
                      </w:pPr>
                      <w:r>
                        <w:rPr>
                          <w:rFonts w:ascii="Adobe Gothic Std B" w:eastAsia="Adobe Gothic Std B" w:hAnsi="Adobe Gothic Std B"/>
                          <w:sz w:val="28"/>
                        </w:rPr>
                        <w:t>Lipids</w:t>
                      </w:r>
                      <w:r w:rsidRPr="002B1E6C">
                        <w:rPr>
                          <w:rFonts w:ascii="Adobe Gothic Std B" w:eastAsia="Adobe Gothic Std B" w:hAnsi="Adobe Gothic Std B"/>
                          <w:sz w:val="28"/>
                        </w:rPr>
                        <w:t xml:space="preserve">; </w:t>
                      </w:r>
                    </w:p>
                    <w:p w14:paraId="49425435" w14:textId="77777777" w:rsidR="001D4814" w:rsidRPr="00BF2969" w:rsidRDefault="001D4814" w:rsidP="00E65ACD">
                      <w:pPr>
                        <w:ind w:left="10"/>
                        <w:rPr>
                          <w:rFonts w:eastAsia="Adobe Gothic Std B" w:cstheme="minorHAnsi"/>
                          <w:sz w:val="20"/>
                          <w:szCs w:val="20"/>
                        </w:rPr>
                      </w:pPr>
                      <w:r>
                        <w:rPr>
                          <w:rFonts w:eastAsia="Adobe Gothic Std B" w:cstheme="minorHAnsi"/>
                          <w:sz w:val="20"/>
                          <w:szCs w:val="20"/>
                        </w:rPr>
                        <w:t>Three elements make up the lipid molecule – carbon, hydrogen and oxygen. Lipids are fats and oils, predominantly made up of a group of lipids called</w:t>
                      </w:r>
                      <w:r w:rsidRPr="00F91DEA">
                        <w:rPr>
                          <w:rFonts w:eastAsia="Adobe Gothic Std B" w:cstheme="minorHAnsi"/>
                          <w:sz w:val="20"/>
                          <w:szCs w:val="20"/>
                        </w:rPr>
                        <w:t xml:space="preserve"> triglycerides</w:t>
                      </w:r>
                      <w:r>
                        <w:rPr>
                          <w:rFonts w:eastAsia="Adobe Gothic Std B" w:cstheme="minorHAnsi"/>
                          <w:sz w:val="20"/>
                          <w:szCs w:val="20"/>
                        </w:rPr>
                        <w:t xml:space="preserve">. These contain a molecule of </w:t>
                      </w:r>
                      <w:r w:rsidRPr="00944BEC">
                        <w:rPr>
                          <w:rFonts w:eastAsia="Adobe Gothic Std B" w:cstheme="minorHAnsi"/>
                          <w:sz w:val="20"/>
                          <w:szCs w:val="20"/>
                        </w:rPr>
                        <w:t>GLYCEROL</w:t>
                      </w:r>
                      <w:r>
                        <w:rPr>
                          <w:rFonts w:eastAsia="Adobe Gothic Std B" w:cstheme="minorHAnsi"/>
                          <w:sz w:val="20"/>
                          <w:szCs w:val="20"/>
                        </w:rPr>
                        <w:t xml:space="preserve"> with 3 </w:t>
                      </w:r>
                      <w:r w:rsidRPr="00944BEC">
                        <w:rPr>
                          <w:rFonts w:eastAsia="Adobe Gothic Std B" w:cstheme="minorHAnsi"/>
                          <w:sz w:val="20"/>
                          <w:szCs w:val="20"/>
                        </w:rPr>
                        <w:t>fatty acids</w:t>
                      </w:r>
                      <w:r>
                        <w:rPr>
                          <w:rFonts w:eastAsia="Adobe Gothic Std B" w:cstheme="minorHAnsi"/>
                          <w:sz w:val="20"/>
                          <w:szCs w:val="20"/>
                        </w:rPr>
                        <w:t>.</w:t>
                      </w:r>
                    </w:p>
                    <w:p w14:paraId="10A55072" w14:textId="77777777" w:rsidR="001D4814" w:rsidRPr="00E65ACD" w:rsidRDefault="001D4814" w:rsidP="00E65ACD">
                      <w:pPr>
                        <w:ind w:left="10"/>
                        <w:rPr>
                          <w:rFonts w:eastAsia="Adobe Gothic Std B" w:cstheme="minorHAnsi"/>
                          <w:sz w:val="22"/>
                        </w:rPr>
                      </w:pPr>
                      <w:r w:rsidRPr="00E65ACD">
                        <w:rPr>
                          <w:rFonts w:eastAsia="Adobe Gothic Std B" w:cstheme="minorHAnsi"/>
                          <w:sz w:val="22"/>
                        </w:rPr>
                        <w:t xml:space="preserve">The fatty acid is a long chain                                                          of carbon atoms with an acid                                                   (-COOH) group. Hydrogen                                                         atoms are attached to the                                                                   carbons by single bond. A                                                          single bond forms a saturated lipid. If there is a double bond then the lipid is unsaturated, many double bonds forms a polyunsaturated lipid. </w:t>
                      </w:r>
                    </w:p>
                    <w:p w14:paraId="310BDB10" w14:textId="77777777" w:rsidR="001D4814" w:rsidRPr="00E65ACD" w:rsidRDefault="001D4814" w:rsidP="00E65ACD">
                      <w:pPr>
                        <w:ind w:left="10"/>
                        <w:rPr>
                          <w:rFonts w:eastAsia="Adobe Gothic Std B" w:cstheme="minorHAnsi"/>
                          <w:sz w:val="22"/>
                        </w:rPr>
                      </w:pPr>
                      <w:r w:rsidRPr="00E65ACD">
                        <w:rPr>
                          <w:rFonts w:eastAsia="Adobe Gothic Std B" w:cstheme="minorHAnsi"/>
                          <w:sz w:val="22"/>
                        </w:rPr>
                        <w:t>Cell membranes are formed from                        phospholipid. They do not have 3                                    fatty acid chains but 2 fatty acid                                     chains and a phosphate group.</w:t>
                      </w:r>
                    </w:p>
                  </w:txbxContent>
                </v:textbox>
                <w10:wrap anchorx="margin"/>
              </v:shape>
            </w:pict>
          </mc:Fallback>
        </mc:AlternateContent>
      </w:r>
      <w:r w:rsidR="001D4814">
        <w:rPr>
          <w:noProof/>
          <w:color w:val="0000FF"/>
        </w:rPr>
        <mc:AlternateContent>
          <mc:Choice Requires="wps">
            <w:drawing>
              <wp:anchor distT="0" distB="0" distL="114300" distR="114300" simplePos="0" relativeHeight="251697152" behindDoc="0" locked="0" layoutInCell="1" allowOverlap="1" wp14:anchorId="34EB97ED" wp14:editId="2C9EB774">
                <wp:simplePos x="0" y="0"/>
                <wp:positionH relativeFrom="column">
                  <wp:posOffset>-129396</wp:posOffset>
                </wp:positionH>
                <wp:positionV relativeFrom="paragraph">
                  <wp:posOffset>7333160</wp:posOffset>
                </wp:positionV>
                <wp:extent cx="3446564" cy="1889185"/>
                <wp:effectExtent l="0" t="0" r="20955" b="15875"/>
                <wp:wrapNone/>
                <wp:docPr id="201" name="Text Box 201"/>
                <wp:cNvGraphicFramePr/>
                <a:graphic xmlns:a="http://schemas.openxmlformats.org/drawingml/2006/main">
                  <a:graphicData uri="http://schemas.microsoft.com/office/word/2010/wordprocessingShape">
                    <wps:wsp>
                      <wps:cNvSpPr txBox="1"/>
                      <wps:spPr>
                        <a:xfrm>
                          <a:off x="0" y="0"/>
                          <a:ext cx="3446564" cy="1889185"/>
                        </a:xfrm>
                        <a:prstGeom prst="rect">
                          <a:avLst/>
                        </a:prstGeom>
                        <a:solidFill>
                          <a:schemeClr val="lt1"/>
                        </a:solidFill>
                        <a:ln w="6350">
                          <a:solidFill>
                            <a:prstClr val="black"/>
                          </a:solidFill>
                        </a:ln>
                      </wps:spPr>
                      <wps:txbx>
                        <w:txbxContent>
                          <w:p w14:paraId="5B582AB8" w14:textId="77777777" w:rsidR="001D4814" w:rsidRPr="00E65ACD" w:rsidRDefault="001D4814" w:rsidP="00E65ACD">
                            <w:pPr>
                              <w:ind w:left="10"/>
                              <w:rPr>
                                <w:sz w:val="20"/>
                              </w:rPr>
                            </w:pPr>
                            <w:r w:rsidRPr="00E65ACD">
                              <w:rPr>
                                <w:sz w:val="20"/>
                              </w:rPr>
                              <w:t xml:space="preserve">Questions; </w:t>
                            </w:r>
                          </w:p>
                          <w:p w14:paraId="3B399473" w14:textId="77777777" w:rsidR="00E65ACD" w:rsidRPr="00E65ACD" w:rsidRDefault="001D4814" w:rsidP="00E65ACD">
                            <w:pPr>
                              <w:ind w:left="10"/>
                              <w:rPr>
                                <w:sz w:val="20"/>
                              </w:rPr>
                            </w:pPr>
                            <w:r w:rsidRPr="00E65ACD">
                              <w:rPr>
                                <w:sz w:val="20"/>
                              </w:rPr>
                              <w:t>Describe the difference between a triglyceride and a phospholipid. ___________________________________ ______________________________________________</w:t>
                            </w:r>
                          </w:p>
                          <w:p w14:paraId="606BADEF" w14:textId="08979B9D" w:rsidR="001D4814" w:rsidRPr="00E65ACD" w:rsidRDefault="001D4814" w:rsidP="00E65ACD">
                            <w:pPr>
                              <w:ind w:left="10"/>
                              <w:rPr>
                                <w:sz w:val="20"/>
                              </w:rPr>
                            </w:pPr>
                            <w:r w:rsidRPr="00E65ACD">
                              <w:rPr>
                                <w:sz w:val="20"/>
                              </w:rPr>
                              <w:t>Describe the difference between Starch and cellulose. ____________________________________________________________________________________________</w:t>
                            </w:r>
                          </w:p>
                          <w:p w14:paraId="1DFC828B" w14:textId="77777777" w:rsidR="001D4814" w:rsidRPr="00E65ACD" w:rsidRDefault="001D4814" w:rsidP="00E65ACD">
                            <w:pPr>
                              <w:ind w:left="10"/>
                              <w:rPr>
                                <w:sz w:val="20"/>
                              </w:rPr>
                            </w:pPr>
                            <w:r w:rsidRPr="00E65ACD">
                              <w:rPr>
                                <w:sz w:val="20"/>
                              </w:rPr>
                              <w:t>What bonds hold Cellulose microfibrils together? 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EB97ED" id="Text Box 201" o:spid="_x0000_s1054" type="#_x0000_t202" style="position:absolute;left:0;text-align:left;margin-left:-10.2pt;margin-top:577.4pt;width:271.4pt;height:148.7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" fillcolor="white [3201]" strokeweight=".5pt">
                <v:textbox>
                  <w:txbxContent>
                    <w:p w14:paraId="5B582AB8" w14:textId="77777777" w:rsidR="001D4814" w:rsidRPr="00E65ACD" w:rsidRDefault="001D4814" w:rsidP="00E65ACD">
                      <w:pPr>
                        <w:ind w:left="10"/>
                        <w:rPr>
                          <w:sz w:val="20"/>
                        </w:rPr>
                      </w:pPr>
                      <w:r w:rsidRPr="00E65ACD">
                        <w:rPr>
                          <w:sz w:val="20"/>
                        </w:rPr>
                        <w:t xml:space="preserve">Questions; </w:t>
                      </w:r>
                    </w:p>
                    <w:p w14:paraId="3B399473" w14:textId="77777777" w:rsidR="00E65ACD" w:rsidRPr="00E65ACD" w:rsidRDefault="001D4814" w:rsidP="00E65ACD">
                      <w:pPr>
                        <w:ind w:left="10"/>
                        <w:rPr>
                          <w:sz w:val="20"/>
                        </w:rPr>
                      </w:pPr>
                      <w:r w:rsidRPr="00E65ACD">
                        <w:rPr>
                          <w:sz w:val="20"/>
                        </w:rPr>
                        <w:t>Describe the difference between a triglyceride and a phospholipid. ___________________________________ ______________________________________________</w:t>
                      </w:r>
                    </w:p>
                    <w:p w14:paraId="606BADEF" w14:textId="08979B9D" w:rsidR="001D4814" w:rsidRPr="00E65ACD" w:rsidRDefault="001D4814" w:rsidP="00E65ACD">
                      <w:pPr>
                        <w:ind w:left="10"/>
                        <w:rPr>
                          <w:sz w:val="20"/>
                        </w:rPr>
                      </w:pPr>
                      <w:r w:rsidRPr="00E65ACD">
                        <w:rPr>
                          <w:sz w:val="20"/>
                        </w:rPr>
                        <w:t>Describe the difference between Starch and cellulose. ____________________________________________________________________________________________</w:t>
                      </w:r>
                    </w:p>
                    <w:p w14:paraId="1DFC828B" w14:textId="77777777" w:rsidR="001D4814" w:rsidRPr="00E65ACD" w:rsidRDefault="001D4814" w:rsidP="00E65ACD">
                      <w:pPr>
                        <w:ind w:left="10"/>
                        <w:rPr>
                          <w:sz w:val="20"/>
                        </w:rPr>
                      </w:pPr>
                      <w:r w:rsidRPr="00E65ACD">
                        <w:rPr>
                          <w:sz w:val="20"/>
                        </w:rPr>
                        <w:t>What bonds hold Cellulose microfibrils together? ______</w:t>
                      </w:r>
                    </w:p>
                  </w:txbxContent>
                </v:textbox>
              </v:shape>
            </w:pict>
          </mc:Fallback>
        </mc:AlternateContent>
      </w:r>
      <w:r w:rsidR="001D4814">
        <w:rPr>
          <w:noProof/>
        </w:rPr>
        <w:drawing>
          <wp:anchor distT="0" distB="0" distL="114300" distR="114300" simplePos="0" relativeHeight="251692032" behindDoc="0" locked="0" layoutInCell="1" allowOverlap="1" wp14:anchorId="1792576C" wp14:editId="64309AB5">
            <wp:simplePos x="0" y="0"/>
            <wp:positionH relativeFrom="margin">
              <wp:posOffset>0</wp:posOffset>
            </wp:positionH>
            <wp:positionV relativeFrom="paragraph">
              <wp:posOffset>6086056</wp:posOffset>
            </wp:positionV>
            <wp:extent cx="1463675" cy="1010285"/>
            <wp:effectExtent l="0" t="0" r="317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463675" cy="1010285"/>
                    </a:xfrm>
                    <a:prstGeom prst="rect">
                      <a:avLst/>
                    </a:prstGeom>
                  </pic:spPr>
                </pic:pic>
              </a:graphicData>
            </a:graphic>
            <wp14:sizeRelH relativeFrom="page">
              <wp14:pctWidth>0</wp14:pctWidth>
            </wp14:sizeRelH>
            <wp14:sizeRelV relativeFrom="page">
              <wp14:pctHeight>0</wp14:pctHeight>
            </wp14:sizeRelV>
          </wp:anchor>
        </w:drawing>
      </w:r>
      <w:r w:rsidR="001D4814">
        <w:rPr>
          <w:noProof/>
        </w:rPr>
        <w:drawing>
          <wp:anchor distT="0" distB="0" distL="114300" distR="114300" simplePos="0" relativeHeight="251693056" behindDoc="0" locked="0" layoutInCell="1" allowOverlap="1" wp14:anchorId="37ABEEBE" wp14:editId="59F2B275">
            <wp:simplePos x="0" y="0"/>
            <wp:positionH relativeFrom="margin">
              <wp:posOffset>1577975</wp:posOffset>
            </wp:positionH>
            <wp:positionV relativeFrom="paragraph">
              <wp:posOffset>6085840</wp:posOffset>
            </wp:positionV>
            <wp:extent cx="1595755" cy="1009015"/>
            <wp:effectExtent l="0" t="0" r="4445" b="6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95755" cy="1009015"/>
                    </a:xfrm>
                    <a:prstGeom prst="rect">
                      <a:avLst/>
                    </a:prstGeom>
                  </pic:spPr>
                </pic:pic>
              </a:graphicData>
            </a:graphic>
            <wp14:sizeRelH relativeFrom="page">
              <wp14:pctWidth>0</wp14:pctWidth>
            </wp14:sizeRelH>
            <wp14:sizeRelV relativeFrom="page">
              <wp14:pctHeight>0</wp14:pctHeight>
            </wp14:sizeRelV>
          </wp:anchor>
        </w:drawing>
      </w:r>
      <w:r w:rsidR="001D4814">
        <w:rPr>
          <w:noProof/>
        </w:rPr>
        <mc:AlternateContent>
          <mc:Choice Requires="wps">
            <w:drawing>
              <wp:anchor distT="0" distB="0" distL="114300" distR="114300" simplePos="0" relativeHeight="251688960" behindDoc="0" locked="0" layoutInCell="1" allowOverlap="1" wp14:anchorId="4EB51EA0" wp14:editId="1564BE17">
                <wp:simplePos x="0" y="0"/>
                <wp:positionH relativeFrom="margin">
                  <wp:posOffset>-121285</wp:posOffset>
                </wp:positionH>
                <wp:positionV relativeFrom="paragraph">
                  <wp:posOffset>69215</wp:posOffset>
                </wp:positionV>
                <wp:extent cx="3438525" cy="7159625"/>
                <wp:effectExtent l="0" t="0" r="28575" b="22225"/>
                <wp:wrapSquare wrapText="bothSides"/>
                <wp:docPr id="25" name="Text Box 25"/>
                <wp:cNvGraphicFramePr/>
                <a:graphic xmlns:a="http://schemas.openxmlformats.org/drawingml/2006/main">
                  <a:graphicData uri="http://schemas.microsoft.com/office/word/2010/wordprocessingShape">
                    <wps:wsp>
                      <wps:cNvSpPr txBox="1"/>
                      <wps:spPr>
                        <a:xfrm>
                          <a:off x="0" y="0"/>
                          <a:ext cx="3438525" cy="7159625"/>
                        </a:xfrm>
                        <a:prstGeom prst="rect">
                          <a:avLst/>
                        </a:prstGeom>
                        <a:solidFill>
                          <a:schemeClr val="lt1"/>
                        </a:solidFill>
                        <a:ln w="6350">
                          <a:solidFill>
                            <a:prstClr val="black"/>
                          </a:solidFill>
                        </a:ln>
                      </wps:spPr>
                      <wps:txbx>
                        <w:txbxContent>
                          <w:p w14:paraId="66023AFD" w14:textId="77777777" w:rsidR="001D4814" w:rsidRDefault="001D4814" w:rsidP="00E65ACD">
                            <w:pPr>
                              <w:ind w:left="10"/>
                              <w:rPr>
                                <w:rFonts w:ascii="Adobe Gothic Std B" w:eastAsia="Adobe Gothic Std B" w:hAnsi="Adobe Gothic Std B"/>
                                <w:sz w:val="28"/>
                              </w:rPr>
                            </w:pPr>
                            <w:r>
                              <w:rPr>
                                <w:rFonts w:ascii="Adobe Gothic Std B" w:eastAsia="Adobe Gothic Std B" w:hAnsi="Adobe Gothic Std B"/>
                                <w:sz w:val="28"/>
                              </w:rPr>
                              <w:t>Carbohydrates</w:t>
                            </w:r>
                            <w:r w:rsidRPr="002B1E6C">
                              <w:rPr>
                                <w:rFonts w:ascii="Adobe Gothic Std B" w:eastAsia="Adobe Gothic Std B" w:hAnsi="Adobe Gothic Std B"/>
                                <w:sz w:val="28"/>
                              </w:rPr>
                              <w:t xml:space="preserve">; </w:t>
                            </w:r>
                          </w:p>
                          <w:p w14:paraId="7E9DEB06" w14:textId="77777777" w:rsidR="001D4814" w:rsidRDefault="001D4814" w:rsidP="00E65ACD">
                            <w:pPr>
                              <w:spacing w:line="240" w:lineRule="auto"/>
                              <w:ind w:left="10"/>
                              <w:rPr>
                                <w:rFonts w:eastAsia="Adobe Gothic Std B" w:cstheme="minorHAnsi"/>
                                <w:sz w:val="20"/>
                                <w:szCs w:val="20"/>
                              </w:rPr>
                            </w:pPr>
                            <w:r>
                              <w:rPr>
                                <w:rFonts w:eastAsia="Adobe Gothic Std B" w:cstheme="minorHAnsi"/>
                                <w:sz w:val="20"/>
                                <w:szCs w:val="20"/>
                              </w:rPr>
                              <w:t>Three elements make up the carbohydrate molecule – carbon, hydrogen and oxygen.</w:t>
                            </w:r>
                          </w:p>
                          <w:p w14:paraId="0B4E53B2" w14:textId="77777777" w:rsidR="001D4814" w:rsidRDefault="001D4814" w:rsidP="00E65ACD">
                            <w:pPr>
                              <w:spacing w:line="240" w:lineRule="auto"/>
                              <w:ind w:left="10"/>
                              <w:rPr>
                                <w:rFonts w:eastAsia="Adobe Gothic Std B" w:cstheme="minorHAnsi"/>
                                <w:sz w:val="20"/>
                                <w:szCs w:val="20"/>
                              </w:rPr>
                            </w:pPr>
                            <w:r>
                              <w:rPr>
                                <w:rFonts w:eastAsia="Adobe Gothic Std B" w:cstheme="minorHAnsi"/>
                                <w:sz w:val="20"/>
                                <w:szCs w:val="20"/>
                              </w:rPr>
                              <w:t>There are several types of carbohydrates;</w:t>
                            </w:r>
                          </w:p>
                          <w:p w14:paraId="56ED99B9" w14:textId="77777777" w:rsidR="001D4814" w:rsidRPr="009202FB" w:rsidRDefault="001D4814" w:rsidP="00E65ACD">
                            <w:pPr>
                              <w:spacing w:line="240" w:lineRule="auto"/>
                              <w:ind w:left="10"/>
                              <w:rPr>
                                <w:rFonts w:eastAsia="Adobe Gothic Std B" w:cstheme="minorHAnsi"/>
                                <w:sz w:val="20"/>
                                <w:szCs w:val="20"/>
                              </w:rPr>
                            </w:pPr>
                            <w:r w:rsidRPr="009202FB">
                              <w:rPr>
                                <w:rFonts w:eastAsia="Adobe Gothic Std B" w:cstheme="minorHAnsi"/>
                                <w:i/>
                                <w:sz w:val="20"/>
                                <w:szCs w:val="20"/>
                                <w:u w:val="single"/>
                              </w:rPr>
                              <w:t>Sugars</w:t>
                            </w:r>
                            <w:r w:rsidRPr="00576920">
                              <w:rPr>
                                <w:rFonts w:eastAsia="Adobe Gothic Std B" w:cstheme="minorHAnsi"/>
                                <w:i/>
                                <w:sz w:val="20"/>
                                <w:szCs w:val="20"/>
                              </w:rPr>
                              <w:t>;</w:t>
                            </w:r>
                            <w:r>
                              <w:rPr>
                                <w:rFonts w:eastAsia="Adobe Gothic Std B" w:cstheme="minorHAnsi"/>
                                <w:sz w:val="20"/>
                                <w:szCs w:val="20"/>
                              </w:rPr>
                              <w:t xml:space="preserve"> Small, sweet, water soluble molecules. Can be monosaccharides or disaccharides. Monosaccharides are single units from which disaccharides are built. Glucose</w:t>
                            </w:r>
                            <w:r w:rsidRPr="00576920">
                              <w:rPr>
                                <w:rFonts w:eastAsia="Adobe Gothic Std B" w:cstheme="minorHAnsi"/>
                                <w:sz w:val="20"/>
                                <w:szCs w:val="20"/>
                              </w:rPr>
                              <w:t xml:space="preserve"> and </w:t>
                            </w:r>
                            <w:r>
                              <w:rPr>
                                <w:rFonts w:eastAsia="Adobe Gothic Std B" w:cstheme="minorHAnsi"/>
                                <w:sz w:val="20"/>
                                <w:szCs w:val="20"/>
                              </w:rPr>
                              <w:t>Fructose</w:t>
                            </w:r>
                            <w:r w:rsidRPr="00576920">
                              <w:rPr>
                                <w:rFonts w:eastAsia="Adobe Gothic Std B" w:cstheme="minorHAnsi"/>
                                <w:sz w:val="20"/>
                                <w:szCs w:val="20"/>
                              </w:rPr>
                              <w:t xml:space="preserve"> are</w:t>
                            </w:r>
                            <w:r>
                              <w:rPr>
                                <w:rFonts w:eastAsia="Adobe Gothic Std B" w:cstheme="minorHAnsi"/>
                                <w:sz w:val="20"/>
                                <w:szCs w:val="20"/>
                              </w:rPr>
                              <w:t xml:space="preserve"> monosaccharides and join together to form the disaccharide sucrose. The joining together of 2 monosaccharides occurs to release a molecule of</w:t>
                            </w:r>
                            <w:r w:rsidRPr="009202FB">
                              <w:rPr>
                                <w:rFonts w:eastAsia="Adobe Gothic Std B" w:cstheme="minorHAnsi"/>
                                <w:sz w:val="20"/>
                                <w:szCs w:val="20"/>
                              </w:rPr>
                              <w:t xml:space="preserve"> water</w:t>
                            </w:r>
                            <w:r>
                              <w:rPr>
                                <w:rFonts w:eastAsia="Adobe Gothic Std B" w:cstheme="minorHAnsi"/>
                                <w:sz w:val="20"/>
                                <w:szCs w:val="20"/>
                              </w:rPr>
                              <w:t xml:space="preserve"> this is called a condensation reaction.</w:t>
                            </w:r>
                          </w:p>
                          <w:p w14:paraId="742F21AD" w14:textId="77777777" w:rsidR="001D4814" w:rsidRPr="00576920" w:rsidRDefault="001D4814" w:rsidP="00E65ACD">
                            <w:pPr>
                              <w:spacing w:line="240" w:lineRule="auto"/>
                              <w:ind w:left="10"/>
                              <w:rPr>
                                <w:rFonts w:eastAsia="Adobe Gothic Std B" w:cstheme="minorHAnsi"/>
                                <w:b w:val="0"/>
                                <w:sz w:val="20"/>
                                <w:szCs w:val="20"/>
                              </w:rPr>
                            </w:pPr>
                            <w:r>
                              <w:rPr>
                                <w:rFonts w:eastAsia="Adobe Gothic Std B" w:cstheme="minorHAnsi"/>
                                <w:sz w:val="20"/>
                                <w:szCs w:val="20"/>
                              </w:rPr>
                              <w:t xml:space="preserve">Glucose occurs in 2 forms alpha </w:t>
                            </w:r>
                            <w:r w:rsidRPr="00576920">
                              <w:rPr>
                                <w:rFonts w:eastAsia="Adobe Gothic Std B" w:cstheme="minorHAnsi"/>
                                <w:sz w:val="20"/>
                                <w:szCs w:val="20"/>
                              </w:rPr>
                              <w:t>(</w:t>
                            </w:r>
                            <w:r w:rsidRPr="00576920">
                              <w:rPr>
                                <w:rStyle w:val="Emphasis"/>
                                <w:rFonts w:cstheme="minorHAnsi"/>
                                <w:b/>
                                <w:sz w:val="20"/>
                                <w:szCs w:val="20"/>
                              </w:rPr>
                              <w:t>α)</w:t>
                            </w:r>
                            <w:r>
                              <w:rPr>
                                <w:rFonts w:eastAsia="Adobe Gothic Std B" w:cstheme="minorHAnsi"/>
                                <w:sz w:val="20"/>
                                <w:szCs w:val="20"/>
                              </w:rPr>
                              <w:t xml:space="preserve"> glucose and beta</w:t>
                            </w:r>
                            <w:r w:rsidRPr="00576920">
                              <w:rPr>
                                <w:rFonts w:eastAsia="Adobe Gothic Std B" w:cstheme="minorHAnsi"/>
                                <w:sz w:val="20"/>
                                <w:szCs w:val="20"/>
                              </w:rPr>
                              <w:t xml:space="preserve"> </w:t>
                            </w:r>
                            <w:r>
                              <w:rPr>
                                <w:rFonts w:eastAsia="Adobe Gothic Std B" w:cstheme="minorHAnsi"/>
                                <w:sz w:val="20"/>
                                <w:szCs w:val="20"/>
                              </w:rPr>
                              <w:t>(</w:t>
                            </w:r>
                            <w:r w:rsidRPr="00576920">
                              <w:rPr>
                                <w:rStyle w:val="Emphasis"/>
                                <w:rFonts w:cstheme="minorHAnsi"/>
                                <w:b/>
                                <w:sz w:val="20"/>
                                <w:szCs w:val="20"/>
                              </w:rPr>
                              <w:t>β)</w:t>
                            </w:r>
                            <w:r>
                              <w:rPr>
                                <w:rFonts w:eastAsia="Adobe Gothic Std B" w:cstheme="minorHAnsi"/>
                                <w:sz w:val="20"/>
                                <w:szCs w:val="20"/>
                              </w:rPr>
                              <w:t xml:space="preserve"> glucose.</w:t>
                            </w:r>
                          </w:p>
                          <w:p w14:paraId="4F2BD106" w14:textId="77777777" w:rsidR="001D4814" w:rsidRDefault="001D4814" w:rsidP="00E65ACD">
                            <w:pPr>
                              <w:ind w:left="10"/>
                              <w:rPr>
                                <w:rFonts w:eastAsia="Adobe Gothic Std B" w:cstheme="minorHAnsi"/>
                              </w:rPr>
                            </w:pPr>
                          </w:p>
                          <w:p w14:paraId="5EFEB1AA" w14:textId="77777777" w:rsidR="001D4814" w:rsidRDefault="001D4814" w:rsidP="00E65ACD">
                            <w:pPr>
                              <w:ind w:left="10"/>
                              <w:rPr>
                                <w:rFonts w:eastAsia="Adobe Gothic Std B" w:cstheme="minorHAnsi"/>
                              </w:rPr>
                            </w:pPr>
                          </w:p>
                          <w:p w14:paraId="6BF2A278" w14:textId="77777777" w:rsidR="001D4814" w:rsidRDefault="001D4814" w:rsidP="00E65ACD">
                            <w:pPr>
                              <w:ind w:left="10"/>
                              <w:rPr>
                                <w:rFonts w:eastAsia="Adobe Gothic Std B" w:cstheme="minorHAnsi"/>
                              </w:rPr>
                            </w:pPr>
                          </w:p>
                          <w:p w14:paraId="564FBC05" w14:textId="77777777" w:rsidR="001D4814" w:rsidRDefault="001D4814" w:rsidP="00E65ACD">
                            <w:pPr>
                              <w:ind w:left="10"/>
                              <w:rPr>
                                <w:rFonts w:eastAsia="Adobe Gothic Std B" w:cstheme="minorHAnsi"/>
                                <w:sz w:val="20"/>
                                <w:szCs w:val="20"/>
                              </w:rPr>
                            </w:pPr>
                          </w:p>
                          <w:p w14:paraId="4BECF158" w14:textId="77777777" w:rsidR="001D4814" w:rsidRDefault="001D4814" w:rsidP="00E65ACD">
                            <w:pPr>
                              <w:ind w:left="10"/>
                              <w:rPr>
                                <w:rFonts w:eastAsia="Adobe Gothic Std B" w:cstheme="minorHAnsi"/>
                                <w:sz w:val="20"/>
                                <w:szCs w:val="20"/>
                              </w:rPr>
                            </w:pPr>
                            <w:r w:rsidRPr="009202FB">
                              <w:rPr>
                                <w:rFonts w:eastAsia="Adobe Gothic Std B" w:cstheme="minorHAnsi"/>
                                <w:i/>
                                <w:sz w:val="20"/>
                                <w:szCs w:val="20"/>
                                <w:u w:val="single"/>
                              </w:rPr>
                              <w:t>Starch;</w:t>
                            </w:r>
                            <w:r w:rsidRPr="009202FB">
                              <w:rPr>
                                <w:rFonts w:eastAsia="Adobe Gothic Std B" w:cstheme="minorHAnsi"/>
                                <w:sz w:val="20"/>
                                <w:szCs w:val="20"/>
                              </w:rPr>
                              <w:t xml:space="preserve"> A POLYSACCHARIDE</w:t>
                            </w:r>
                            <w:r>
                              <w:rPr>
                                <w:rFonts w:eastAsia="Adobe Gothic Std B" w:cstheme="minorHAnsi"/>
                                <w:sz w:val="20"/>
                                <w:szCs w:val="20"/>
                              </w:rPr>
                              <w:t xml:space="preserve"> </w:t>
                            </w:r>
                            <w:r w:rsidRPr="009202FB">
                              <w:rPr>
                                <w:rFonts w:eastAsia="Adobe Gothic Std B" w:cstheme="minorHAnsi"/>
                                <w:sz w:val="20"/>
                                <w:szCs w:val="20"/>
                              </w:rPr>
                              <w:t>(</w:t>
                            </w:r>
                            <w:r>
                              <w:rPr>
                                <w:rFonts w:eastAsia="Adobe Gothic Std B" w:cstheme="minorHAnsi"/>
                                <w:sz w:val="20"/>
                                <w:szCs w:val="20"/>
                              </w:rPr>
                              <w:t>a large molecule –polymer, made up of monomers). Two different polysaccharides of glucose are used to make starch- amylose and amylopectin. Starch is insoluble so it is a good storage molecule in plants.</w:t>
                            </w:r>
                          </w:p>
                          <w:p w14:paraId="5BF39B87" w14:textId="77777777" w:rsidR="001D4814" w:rsidRDefault="001D4814" w:rsidP="00E65ACD">
                            <w:pPr>
                              <w:ind w:left="10"/>
                              <w:rPr>
                                <w:rFonts w:eastAsia="Adobe Gothic Std B" w:cstheme="minorHAnsi"/>
                                <w:sz w:val="20"/>
                                <w:szCs w:val="20"/>
                              </w:rPr>
                            </w:pPr>
                            <w:r w:rsidRPr="009202FB">
                              <w:rPr>
                                <w:rFonts w:eastAsia="Adobe Gothic Std B" w:cstheme="minorHAnsi"/>
                                <w:i/>
                                <w:sz w:val="20"/>
                                <w:szCs w:val="20"/>
                                <w:u w:val="single"/>
                              </w:rPr>
                              <w:t xml:space="preserve">Cellulose; </w:t>
                            </w:r>
                            <w:r>
                              <w:rPr>
                                <w:rFonts w:eastAsia="Adobe Gothic Std B" w:cstheme="minorHAnsi"/>
                                <w:sz w:val="20"/>
                                <w:szCs w:val="20"/>
                              </w:rPr>
                              <w:t xml:space="preserve">a polymer of glucose. Bonding is different in cellulose, molecules are bonded in a long straight line with </w:t>
                            </w:r>
                            <w:r w:rsidRPr="00542D49">
                              <w:rPr>
                                <w:rFonts w:eastAsia="Adobe Gothic Std B" w:cstheme="minorHAnsi"/>
                                <w:sz w:val="20"/>
                                <w:szCs w:val="20"/>
                              </w:rPr>
                              <w:t>hydrogen</w:t>
                            </w:r>
                            <w:r>
                              <w:rPr>
                                <w:rFonts w:eastAsia="Adobe Gothic Std B" w:cstheme="minorHAnsi"/>
                                <w:sz w:val="20"/>
                                <w:szCs w:val="20"/>
                              </w:rPr>
                              <w:t xml:space="preserve"> bonds between the strands. It forms </w:t>
                            </w:r>
                            <w:r w:rsidRPr="00542D49">
                              <w:rPr>
                                <w:rFonts w:eastAsia="Adobe Gothic Std B" w:cstheme="minorHAnsi"/>
                                <w:sz w:val="20"/>
                                <w:szCs w:val="20"/>
                              </w:rPr>
                              <w:t>microfibrils</w:t>
                            </w:r>
                            <w:r>
                              <w:rPr>
                                <w:rFonts w:eastAsia="Adobe Gothic Std B" w:cstheme="minorHAnsi"/>
                                <w:sz w:val="20"/>
                                <w:szCs w:val="20"/>
                              </w:rPr>
                              <w:t xml:space="preserve"> to provide strength to plant cell walls.</w:t>
                            </w:r>
                            <w:r>
                              <w:rPr>
                                <w:rFonts w:eastAsia="Adobe Gothic Std B" w:cstheme="minorHAnsi"/>
                                <w:sz w:val="20"/>
                                <w:szCs w:val="20"/>
                              </w:rPr>
                              <w:tab/>
                            </w:r>
                          </w:p>
                          <w:p w14:paraId="2BA26CBA" w14:textId="77777777" w:rsidR="001D4814" w:rsidRPr="009202FB" w:rsidRDefault="001D4814" w:rsidP="00E65ACD">
                            <w:pPr>
                              <w:ind w:left="10"/>
                              <w:rPr>
                                <w:rFonts w:eastAsia="Adobe Gothic Std B" w:cstheme="minorHAnsi"/>
                                <w:sz w:val="20"/>
                                <w:szCs w:val="20"/>
                              </w:rPr>
                            </w:pPr>
                            <w:r>
                              <w:rPr>
                                <w:rFonts w:eastAsia="Adobe Gothic Std B" w:cstheme="minorHAnsi"/>
                                <w:sz w:val="20"/>
                                <w:szCs w:val="20"/>
                              </w:rPr>
                              <w:t xml:space="preserve">           Cellulose</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Amylopectin</w:t>
                            </w:r>
                            <w:r>
                              <w:rPr>
                                <w:rFonts w:eastAsia="Adobe Gothic Std B" w:cstheme="minorHAnsi"/>
                                <w:sz w:val="20"/>
                                <w:szCs w:val="20"/>
                              </w:rPr>
                              <w:tab/>
                              <w:t>Amylose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51EA0" id="Text Box 25" o:spid="_x0000_s1055" type="#_x0000_t202" style="position:absolute;left:0;text-align:left;margin-left:-9.55pt;margin-top:5.45pt;width:270.75pt;height:563.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" fillcolor="white [3201]" strokeweight=".5pt">
                <v:textbox>
                  <w:txbxContent>
                    <w:p w14:paraId="66023AFD" w14:textId="77777777" w:rsidR="001D4814" w:rsidRDefault="001D4814" w:rsidP="00E65ACD">
                      <w:pPr>
                        <w:ind w:left="10"/>
                        <w:rPr>
                          <w:rFonts w:ascii="Adobe Gothic Std B" w:eastAsia="Adobe Gothic Std B" w:hAnsi="Adobe Gothic Std B"/>
                          <w:sz w:val="28"/>
                        </w:rPr>
                      </w:pPr>
                      <w:r>
                        <w:rPr>
                          <w:rFonts w:ascii="Adobe Gothic Std B" w:eastAsia="Adobe Gothic Std B" w:hAnsi="Adobe Gothic Std B"/>
                          <w:sz w:val="28"/>
                        </w:rPr>
                        <w:t>Carbohydrates</w:t>
                      </w:r>
                      <w:r w:rsidRPr="002B1E6C">
                        <w:rPr>
                          <w:rFonts w:ascii="Adobe Gothic Std B" w:eastAsia="Adobe Gothic Std B" w:hAnsi="Adobe Gothic Std B"/>
                          <w:sz w:val="28"/>
                        </w:rPr>
                        <w:t xml:space="preserve">; </w:t>
                      </w:r>
                    </w:p>
                    <w:p w14:paraId="7E9DEB06" w14:textId="77777777" w:rsidR="001D4814" w:rsidRDefault="001D4814" w:rsidP="00E65ACD">
                      <w:pPr>
                        <w:spacing w:line="240" w:lineRule="auto"/>
                        <w:ind w:left="10"/>
                        <w:rPr>
                          <w:rFonts w:eastAsia="Adobe Gothic Std B" w:cstheme="minorHAnsi"/>
                          <w:sz w:val="20"/>
                          <w:szCs w:val="20"/>
                        </w:rPr>
                      </w:pPr>
                      <w:r>
                        <w:rPr>
                          <w:rFonts w:eastAsia="Adobe Gothic Std B" w:cstheme="minorHAnsi"/>
                          <w:sz w:val="20"/>
                          <w:szCs w:val="20"/>
                        </w:rPr>
                        <w:t>Three elements make up the carbohydrate molecule – carbon, hydrogen and oxygen.</w:t>
                      </w:r>
                    </w:p>
                    <w:p w14:paraId="0B4E53B2" w14:textId="77777777" w:rsidR="001D4814" w:rsidRDefault="001D4814" w:rsidP="00E65ACD">
                      <w:pPr>
                        <w:spacing w:line="240" w:lineRule="auto"/>
                        <w:ind w:left="10"/>
                        <w:rPr>
                          <w:rFonts w:eastAsia="Adobe Gothic Std B" w:cstheme="minorHAnsi"/>
                          <w:sz w:val="20"/>
                          <w:szCs w:val="20"/>
                        </w:rPr>
                      </w:pPr>
                      <w:r>
                        <w:rPr>
                          <w:rFonts w:eastAsia="Adobe Gothic Std B" w:cstheme="minorHAnsi"/>
                          <w:sz w:val="20"/>
                          <w:szCs w:val="20"/>
                        </w:rPr>
                        <w:t>There are several types of carbohydrates;</w:t>
                      </w:r>
                    </w:p>
                    <w:p w14:paraId="56ED99B9" w14:textId="77777777" w:rsidR="001D4814" w:rsidRPr="009202FB" w:rsidRDefault="001D4814" w:rsidP="00E65ACD">
                      <w:pPr>
                        <w:spacing w:line="240" w:lineRule="auto"/>
                        <w:ind w:left="10"/>
                        <w:rPr>
                          <w:rFonts w:eastAsia="Adobe Gothic Std B" w:cstheme="minorHAnsi"/>
                          <w:sz w:val="20"/>
                          <w:szCs w:val="20"/>
                        </w:rPr>
                      </w:pPr>
                      <w:r w:rsidRPr="009202FB">
                        <w:rPr>
                          <w:rFonts w:eastAsia="Adobe Gothic Std B" w:cstheme="minorHAnsi"/>
                          <w:i/>
                          <w:sz w:val="20"/>
                          <w:szCs w:val="20"/>
                          <w:u w:val="single"/>
                        </w:rPr>
                        <w:t>Sugars</w:t>
                      </w:r>
                      <w:r w:rsidRPr="00576920">
                        <w:rPr>
                          <w:rFonts w:eastAsia="Adobe Gothic Std B" w:cstheme="minorHAnsi"/>
                          <w:i/>
                          <w:sz w:val="20"/>
                          <w:szCs w:val="20"/>
                        </w:rPr>
                        <w:t>;</w:t>
                      </w:r>
                      <w:r>
                        <w:rPr>
                          <w:rFonts w:eastAsia="Adobe Gothic Std B" w:cstheme="minorHAnsi"/>
                          <w:sz w:val="20"/>
                          <w:szCs w:val="20"/>
                        </w:rPr>
                        <w:t xml:space="preserve"> Small, sweet, water soluble molecules. Can be monosaccharides or disaccharides. Monosaccharides are single units from which disaccharides are built. Glucose</w:t>
                      </w:r>
                      <w:r w:rsidRPr="00576920">
                        <w:rPr>
                          <w:rFonts w:eastAsia="Adobe Gothic Std B" w:cstheme="minorHAnsi"/>
                          <w:sz w:val="20"/>
                          <w:szCs w:val="20"/>
                        </w:rPr>
                        <w:t xml:space="preserve"> and </w:t>
                      </w:r>
                      <w:r>
                        <w:rPr>
                          <w:rFonts w:eastAsia="Adobe Gothic Std B" w:cstheme="minorHAnsi"/>
                          <w:sz w:val="20"/>
                          <w:szCs w:val="20"/>
                        </w:rPr>
                        <w:t>Fructose</w:t>
                      </w:r>
                      <w:r w:rsidRPr="00576920">
                        <w:rPr>
                          <w:rFonts w:eastAsia="Adobe Gothic Std B" w:cstheme="minorHAnsi"/>
                          <w:sz w:val="20"/>
                          <w:szCs w:val="20"/>
                        </w:rPr>
                        <w:t xml:space="preserve"> are</w:t>
                      </w:r>
                      <w:r>
                        <w:rPr>
                          <w:rFonts w:eastAsia="Adobe Gothic Std B" w:cstheme="minorHAnsi"/>
                          <w:sz w:val="20"/>
                          <w:szCs w:val="20"/>
                        </w:rPr>
                        <w:t xml:space="preserve"> monosaccharides and join together to form the disaccharide sucrose. The joining together of 2 monosaccharides occurs to release a molecule of</w:t>
                      </w:r>
                      <w:r w:rsidRPr="009202FB">
                        <w:rPr>
                          <w:rFonts w:eastAsia="Adobe Gothic Std B" w:cstheme="minorHAnsi"/>
                          <w:sz w:val="20"/>
                          <w:szCs w:val="20"/>
                        </w:rPr>
                        <w:t xml:space="preserve"> water</w:t>
                      </w:r>
                      <w:r>
                        <w:rPr>
                          <w:rFonts w:eastAsia="Adobe Gothic Std B" w:cstheme="minorHAnsi"/>
                          <w:sz w:val="20"/>
                          <w:szCs w:val="20"/>
                        </w:rPr>
                        <w:t xml:space="preserve"> this is called a condensation reaction.</w:t>
                      </w:r>
                    </w:p>
                    <w:p w14:paraId="742F21AD" w14:textId="77777777" w:rsidR="001D4814" w:rsidRPr="00576920" w:rsidRDefault="001D4814" w:rsidP="00E65ACD">
                      <w:pPr>
                        <w:spacing w:line="240" w:lineRule="auto"/>
                        <w:ind w:left="10"/>
                        <w:rPr>
                          <w:rFonts w:eastAsia="Adobe Gothic Std B" w:cstheme="minorHAnsi"/>
                          <w:b w:val="0"/>
                          <w:sz w:val="20"/>
                          <w:szCs w:val="20"/>
                        </w:rPr>
                      </w:pPr>
                      <w:r>
                        <w:rPr>
                          <w:rFonts w:eastAsia="Adobe Gothic Std B" w:cstheme="minorHAnsi"/>
                          <w:sz w:val="20"/>
                          <w:szCs w:val="20"/>
                        </w:rPr>
                        <w:t xml:space="preserve">Glucose occurs in 2 forms alpha </w:t>
                      </w:r>
                      <w:r w:rsidRPr="00576920">
                        <w:rPr>
                          <w:rFonts w:eastAsia="Adobe Gothic Std B" w:cstheme="minorHAnsi"/>
                          <w:sz w:val="20"/>
                          <w:szCs w:val="20"/>
                        </w:rPr>
                        <w:t>(</w:t>
                      </w:r>
                      <w:r w:rsidRPr="00576920">
                        <w:rPr>
                          <w:rStyle w:val="Emphasis"/>
                          <w:rFonts w:cstheme="minorHAnsi"/>
                          <w:b/>
                          <w:sz w:val="20"/>
                          <w:szCs w:val="20"/>
                        </w:rPr>
                        <w:t>α)</w:t>
                      </w:r>
                      <w:r>
                        <w:rPr>
                          <w:rFonts w:eastAsia="Adobe Gothic Std B" w:cstheme="minorHAnsi"/>
                          <w:sz w:val="20"/>
                          <w:szCs w:val="20"/>
                        </w:rPr>
                        <w:t xml:space="preserve"> glucose and beta</w:t>
                      </w:r>
                      <w:r w:rsidRPr="00576920">
                        <w:rPr>
                          <w:rFonts w:eastAsia="Adobe Gothic Std B" w:cstheme="minorHAnsi"/>
                          <w:sz w:val="20"/>
                          <w:szCs w:val="20"/>
                        </w:rPr>
                        <w:t xml:space="preserve"> </w:t>
                      </w:r>
                      <w:r>
                        <w:rPr>
                          <w:rFonts w:eastAsia="Adobe Gothic Std B" w:cstheme="minorHAnsi"/>
                          <w:sz w:val="20"/>
                          <w:szCs w:val="20"/>
                        </w:rPr>
                        <w:t>(</w:t>
                      </w:r>
                      <w:r w:rsidRPr="00576920">
                        <w:rPr>
                          <w:rStyle w:val="Emphasis"/>
                          <w:rFonts w:cstheme="minorHAnsi"/>
                          <w:b/>
                          <w:sz w:val="20"/>
                          <w:szCs w:val="20"/>
                        </w:rPr>
                        <w:t>β)</w:t>
                      </w:r>
                      <w:r>
                        <w:rPr>
                          <w:rFonts w:eastAsia="Adobe Gothic Std B" w:cstheme="minorHAnsi"/>
                          <w:sz w:val="20"/>
                          <w:szCs w:val="20"/>
                        </w:rPr>
                        <w:t xml:space="preserve"> glucose.</w:t>
                      </w:r>
                    </w:p>
                    <w:p w14:paraId="4F2BD106" w14:textId="77777777" w:rsidR="001D4814" w:rsidRDefault="001D4814" w:rsidP="00E65ACD">
                      <w:pPr>
                        <w:ind w:left="10"/>
                        <w:rPr>
                          <w:rFonts w:eastAsia="Adobe Gothic Std B" w:cstheme="minorHAnsi"/>
                        </w:rPr>
                      </w:pPr>
                    </w:p>
                    <w:p w14:paraId="5EFEB1AA" w14:textId="77777777" w:rsidR="001D4814" w:rsidRDefault="001D4814" w:rsidP="00E65ACD">
                      <w:pPr>
                        <w:ind w:left="10"/>
                        <w:rPr>
                          <w:rFonts w:eastAsia="Adobe Gothic Std B" w:cstheme="minorHAnsi"/>
                        </w:rPr>
                      </w:pPr>
                    </w:p>
                    <w:p w14:paraId="6BF2A278" w14:textId="77777777" w:rsidR="001D4814" w:rsidRDefault="001D4814" w:rsidP="00E65ACD">
                      <w:pPr>
                        <w:ind w:left="10"/>
                        <w:rPr>
                          <w:rFonts w:eastAsia="Adobe Gothic Std B" w:cstheme="minorHAnsi"/>
                        </w:rPr>
                      </w:pPr>
                    </w:p>
                    <w:p w14:paraId="564FBC05" w14:textId="77777777" w:rsidR="001D4814" w:rsidRDefault="001D4814" w:rsidP="00E65ACD">
                      <w:pPr>
                        <w:ind w:left="10"/>
                        <w:rPr>
                          <w:rFonts w:eastAsia="Adobe Gothic Std B" w:cstheme="minorHAnsi"/>
                          <w:sz w:val="20"/>
                          <w:szCs w:val="20"/>
                        </w:rPr>
                      </w:pPr>
                    </w:p>
                    <w:p w14:paraId="4BECF158" w14:textId="77777777" w:rsidR="001D4814" w:rsidRDefault="001D4814" w:rsidP="00E65ACD">
                      <w:pPr>
                        <w:ind w:left="10"/>
                        <w:rPr>
                          <w:rFonts w:eastAsia="Adobe Gothic Std B" w:cstheme="minorHAnsi"/>
                          <w:sz w:val="20"/>
                          <w:szCs w:val="20"/>
                        </w:rPr>
                      </w:pPr>
                      <w:r w:rsidRPr="009202FB">
                        <w:rPr>
                          <w:rFonts w:eastAsia="Adobe Gothic Std B" w:cstheme="minorHAnsi"/>
                          <w:i/>
                          <w:sz w:val="20"/>
                          <w:szCs w:val="20"/>
                          <w:u w:val="single"/>
                        </w:rPr>
                        <w:t>Starch;</w:t>
                      </w:r>
                      <w:r w:rsidRPr="009202FB">
                        <w:rPr>
                          <w:rFonts w:eastAsia="Adobe Gothic Std B" w:cstheme="minorHAnsi"/>
                          <w:sz w:val="20"/>
                          <w:szCs w:val="20"/>
                        </w:rPr>
                        <w:t xml:space="preserve"> A POLYSACCHARIDE</w:t>
                      </w:r>
                      <w:r>
                        <w:rPr>
                          <w:rFonts w:eastAsia="Adobe Gothic Std B" w:cstheme="minorHAnsi"/>
                          <w:sz w:val="20"/>
                          <w:szCs w:val="20"/>
                        </w:rPr>
                        <w:t xml:space="preserve"> </w:t>
                      </w:r>
                      <w:r w:rsidRPr="009202FB">
                        <w:rPr>
                          <w:rFonts w:eastAsia="Adobe Gothic Std B" w:cstheme="minorHAnsi"/>
                          <w:sz w:val="20"/>
                          <w:szCs w:val="20"/>
                        </w:rPr>
                        <w:t>(</w:t>
                      </w:r>
                      <w:r>
                        <w:rPr>
                          <w:rFonts w:eastAsia="Adobe Gothic Std B" w:cstheme="minorHAnsi"/>
                          <w:sz w:val="20"/>
                          <w:szCs w:val="20"/>
                        </w:rPr>
                        <w:t>a large molecule –polymer, made up of monomers). Two different polysaccharides of glucose are used to make starch- amylose and amylopectin. Starch is insoluble so it is a good storage molecule in plants.</w:t>
                      </w:r>
                    </w:p>
                    <w:p w14:paraId="5BF39B87" w14:textId="77777777" w:rsidR="001D4814" w:rsidRDefault="001D4814" w:rsidP="00E65ACD">
                      <w:pPr>
                        <w:ind w:left="10"/>
                        <w:rPr>
                          <w:rFonts w:eastAsia="Adobe Gothic Std B" w:cstheme="minorHAnsi"/>
                          <w:sz w:val="20"/>
                          <w:szCs w:val="20"/>
                        </w:rPr>
                      </w:pPr>
                      <w:r w:rsidRPr="009202FB">
                        <w:rPr>
                          <w:rFonts w:eastAsia="Adobe Gothic Std B" w:cstheme="minorHAnsi"/>
                          <w:i/>
                          <w:sz w:val="20"/>
                          <w:szCs w:val="20"/>
                          <w:u w:val="single"/>
                        </w:rPr>
                        <w:t xml:space="preserve">Cellulose; </w:t>
                      </w:r>
                      <w:r>
                        <w:rPr>
                          <w:rFonts w:eastAsia="Adobe Gothic Std B" w:cstheme="minorHAnsi"/>
                          <w:sz w:val="20"/>
                          <w:szCs w:val="20"/>
                        </w:rPr>
                        <w:t xml:space="preserve">a polymer of glucose. Bonding is different in cellulose, molecules are bonded in a long straight line with </w:t>
                      </w:r>
                      <w:r w:rsidRPr="00542D49">
                        <w:rPr>
                          <w:rFonts w:eastAsia="Adobe Gothic Std B" w:cstheme="minorHAnsi"/>
                          <w:sz w:val="20"/>
                          <w:szCs w:val="20"/>
                        </w:rPr>
                        <w:t>hydrogen</w:t>
                      </w:r>
                      <w:r>
                        <w:rPr>
                          <w:rFonts w:eastAsia="Adobe Gothic Std B" w:cstheme="minorHAnsi"/>
                          <w:sz w:val="20"/>
                          <w:szCs w:val="20"/>
                        </w:rPr>
                        <w:t xml:space="preserve"> bonds between the strands. It forms </w:t>
                      </w:r>
                      <w:r w:rsidRPr="00542D49">
                        <w:rPr>
                          <w:rFonts w:eastAsia="Adobe Gothic Std B" w:cstheme="minorHAnsi"/>
                          <w:sz w:val="20"/>
                          <w:szCs w:val="20"/>
                        </w:rPr>
                        <w:t>microfibrils</w:t>
                      </w:r>
                      <w:r>
                        <w:rPr>
                          <w:rFonts w:eastAsia="Adobe Gothic Std B" w:cstheme="minorHAnsi"/>
                          <w:sz w:val="20"/>
                          <w:szCs w:val="20"/>
                        </w:rPr>
                        <w:t xml:space="preserve"> to provide strength to plant cell walls.</w:t>
                      </w:r>
                      <w:r>
                        <w:rPr>
                          <w:rFonts w:eastAsia="Adobe Gothic Std B" w:cstheme="minorHAnsi"/>
                          <w:sz w:val="20"/>
                          <w:szCs w:val="20"/>
                        </w:rPr>
                        <w:tab/>
                      </w:r>
                    </w:p>
                    <w:p w14:paraId="2BA26CBA" w14:textId="77777777" w:rsidR="001D4814" w:rsidRPr="009202FB" w:rsidRDefault="001D4814" w:rsidP="00E65ACD">
                      <w:pPr>
                        <w:ind w:left="10"/>
                        <w:rPr>
                          <w:rFonts w:eastAsia="Adobe Gothic Std B" w:cstheme="minorHAnsi"/>
                          <w:sz w:val="20"/>
                          <w:szCs w:val="20"/>
                        </w:rPr>
                      </w:pPr>
                      <w:r>
                        <w:rPr>
                          <w:rFonts w:eastAsia="Adobe Gothic Std B" w:cstheme="minorHAnsi"/>
                          <w:sz w:val="20"/>
                          <w:szCs w:val="20"/>
                        </w:rPr>
                        <w:t xml:space="preserve">           Cellulose</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Amylopectin</w:t>
                      </w:r>
                      <w:r>
                        <w:rPr>
                          <w:rFonts w:eastAsia="Adobe Gothic Std B" w:cstheme="minorHAnsi"/>
                          <w:sz w:val="20"/>
                          <w:szCs w:val="20"/>
                        </w:rPr>
                        <w:tab/>
                        <w:t>Amylose</w:t>
                      </w:r>
                    </w:p>
                  </w:txbxContent>
                </v:textbox>
                <w10:wrap type="square" anchorx="margin"/>
              </v:shape>
            </w:pict>
          </mc:Fallback>
        </mc:AlternateContent>
      </w:r>
      <w:r w:rsidR="001D4814">
        <w:br w:type="page"/>
      </w:r>
    </w:p>
    <w:p w14:paraId="7C7B2268" w14:textId="5BC2533A" w:rsidR="001D4814" w:rsidRDefault="00E65ACD" w:rsidP="001D4814">
      <w:r>
        <w:rPr>
          <w:noProof/>
        </w:rPr>
        <w:lastRenderedPageBreak/>
        <w:drawing>
          <wp:anchor distT="0" distB="0" distL="114300" distR="114300" simplePos="0" relativeHeight="251704320" behindDoc="0" locked="0" layoutInCell="1" allowOverlap="1" wp14:anchorId="0D57A66C" wp14:editId="17C35C85">
            <wp:simplePos x="0" y="0"/>
            <wp:positionH relativeFrom="column">
              <wp:posOffset>3619500</wp:posOffset>
            </wp:positionH>
            <wp:positionV relativeFrom="paragraph">
              <wp:posOffset>474980</wp:posOffset>
            </wp:positionV>
            <wp:extent cx="2895600" cy="1557655"/>
            <wp:effectExtent l="0" t="0" r="0" b="444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895600" cy="15576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4F07E287" wp14:editId="35C7CB7B">
            <wp:simplePos x="0" y="0"/>
            <wp:positionH relativeFrom="column">
              <wp:posOffset>47625</wp:posOffset>
            </wp:positionH>
            <wp:positionV relativeFrom="paragraph">
              <wp:posOffset>6018530</wp:posOffset>
            </wp:positionV>
            <wp:extent cx="2914015" cy="2581275"/>
            <wp:effectExtent l="0" t="0" r="635" b="952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14015" cy="25812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1" locked="0" layoutInCell="1" allowOverlap="1" wp14:anchorId="02681095" wp14:editId="249EEC1E">
            <wp:simplePos x="0" y="0"/>
            <wp:positionH relativeFrom="margin">
              <wp:posOffset>1938020</wp:posOffset>
            </wp:positionH>
            <wp:positionV relativeFrom="paragraph">
              <wp:posOffset>3000375</wp:posOffset>
            </wp:positionV>
            <wp:extent cx="1242695" cy="1419225"/>
            <wp:effectExtent l="0" t="0" r="0" b="9525"/>
            <wp:wrapTight wrapText="bothSides">
              <wp:wrapPolygon edited="0">
                <wp:start x="0" y="0"/>
                <wp:lineTo x="0" y="21455"/>
                <wp:lineTo x="21192" y="21455"/>
                <wp:lineTo x="2119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42695" cy="1419225"/>
                    </a:xfrm>
                    <a:prstGeom prst="rect">
                      <a:avLst/>
                    </a:prstGeom>
                  </pic:spPr>
                </pic:pic>
              </a:graphicData>
            </a:graphic>
            <wp14:sizeRelH relativeFrom="page">
              <wp14:pctWidth>0</wp14:pctWidth>
            </wp14:sizeRelH>
            <wp14:sizeRelV relativeFrom="page">
              <wp14:pctHeight>0</wp14:pctHeight>
            </wp14:sizeRelV>
          </wp:anchor>
        </w:drawing>
      </w:r>
      <w:r w:rsidR="001D4814">
        <w:rPr>
          <w:noProof/>
        </w:rPr>
        <w:drawing>
          <wp:anchor distT="0" distB="0" distL="114300" distR="114300" simplePos="0" relativeHeight="251700224" behindDoc="0" locked="0" layoutInCell="1" allowOverlap="1" wp14:anchorId="54DD234A" wp14:editId="440D51F7">
            <wp:simplePos x="0" y="0"/>
            <wp:positionH relativeFrom="margin">
              <wp:posOffset>123825</wp:posOffset>
            </wp:positionH>
            <wp:positionV relativeFrom="paragraph">
              <wp:posOffset>1272540</wp:posOffset>
            </wp:positionV>
            <wp:extent cx="2905125" cy="156558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905125" cy="1565586"/>
                    </a:xfrm>
                    <a:prstGeom prst="rect">
                      <a:avLst/>
                    </a:prstGeom>
                  </pic:spPr>
                </pic:pic>
              </a:graphicData>
            </a:graphic>
            <wp14:sizeRelH relativeFrom="page">
              <wp14:pctWidth>0</wp14:pctWidth>
            </wp14:sizeRelH>
            <wp14:sizeRelV relativeFrom="page">
              <wp14:pctHeight>0</wp14:pctHeight>
            </wp14:sizeRelV>
          </wp:anchor>
        </w:drawing>
      </w:r>
      <w:r w:rsidR="001D4814">
        <w:rPr>
          <w:noProof/>
        </w:rPr>
        <mc:AlternateContent>
          <mc:Choice Requires="wps">
            <w:drawing>
              <wp:anchor distT="0" distB="0" distL="114300" distR="114300" simplePos="0" relativeHeight="251699200" behindDoc="0" locked="0" layoutInCell="1" allowOverlap="1" wp14:anchorId="5EE746BC" wp14:editId="1C890E21">
                <wp:simplePos x="0" y="0"/>
                <wp:positionH relativeFrom="margin">
                  <wp:posOffset>-95250</wp:posOffset>
                </wp:positionH>
                <wp:positionV relativeFrom="paragraph">
                  <wp:posOffset>0</wp:posOffset>
                </wp:positionV>
                <wp:extent cx="3438525" cy="9239250"/>
                <wp:effectExtent l="0" t="0" r="28575" b="19050"/>
                <wp:wrapSquare wrapText="bothSides"/>
                <wp:docPr id="2272" name="Text Box 2272"/>
                <wp:cNvGraphicFramePr/>
                <a:graphic xmlns:a="http://schemas.openxmlformats.org/drawingml/2006/main">
                  <a:graphicData uri="http://schemas.microsoft.com/office/word/2010/wordprocessingShape">
                    <wps:wsp>
                      <wps:cNvSpPr txBox="1"/>
                      <wps:spPr>
                        <a:xfrm>
                          <a:off x="0" y="0"/>
                          <a:ext cx="3438525" cy="9239250"/>
                        </a:xfrm>
                        <a:prstGeom prst="rect">
                          <a:avLst/>
                        </a:prstGeom>
                        <a:solidFill>
                          <a:schemeClr val="lt1"/>
                        </a:solidFill>
                        <a:ln w="6350">
                          <a:solidFill>
                            <a:prstClr val="black"/>
                          </a:solidFill>
                        </a:ln>
                      </wps:spPr>
                      <wps:txbx>
                        <w:txbxContent>
                          <w:p w14:paraId="4025A26B" w14:textId="77777777" w:rsidR="001D4814" w:rsidRDefault="001D4814" w:rsidP="00E65ACD">
                            <w:pPr>
                              <w:ind w:left="10"/>
                              <w:rPr>
                                <w:rFonts w:ascii="Adobe Gothic Std B" w:eastAsia="Adobe Gothic Std B" w:hAnsi="Adobe Gothic Std B"/>
                                <w:sz w:val="28"/>
                              </w:rPr>
                            </w:pPr>
                            <w:r>
                              <w:rPr>
                                <w:rFonts w:ascii="Adobe Gothic Std B" w:eastAsia="Adobe Gothic Std B" w:hAnsi="Adobe Gothic Std B"/>
                                <w:sz w:val="28"/>
                              </w:rPr>
                              <w:t>Gas exchange in animals</w:t>
                            </w:r>
                            <w:r w:rsidRPr="002B1E6C">
                              <w:rPr>
                                <w:rFonts w:ascii="Adobe Gothic Std B" w:eastAsia="Adobe Gothic Std B" w:hAnsi="Adobe Gothic Std B"/>
                                <w:sz w:val="28"/>
                              </w:rPr>
                              <w:t xml:space="preserve">; </w:t>
                            </w:r>
                          </w:p>
                          <w:p w14:paraId="7ED4B6F0" w14:textId="77777777" w:rsidR="001D4814" w:rsidRDefault="001D4814" w:rsidP="00E65ACD">
                            <w:pPr>
                              <w:ind w:left="10"/>
                              <w:rPr>
                                <w:rFonts w:eastAsia="Adobe Gothic Std B" w:cstheme="minorHAnsi"/>
                                <w:sz w:val="20"/>
                                <w:szCs w:val="20"/>
                              </w:rPr>
                            </w:pPr>
                            <w:r>
                              <w:rPr>
                                <w:rFonts w:eastAsia="Adobe Gothic Std B" w:cstheme="minorHAnsi"/>
                                <w:i/>
                                <w:sz w:val="20"/>
                                <w:szCs w:val="20"/>
                                <w:u w:val="single"/>
                              </w:rPr>
                              <w:t>Lungs;</w:t>
                            </w:r>
                            <w:r>
                              <w:rPr>
                                <w:rFonts w:eastAsia="Adobe Gothic Std B" w:cstheme="minorHAnsi"/>
                                <w:sz w:val="20"/>
                                <w:szCs w:val="20"/>
                              </w:rPr>
                              <w:t xml:space="preserve"> Multi cellular organisms have evolved a </w:t>
                            </w:r>
                            <w:r w:rsidRPr="008676F9">
                              <w:rPr>
                                <w:rFonts w:eastAsia="Adobe Gothic Std B" w:cstheme="minorHAnsi"/>
                                <w:sz w:val="20"/>
                                <w:szCs w:val="20"/>
                              </w:rPr>
                              <w:t>complex blood supply system</w:t>
                            </w:r>
                            <w:r>
                              <w:rPr>
                                <w:rFonts w:eastAsia="Adobe Gothic Std B" w:cstheme="minorHAnsi"/>
                                <w:sz w:val="20"/>
                                <w:szCs w:val="20"/>
                              </w:rPr>
                              <w:t xml:space="preserve"> and a large gas exchange system (</w:t>
                            </w:r>
                            <w:r w:rsidRPr="008676F9">
                              <w:rPr>
                                <w:rFonts w:eastAsia="Adobe Gothic Std B" w:cstheme="minorHAnsi"/>
                                <w:sz w:val="20"/>
                                <w:szCs w:val="20"/>
                              </w:rPr>
                              <w:t>lungs</w:t>
                            </w:r>
                            <w:r>
                              <w:rPr>
                                <w:rFonts w:eastAsia="Adobe Gothic Std B" w:cstheme="minorHAnsi"/>
                                <w:sz w:val="20"/>
                                <w:szCs w:val="20"/>
                              </w:rPr>
                              <w:t>). The lungs contain millions of tiny air sacs called ALVEOLI which are then folded to further increase the surface area of the lung.</w:t>
                            </w:r>
                          </w:p>
                          <w:p w14:paraId="417B0DBF" w14:textId="77777777" w:rsidR="001D4814" w:rsidRDefault="001D4814" w:rsidP="00E65ACD">
                            <w:pPr>
                              <w:ind w:left="10"/>
                              <w:rPr>
                                <w:rFonts w:eastAsia="Adobe Gothic Std B" w:cstheme="minorHAnsi"/>
                                <w:sz w:val="20"/>
                                <w:szCs w:val="20"/>
                              </w:rPr>
                            </w:pPr>
                          </w:p>
                          <w:p w14:paraId="28CB3C45" w14:textId="77777777" w:rsidR="001D4814" w:rsidRDefault="001D4814" w:rsidP="00E65ACD">
                            <w:pPr>
                              <w:ind w:left="10"/>
                              <w:rPr>
                                <w:rFonts w:eastAsia="Adobe Gothic Std B" w:cstheme="minorHAnsi"/>
                                <w:sz w:val="20"/>
                                <w:szCs w:val="20"/>
                              </w:rPr>
                            </w:pPr>
                          </w:p>
                          <w:p w14:paraId="17D3DB6A" w14:textId="77777777" w:rsidR="001D4814" w:rsidRDefault="001D4814" w:rsidP="00E65ACD">
                            <w:pPr>
                              <w:ind w:left="10"/>
                              <w:rPr>
                                <w:rFonts w:eastAsia="Adobe Gothic Std B" w:cstheme="minorHAnsi"/>
                                <w:sz w:val="20"/>
                                <w:szCs w:val="20"/>
                              </w:rPr>
                            </w:pPr>
                          </w:p>
                          <w:p w14:paraId="35953BC3" w14:textId="77777777" w:rsidR="001D4814" w:rsidRDefault="001D4814" w:rsidP="00E65ACD">
                            <w:pPr>
                              <w:ind w:left="10"/>
                              <w:rPr>
                                <w:rFonts w:eastAsia="Adobe Gothic Std B" w:cstheme="minorHAnsi"/>
                                <w:sz w:val="20"/>
                                <w:szCs w:val="20"/>
                              </w:rPr>
                            </w:pPr>
                          </w:p>
                          <w:p w14:paraId="392281E8" w14:textId="77777777" w:rsidR="001D4814" w:rsidRDefault="001D4814" w:rsidP="00E65ACD">
                            <w:pPr>
                              <w:ind w:left="10"/>
                              <w:rPr>
                                <w:rFonts w:eastAsia="Adobe Gothic Std B" w:cstheme="minorHAnsi"/>
                                <w:sz w:val="20"/>
                                <w:szCs w:val="20"/>
                              </w:rPr>
                            </w:pPr>
                          </w:p>
                          <w:p w14:paraId="7BDE617E" w14:textId="77777777" w:rsidR="001D4814" w:rsidRDefault="001D4814" w:rsidP="00E65ACD">
                            <w:pPr>
                              <w:ind w:left="10"/>
                              <w:rPr>
                                <w:rFonts w:eastAsia="Adobe Gothic Std B" w:cstheme="minorHAnsi"/>
                                <w:sz w:val="20"/>
                                <w:szCs w:val="20"/>
                              </w:rPr>
                            </w:pPr>
                          </w:p>
                          <w:p w14:paraId="1D4F122A" w14:textId="77777777" w:rsidR="001D4814" w:rsidRDefault="001D4814" w:rsidP="00E65ACD">
                            <w:pPr>
                              <w:ind w:left="10"/>
                              <w:rPr>
                                <w:rFonts w:eastAsia="Adobe Gothic Std B" w:cstheme="minorHAnsi"/>
                                <w:sz w:val="20"/>
                                <w:szCs w:val="20"/>
                              </w:rPr>
                            </w:pPr>
                            <w:r>
                              <w:rPr>
                                <w:rFonts w:eastAsia="Adobe Gothic Std B" w:cstheme="minorHAnsi"/>
                                <w:sz w:val="20"/>
                                <w:szCs w:val="20"/>
                              </w:rPr>
                              <w:t xml:space="preserve">The alveoli are further adapted by                                                       having a single flattened layer of                                            </w:t>
                            </w:r>
                            <w:r w:rsidRPr="00CE074C">
                              <w:rPr>
                                <w:rFonts w:eastAsia="Adobe Gothic Std B" w:cstheme="minorHAnsi"/>
                                <w:sz w:val="20"/>
                                <w:szCs w:val="20"/>
                              </w:rPr>
                              <w:t>epithelial squamous cells</w:t>
                            </w:r>
                            <w:r>
                              <w:rPr>
                                <w:rFonts w:eastAsia="Adobe Gothic Std B" w:cstheme="minorHAnsi"/>
                                <w:sz w:val="20"/>
                                <w:szCs w:val="20"/>
                              </w:rPr>
                              <w:t xml:space="preserve"> which                                                      reduces the diffusion distance                                          increasing the speed of diffusion.                                                      Alveoli have a dense network of                                                                                                      capillaries to move the blood away                                                                                        quickly, maintaining a steep                                                                                      diffusion gradient. The walls of the                                                             alveoli are fully permeable to                                                         dissolved oxygen and carbon dioxide.</w:t>
                            </w:r>
                          </w:p>
                          <w:p w14:paraId="7D78A49A" w14:textId="77777777" w:rsidR="001D4814" w:rsidRDefault="001D4814" w:rsidP="00E65ACD">
                            <w:pPr>
                              <w:ind w:left="10"/>
                              <w:rPr>
                                <w:rFonts w:eastAsia="Adobe Gothic Std B" w:cstheme="minorHAnsi"/>
                                <w:sz w:val="20"/>
                                <w:szCs w:val="20"/>
                              </w:rPr>
                            </w:pPr>
                            <w:r>
                              <w:rPr>
                                <w:rFonts w:eastAsia="Adobe Gothic Std B" w:cstheme="minorHAnsi"/>
                                <w:i/>
                                <w:sz w:val="20"/>
                                <w:szCs w:val="20"/>
                                <w:u w:val="single"/>
                              </w:rPr>
                              <w:t xml:space="preserve">Breathing/ventilation; </w:t>
                            </w:r>
                            <w:r>
                              <w:rPr>
                                <w:rFonts w:eastAsia="Adobe Gothic Std B" w:cstheme="minorHAnsi"/>
                                <w:sz w:val="20"/>
                                <w:szCs w:val="20"/>
                              </w:rPr>
                              <w:t xml:space="preserve">The process of maintaining a high concentration of oxygen inside the lungs and getting rid of the waste product carbon dioxide. Ventilation increases he rate of diffusion. </w:t>
                            </w:r>
                          </w:p>
                          <w:p w14:paraId="184FB5DD" w14:textId="77777777" w:rsidR="001D4814" w:rsidRDefault="001D4814" w:rsidP="00E65ACD">
                            <w:pPr>
                              <w:ind w:left="10"/>
                              <w:rPr>
                                <w:rFonts w:eastAsia="Adobe Gothic Std B" w:cstheme="minorHAnsi"/>
                                <w:sz w:val="20"/>
                                <w:szCs w:val="20"/>
                              </w:rPr>
                            </w:pPr>
                            <w:r>
                              <w:rPr>
                                <w:rFonts w:eastAsia="Adobe Gothic Std B" w:cstheme="minorHAnsi"/>
                                <w:sz w:val="20"/>
                                <w:szCs w:val="20"/>
                              </w:rPr>
                              <w:t xml:space="preserve">Lungs are suspended in the airtight Thorax and any change in volume will affect the pressure in the thorax. </w:t>
                            </w:r>
                          </w:p>
                          <w:p w14:paraId="450093F6" w14:textId="77777777" w:rsidR="001D4814" w:rsidRPr="0000714E" w:rsidRDefault="001D4814" w:rsidP="00E65ACD">
                            <w:pPr>
                              <w:ind w:left="10"/>
                              <w:rPr>
                                <w:rFonts w:eastAsia="Adobe Gothic Std B"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746BC" id="Text Box 2272" o:spid="_x0000_s1056" type="#_x0000_t202" style="position:absolute;left:0;text-align:left;margin-left:-7.5pt;margin-top:0;width:270.75pt;height:72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" fillcolor="white [3201]" strokeweight=".5pt">
                <v:textbox>
                  <w:txbxContent>
                    <w:p w14:paraId="4025A26B" w14:textId="77777777" w:rsidR="001D4814" w:rsidRDefault="001D4814" w:rsidP="00E65ACD">
                      <w:pPr>
                        <w:ind w:left="10"/>
                        <w:rPr>
                          <w:rFonts w:ascii="Adobe Gothic Std B" w:eastAsia="Adobe Gothic Std B" w:hAnsi="Adobe Gothic Std B"/>
                          <w:sz w:val="28"/>
                        </w:rPr>
                      </w:pPr>
                      <w:r>
                        <w:rPr>
                          <w:rFonts w:ascii="Adobe Gothic Std B" w:eastAsia="Adobe Gothic Std B" w:hAnsi="Adobe Gothic Std B"/>
                          <w:sz w:val="28"/>
                        </w:rPr>
                        <w:t>Gas exchange in animals</w:t>
                      </w:r>
                      <w:r w:rsidRPr="002B1E6C">
                        <w:rPr>
                          <w:rFonts w:ascii="Adobe Gothic Std B" w:eastAsia="Adobe Gothic Std B" w:hAnsi="Adobe Gothic Std B"/>
                          <w:sz w:val="28"/>
                        </w:rPr>
                        <w:t xml:space="preserve">; </w:t>
                      </w:r>
                    </w:p>
                    <w:p w14:paraId="7ED4B6F0" w14:textId="77777777" w:rsidR="001D4814" w:rsidRDefault="001D4814" w:rsidP="00E65ACD">
                      <w:pPr>
                        <w:ind w:left="10"/>
                        <w:rPr>
                          <w:rFonts w:eastAsia="Adobe Gothic Std B" w:cstheme="minorHAnsi"/>
                          <w:sz w:val="20"/>
                          <w:szCs w:val="20"/>
                        </w:rPr>
                      </w:pPr>
                      <w:r>
                        <w:rPr>
                          <w:rFonts w:eastAsia="Adobe Gothic Std B" w:cstheme="minorHAnsi"/>
                          <w:i/>
                          <w:sz w:val="20"/>
                          <w:szCs w:val="20"/>
                          <w:u w:val="single"/>
                        </w:rPr>
                        <w:t>Lungs;</w:t>
                      </w:r>
                      <w:r>
                        <w:rPr>
                          <w:rFonts w:eastAsia="Adobe Gothic Std B" w:cstheme="minorHAnsi"/>
                          <w:sz w:val="20"/>
                          <w:szCs w:val="20"/>
                        </w:rPr>
                        <w:t xml:space="preserve"> Multi cellular organisms have evolved a </w:t>
                      </w:r>
                      <w:r w:rsidRPr="008676F9">
                        <w:rPr>
                          <w:rFonts w:eastAsia="Adobe Gothic Std B" w:cstheme="minorHAnsi"/>
                          <w:sz w:val="20"/>
                          <w:szCs w:val="20"/>
                        </w:rPr>
                        <w:t>complex blood supply system</w:t>
                      </w:r>
                      <w:r>
                        <w:rPr>
                          <w:rFonts w:eastAsia="Adobe Gothic Std B" w:cstheme="minorHAnsi"/>
                          <w:sz w:val="20"/>
                          <w:szCs w:val="20"/>
                        </w:rPr>
                        <w:t xml:space="preserve"> and a large gas exchange system (</w:t>
                      </w:r>
                      <w:r w:rsidRPr="008676F9">
                        <w:rPr>
                          <w:rFonts w:eastAsia="Adobe Gothic Std B" w:cstheme="minorHAnsi"/>
                          <w:sz w:val="20"/>
                          <w:szCs w:val="20"/>
                        </w:rPr>
                        <w:t>lungs</w:t>
                      </w:r>
                      <w:r>
                        <w:rPr>
                          <w:rFonts w:eastAsia="Adobe Gothic Std B" w:cstheme="minorHAnsi"/>
                          <w:sz w:val="20"/>
                          <w:szCs w:val="20"/>
                        </w:rPr>
                        <w:t>). The lungs contain millions of tiny air sacs called ALVEOLI which are then folded to further increase the surface area of the lung.</w:t>
                      </w:r>
                    </w:p>
                    <w:p w14:paraId="417B0DBF" w14:textId="77777777" w:rsidR="001D4814" w:rsidRDefault="001D4814" w:rsidP="00E65ACD">
                      <w:pPr>
                        <w:ind w:left="10"/>
                        <w:rPr>
                          <w:rFonts w:eastAsia="Adobe Gothic Std B" w:cstheme="minorHAnsi"/>
                          <w:sz w:val="20"/>
                          <w:szCs w:val="20"/>
                        </w:rPr>
                      </w:pPr>
                    </w:p>
                    <w:p w14:paraId="28CB3C45" w14:textId="77777777" w:rsidR="001D4814" w:rsidRDefault="001D4814" w:rsidP="00E65ACD">
                      <w:pPr>
                        <w:ind w:left="10"/>
                        <w:rPr>
                          <w:rFonts w:eastAsia="Adobe Gothic Std B" w:cstheme="minorHAnsi"/>
                          <w:sz w:val="20"/>
                          <w:szCs w:val="20"/>
                        </w:rPr>
                      </w:pPr>
                    </w:p>
                    <w:p w14:paraId="17D3DB6A" w14:textId="77777777" w:rsidR="001D4814" w:rsidRDefault="001D4814" w:rsidP="00E65ACD">
                      <w:pPr>
                        <w:ind w:left="10"/>
                        <w:rPr>
                          <w:rFonts w:eastAsia="Adobe Gothic Std B" w:cstheme="minorHAnsi"/>
                          <w:sz w:val="20"/>
                          <w:szCs w:val="20"/>
                        </w:rPr>
                      </w:pPr>
                    </w:p>
                    <w:p w14:paraId="35953BC3" w14:textId="77777777" w:rsidR="001D4814" w:rsidRDefault="001D4814" w:rsidP="00E65ACD">
                      <w:pPr>
                        <w:ind w:left="10"/>
                        <w:rPr>
                          <w:rFonts w:eastAsia="Adobe Gothic Std B" w:cstheme="minorHAnsi"/>
                          <w:sz w:val="20"/>
                          <w:szCs w:val="20"/>
                        </w:rPr>
                      </w:pPr>
                    </w:p>
                    <w:p w14:paraId="392281E8" w14:textId="77777777" w:rsidR="001D4814" w:rsidRDefault="001D4814" w:rsidP="00E65ACD">
                      <w:pPr>
                        <w:ind w:left="10"/>
                        <w:rPr>
                          <w:rFonts w:eastAsia="Adobe Gothic Std B" w:cstheme="minorHAnsi"/>
                          <w:sz w:val="20"/>
                          <w:szCs w:val="20"/>
                        </w:rPr>
                      </w:pPr>
                    </w:p>
                    <w:p w14:paraId="7BDE617E" w14:textId="77777777" w:rsidR="001D4814" w:rsidRDefault="001D4814" w:rsidP="00E65ACD">
                      <w:pPr>
                        <w:ind w:left="10"/>
                        <w:rPr>
                          <w:rFonts w:eastAsia="Adobe Gothic Std B" w:cstheme="minorHAnsi"/>
                          <w:sz w:val="20"/>
                          <w:szCs w:val="20"/>
                        </w:rPr>
                      </w:pPr>
                    </w:p>
                    <w:p w14:paraId="1D4F122A" w14:textId="77777777" w:rsidR="001D4814" w:rsidRDefault="001D4814" w:rsidP="00E65ACD">
                      <w:pPr>
                        <w:ind w:left="10"/>
                        <w:rPr>
                          <w:rFonts w:eastAsia="Adobe Gothic Std B" w:cstheme="minorHAnsi"/>
                          <w:sz w:val="20"/>
                          <w:szCs w:val="20"/>
                        </w:rPr>
                      </w:pPr>
                      <w:r>
                        <w:rPr>
                          <w:rFonts w:eastAsia="Adobe Gothic Std B" w:cstheme="minorHAnsi"/>
                          <w:sz w:val="20"/>
                          <w:szCs w:val="20"/>
                        </w:rPr>
                        <w:t xml:space="preserve">The alveoli are further adapted by                                                       having a single flattened layer of                                            </w:t>
                      </w:r>
                      <w:r w:rsidRPr="00CE074C">
                        <w:rPr>
                          <w:rFonts w:eastAsia="Adobe Gothic Std B" w:cstheme="minorHAnsi"/>
                          <w:sz w:val="20"/>
                          <w:szCs w:val="20"/>
                        </w:rPr>
                        <w:t>epithelial squamous cells</w:t>
                      </w:r>
                      <w:r>
                        <w:rPr>
                          <w:rFonts w:eastAsia="Adobe Gothic Std B" w:cstheme="minorHAnsi"/>
                          <w:sz w:val="20"/>
                          <w:szCs w:val="20"/>
                        </w:rPr>
                        <w:t xml:space="preserve"> which                                                      reduces the diffusion distance                                          increasing the speed of diffusion.                                                      Alveoli have a dense network of                                                                                                      capillaries to move the blood away                                                                                        quickly, maintaining a steep                                                                                      diffusion gradient. The walls of the                                                             alveoli are fully permeable to                                                         dissolved oxygen and carbon dioxide.</w:t>
                      </w:r>
                    </w:p>
                    <w:p w14:paraId="7D78A49A" w14:textId="77777777" w:rsidR="001D4814" w:rsidRDefault="001D4814" w:rsidP="00E65ACD">
                      <w:pPr>
                        <w:ind w:left="10"/>
                        <w:rPr>
                          <w:rFonts w:eastAsia="Adobe Gothic Std B" w:cstheme="minorHAnsi"/>
                          <w:sz w:val="20"/>
                          <w:szCs w:val="20"/>
                        </w:rPr>
                      </w:pPr>
                      <w:r>
                        <w:rPr>
                          <w:rFonts w:eastAsia="Adobe Gothic Std B" w:cstheme="minorHAnsi"/>
                          <w:i/>
                          <w:sz w:val="20"/>
                          <w:szCs w:val="20"/>
                          <w:u w:val="single"/>
                        </w:rPr>
                        <w:t xml:space="preserve">Breathing/ventilation; </w:t>
                      </w:r>
                      <w:r>
                        <w:rPr>
                          <w:rFonts w:eastAsia="Adobe Gothic Std B" w:cstheme="minorHAnsi"/>
                          <w:sz w:val="20"/>
                          <w:szCs w:val="20"/>
                        </w:rPr>
                        <w:t xml:space="preserve">The process of maintaining a high concentration of oxygen inside the lungs and getting rid of the waste product carbon dioxide. Ventilation increases he rate of diffusion. </w:t>
                      </w:r>
                    </w:p>
                    <w:p w14:paraId="184FB5DD" w14:textId="77777777" w:rsidR="001D4814" w:rsidRDefault="001D4814" w:rsidP="00E65ACD">
                      <w:pPr>
                        <w:ind w:left="10"/>
                        <w:rPr>
                          <w:rFonts w:eastAsia="Adobe Gothic Std B" w:cstheme="minorHAnsi"/>
                          <w:sz w:val="20"/>
                          <w:szCs w:val="20"/>
                        </w:rPr>
                      </w:pPr>
                      <w:r>
                        <w:rPr>
                          <w:rFonts w:eastAsia="Adobe Gothic Std B" w:cstheme="minorHAnsi"/>
                          <w:sz w:val="20"/>
                          <w:szCs w:val="20"/>
                        </w:rPr>
                        <w:t xml:space="preserve">Lungs are suspended in the airtight Thorax and any change in volume will affect the pressure in the thorax. </w:t>
                      </w:r>
                    </w:p>
                    <w:p w14:paraId="450093F6" w14:textId="77777777" w:rsidR="001D4814" w:rsidRPr="0000714E" w:rsidRDefault="001D4814" w:rsidP="00E65ACD">
                      <w:pPr>
                        <w:ind w:left="10"/>
                        <w:rPr>
                          <w:rFonts w:eastAsia="Adobe Gothic Std B" w:cstheme="minorHAnsi"/>
                          <w:sz w:val="20"/>
                          <w:szCs w:val="20"/>
                        </w:rPr>
                      </w:pPr>
                    </w:p>
                  </w:txbxContent>
                </v:textbox>
                <w10:wrap type="square" anchorx="margin"/>
              </v:shape>
            </w:pict>
          </mc:Fallback>
        </mc:AlternateContent>
      </w:r>
      <w:r w:rsidR="001D4814">
        <w:rPr>
          <w:noProof/>
        </w:rPr>
        <mc:AlternateContent>
          <mc:Choice Requires="wps">
            <w:drawing>
              <wp:anchor distT="0" distB="0" distL="114300" distR="114300" simplePos="0" relativeHeight="251703296" behindDoc="0" locked="0" layoutInCell="1" allowOverlap="1" wp14:anchorId="49CAAE2F" wp14:editId="7F89101F">
                <wp:simplePos x="0" y="0"/>
                <wp:positionH relativeFrom="margin">
                  <wp:posOffset>3429000</wp:posOffset>
                </wp:positionH>
                <wp:positionV relativeFrom="paragraph">
                  <wp:posOffset>0</wp:posOffset>
                </wp:positionV>
                <wp:extent cx="3438525" cy="9324975"/>
                <wp:effectExtent l="0" t="0" r="28575" b="28575"/>
                <wp:wrapSquare wrapText="bothSides"/>
                <wp:docPr id="193" name="Text Box 193"/>
                <wp:cNvGraphicFramePr/>
                <a:graphic xmlns:a="http://schemas.openxmlformats.org/drawingml/2006/main">
                  <a:graphicData uri="http://schemas.microsoft.com/office/word/2010/wordprocessingShape">
                    <wps:wsp>
                      <wps:cNvSpPr txBox="1"/>
                      <wps:spPr>
                        <a:xfrm>
                          <a:off x="0" y="0"/>
                          <a:ext cx="3438525" cy="9324975"/>
                        </a:xfrm>
                        <a:prstGeom prst="rect">
                          <a:avLst/>
                        </a:prstGeom>
                        <a:solidFill>
                          <a:schemeClr val="lt1"/>
                        </a:solidFill>
                        <a:ln w="6350">
                          <a:solidFill>
                            <a:prstClr val="black"/>
                          </a:solidFill>
                        </a:ln>
                      </wps:spPr>
                      <wps:txbx>
                        <w:txbxContent>
                          <w:p w14:paraId="22855D3B" w14:textId="77777777" w:rsidR="001D4814" w:rsidRDefault="001D4814" w:rsidP="00E65ACD">
                            <w:pPr>
                              <w:ind w:left="10"/>
                              <w:rPr>
                                <w:rFonts w:ascii="Adobe Gothic Std B" w:eastAsia="Adobe Gothic Std B" w:hAnsi="Adobe Gothic Std B"/>
                                <w:sz w:val="28"/>
                              </w:rPr>
                            </w:pPr>
                            <w:r>
                              <w:rPr>
                                <w:rFonts w:ascii="Adobe Gothic Std B" w:eastAsia="Adobe Gothic Std B" w:hAnsi="Adobe Gothic Std B"/>
                                <w:sz w:val="28"/>
                              </w:rPr>
                              <w:t>Gas exchange in plants</w:t>
                            </w:r>
                            <w:r w:rsidRPr="002B1E6C">
                              <w:rPr>
                                <w:rFonts w:ascii="Adobe Gothic Std B" w:eastAsia="Adobe Gothic Std B" w:hAnsi="Adobe Gothic Std B"/>
                                <w:sz w:val="28"/>
                              </w:rPr>
                              <w:t xml:space="preserve">; </w:t>
                            </w:r>
                          </w:p>
                          <w:p w14:paraId="715674A6" w14:textId="77777777" w:rsidR="001D4814" w:rsidRDefault="001D4814" w:rsidP="00E65ACD">
                            <w:pPr>
                              <w:ind w:left="10"/>
                              <w:rPr>
                                <w:rFonts w:ascii="Adobe Gothic Std B" w:eastAsia="Adobe Gothic Std B" w:hAnsi="Adobe Gothic Std B"/>
                                <w:sz w:val="28"/>
                              </w:rPr>
                            </w:pPr>
                          </w:p>
                          <w:p w14:paraId="1CC60ACE" w14:textId="77777777" w:rsidR="001D4814" w:rsidRDefault="001D4814" w:rsidP="00E65ACD">
                            <w:pPr>
                              <w:ind w:left="10"/>
                              <w:rPr>
                                <w:rFonts w:ascii="Adobe Gothic Std B" w:eastAsia="Adobe Gothic Std B" w:hAnsi="Adobe Gothic Std B"/>
                                <w:sz w:val="28"/>
                              </w:rPr>
                            </w:pPr>
                          </w:p>
                          <w:p w14:paraId="7499361B" w14:textId="169CA4DE" w:rsidR="001D4814" w:rsidRDefault="001D4814" w:rsidP="00E65ACD">
                            <w:pPr>
                              <w:ind w:left="10"/>
                              <w:rPr>
                                <w:rFonts w:ascii="Adobe Gothic Std B" w:eastAsia="Adobe Gothic Std B" w:hAnsi="Adobe Gothic Std B"/>
                                <w:sz w:val="28"/>
                              </w:rPr>
                            </w:pPr>
                          </w:p>
                          <w:p w14:paraId="19806EAF" w14:textId="62BA6B21" w:rsidR="00E65ACD" w:rsidRDefault="00E65ACD" w:rsidP="00E65ACD">
                            <w:pPr>
                              <w:ind w:left="10"/>
                              <w:rPr>
                                <w:rFonts w:ascii="Adobe Gothic Std B" w:eastAsia="Adobe Gothic Std B" w:hAnsi="Adobe Gothic Std B"/>
                                <w:sz w:val="28"/>
                              </w:rPr>
                            </w:pPr>
                          </w:p>
                          <w:p w14:paraId="34BDAFA2" w14:textId="77777777" w:rsidR="001D4814" w:rsidRDefault="001D4814" w:rsidP="00E65ACD">
                            <w:pPr>
                              <w:ind w:left="10"/>
                              <w:rPr>
                                <w:rFonts w:eastAsia="Adobe Gothic Std B" w:cstheme="minorHAnsi"/>
                                <w:sz w:val="20"/>
                                <w:szCs w:val="20"/>
                              </w:rPr>
                            </w:pPr>
                            <w:r>
                              <w:rPr>
                                <w:rFonts w:eastAsia="Adobe Gothic Std B" w:cstheme="minorHAnsi"/>
                                <w:sz w:val="20"/>
                                <w:szCs w:val="20"/>
                              </w:rPr>
                              <w:t>Plants also have adaptations to allow gas exchange. The leaf is an organ that is adapted to allow the movement of water from the leaf and the diffusion of carbon dioxide into the leaf. The upper mesophyll layer contains Palisade cells which are packed with chloroplasts to absorb as much energy from the sun as possible for photosynthesis. The lower part of the mesophyll layer is the spongy mesophyll which contains air spaces to facilitated the diffusion of gases into the cells and out of the cells.</w:t>
                            </w:r>
                          </w:p>
                          <w:p w14:paraId="6C079D36" w14:textId="77777777" w:rsidR="001D4814" w:rsidRDefault="001D4814" w:rsidP="00E65ACD">
                            <w:pPr>
                              <w:ind w:left="10"/>
                              <w:rPr>
                                <w:rFonts w:eastAsia="Adobe Gothic Std B" w:cstheme="minorHAnsi"/>
                                <w:sz w:val="20"/>
                                <w:szCs w:val="20"/>
                              </w:rPr>
                            </w:pPr>
                            <w:r>
                              <w:rPr>
                                <w:rFonts w:eastAsia="Adobe Gothic Std B" w:cstheme="minorHAnsi"/>
                                <w:sz w:val="20"/>
                                <w:szCs w:val="20"/>
                              </w:rPr>
                              <w:t xml:space="preserve">The upper epidermis is covered by a waxy cuticle to prevent water loss. The lower epidermis has a specialised pair of cells called the </w:t>
                            </w:r>
                            <w:r w:rsidRPr="003B08FF">
                              <w:rPr>
                                <w:rFonts w:eastAsia="Adobe Gothic Std B" w:cstheme="minorHAnsi"/>
                                <w:sz w:val="20"/>
                                <w:szCs w:val="20"/>
                              </w:rPr>
                              <w:t>GUARD CELLS</w:t>
                            </w:r>
                            <w:r>
                              <w:rPr>
                                <w:rFonts w:eastAsia="Adobe Gothic Std B" w:cstheme="minorHAnsi"/>
                                <w:sz w:val="20"/>
                                <w:szCs w:val="20"/>
                              </w:rPr>
                              <w:t xml:space="preserve">. The guard cells have an uneven thickening in the cell wall which causes the cell to bend and open up a hole in the lower epidermis called the </w:t>
                            </w:r>
                            <w:r w:rsidRPr="003B08FF">
                              <w:rPr>
                                <w:rFonts w:eastAsia="Adobe Gothic Std B" w:cstheme="minorHAnsi"/>
                                <w:sz w:val="20"/>
                                <w:szCs w:val="20"/>
                              </w:rPr>
                              <w:t>STOMA</w:t>
                            </w:r>
                            <w:r>
                              <w:rPr>
                                <w:rFonts w:eastAsia="Adobe Gothic Std B" w:cstheme="minorHAnsi"/>
                                <w:sz w:val="20"/>
                                <w:szCs w:val="20"/>
                              </w:rPr>
                              <w:t>. The stoma allows the water vapour to move out of the leaf into the environment (</w:t>
                            </w:r>
                            <w:r w:rsidRPr="003B08FF">
                              <w:rPr>
                                <w:rFonts w:eastAsia="Adobe Gothic Std B" w:cstheme="minorHAnsi"/>
                                <w:sz w:val="20"/>
                                <w:szCs w:val="20"/>
                              </w:rPr>
                              <w:t>transpiration</w:t>
                            </w:r>
                            <w:r>
                              <w:rPr>
                                <w:rFonts w:eastAsia="Adobe Gothic Std B" w:cstheme="minorHAnsi"/>
                                <w:sz w:val="20"/>
                                <w:szCs w:val="20"/>
                              </w:rPr>
                              <w:t xml:space="preserve">) and carbon dioxide to move into the leaf. </w:t>
                            </w:r>
                          </w:p>
                          <w:p w14:paraId="7B2705C4" w14:textId="77777777" w:rsidR="001D4814" w:rsidRDefault="001D4814" w:rsidP="00E65ACD">
                            <w:pPr>
                              <w:ind w:left="10"/>
                              <w:rPr>
                                <w:rFonts w:eastAsia="Adobe Gothic Std B" w:cstheme="minorHAnsi"/>
                                <w:sz w:val="20"/>
                                <w:szCs w:val="20"/>
                              </w:rPr>
                            </w:pPr>
                            <w:r>
                              <w:rPr>
                                <w:rFonts w:eastAsia="Adobe Gothic Std B" w:cstheme="minorHAnsi"/>
                                <w:i/>
                                <w:sz w:val="20"/>
                                <w:szCs w:val="20"/>
                                <w:u w:val="single"/>
                              </w:rPr>
                              <w:t>Transpiration;</w:t>
                            </w:r>
                            <w:r>
                              <w:rPr>
                                <w:rFonts w:eastAsia="Adobe Gothic Std B" w:cstheme="minorHAnsi"/>
                                <w:sz w:val="20"/>
                                <w:szCs w:val="20"/>
                              </w:rPr>
                              <w:t xml:space="preserve"> The movement of water from the root and out of the leaf is called the transpiration stream. Water passes into the root by osmosis and then moves through the root by 3 different processes;</w:t>
                            </w:r>
                          </w:p>
                          <w:p w14:paraId="231538CD" w14:textId="77777777" w:rsidR="001D4814" w:rsidRDefault="001D4814" w:rsidP="00E65ACD">
                            <w:pPr>
                              <w:pStyle w:val="ListParagraph"/>
                              <w:numPr>
                                <w:ilvl w:val="0"/>
                                <w:numId w:val="42"/>
                              </w:numPr>
                              <w:ind w:left="0"/>
                              <w:rPr>
                                <w:rFonts w:eastAsia="Adobe Gothic Std B" w:cstheme="minorHAnsi"/>
                                <w:sz w:val="20"/>
                                <w:szCs w:val="20"/>
                              </w:rPr>
                            </w:pPr>
                            <w:r w:rsidRPr="008E4751">
                              <w:rPr>
                                <w:rFonts w:eastAsia="Adobe Gothic Std B" w:cstheme="minorHAnsi"/>
                                <w:sz w:val="20"/>
                                <w:szCs w:val="20"/>
                                <w:u w:val="single"/>
                              </w:rPr>
                              <w:t>The symplast pathway</w:t>
                            </w:r>
                            <w:r>
                              <w:rPr>
                                <w:rFonts w:eastAsia="Adobe Gothic Std B" w:cstheme="minorHAnsi"/>
                                <w:sz w:val="20"/>
                                <w:szCs w:val="20"/>
                              </w:rPr>
                              <w:t>; water moves from root cell to root cell through the cytoplasm.</w:t>
                            </w:r>
                          </w:p>
                          <w:p w14:paraId="0030C90C" w14:textId="77777777" w:rsidR="001D4814" w:rsidRDefault="001D4814" w:rsidP="00E65ACD">
                            <w:pPr>
                              <w:pStyle w:val="ListParagraph"/>
                              <w:numPr>
                                <w:ilvl w:val="0"/>
                                <w:numId w:val="42"/>
                              </w:numPr>
                              <w:ind w:left="0"/>
                              <w:rPr>
                                <w:rFonts w:eastAsia="Adobe Gothic Std B" w:cstheme="minorHAnsi"/>
                                <w:sz w:val="20"/>
                                <w:szCs w:val="20"/>
                              </w:rPr>
                            </w:pPr>
                            <w:r w:rsidRPr="008E4751">
                              <w:rPr>
                                <w:rFonts w:eastAsia="Adobe Gothic Std B" w:cstheme="minorHAnsi"/>
                                <w:sz w:val="20"/>
                                <w:szCs w:val="20"/>
                                <w:u w:val="single"/>
                              </w:rPr>
                              <w:t>The apoplast pathway</w:t>
                            </w:r>
                            <w:r>
                              <w:rPr>
                                <w:rFonts w:eastAsia="Adobe Gothic Std B" w:cstheme="minorHAnsi"/>
                                <w:sz w:val="20"/>
                                <w:szCs w:val="20"/>
                              </w:rPr>
                              <w:t xml:space="preserve">; water moves through the cell wall, not passing over the cell membrane, carrying minerals with it through a process called </w:t>
                            </w:r>
                            <w:r w:rsidRPr="0080483E">
                              <w:rPr>
                                <w:rFonts w:eastAsia="Adobe Gothic Std B" w:cstheme="minorHAnsi"/>
                                <w:b/>
                                <w:sz w:val="20"/>
                                <w:szCs w:val="20"/>
                              </w:rPr>
                              <w:t>MASS FLOW</w:t>
                            </w:r>
                            <w:r>
                              <w:rPr>
                                <w:rFonts w:eastAsia="Adobe Gothic Std B" w:cstheme="minorHAnsi"/>
                                <w:sz w:val="20"/>
                                <w:szCs w:val="20"/>
                              </w:rPr>
                              <w:t>.</w:t>
                            </w:r>
                          </w:p>
                          <w:p w14:paraId="6A9D8A27" w14:textId="77777777" w:rsidR="001D4814" w:rsidRPr="0080483E" w:rsidRDefault="001D4814" w:rsidP="00E65ACD">
                            <w:pPr>
                              <w:pStyle w:val="ListParagraph"/>
                              <w:numPr>
                                <w:ilvl w:val="0"/>
                                <w:numId w:val="42"/>
                              </w:numPr>
                              <w:ind w:left="0"/>
                              <w:rPr>
                                <w:rFonts w:eastAsia="Adobe Gothic Std B" w:cstheme="minorHAnsi"/>
                                <w:sz w:val="20"/>
                                <w:szCs w:val="20"/>
                              </w:rPr>
                            </w:pPr>
                            <w:r w:rsidRPr="008E4751">
                              <w:rPr>
                                <w:rFonts w:eastAsia="Adobe Gothic Std B" w:cstheme="minorHAnsi"/>
                                <w:sz w:val="20"/>
                                <w:szCs w:val="20"/>
                                <w:u w:val="single"/>
                              </w:rPr>
                              <w:t>The vacuolar pathway</w:t>
                            </w:r>
                            <w:r>
                              <w:rPr>
                                <w:rFonts w:eastAsia="Adobe Gothic Std B" w:cstheme="minorHAnsi"/>
                                <w:sz w:val="20"/>
                                <w:szCs w:val="20"/>
                              </w:rPr>
                              <w:t>; water moves from root cell to root cell via the cytoplasm and the vacuole.</w:t>
                            </w:r>
                          </w:p>
                          <w:p w14:paraId="38C9EE3C" w14:textId="77777777" w:rsidR="001D4814" w:rsidRPr="003A64E5" w:rsidRDefault="001D4814" w:rsidP="00E65ACD">
                            <w:pPr>
                              <w:ind w:left="10"/>
                              <w:rPr>
                                <w:rFonts w:eastAsia="Adobe Gothic Std B" w:cstheme="minorHAnsi"/>
                                <w:sz w:val="20"/>
                                <w:szCs w:val="20"/>
                              </w:rPr>
                            </w:pPr>
                            <w:r>
                              <w:rPr>
                                <w:rFonts w:eastAsia="Adobe Gothic Std B" w:cstheme="minorHAnsi"/>
                                <w:sz w:val="20"/>
                                <w:szCs w:val="20"/>
                              </w:rPr>
                              <w:t>Water moves out of the leaf by diffusion into the environment. The water moves from root to leaf through a specialised tube called the xylem. Water is pulled up the xylem due to an attraction force between the water particles causing a tension in the xylem (</w:t>
                            </w:r>
                            <w:r w:rsidRPr="008E4751">
                              <w:rPr>
                                <w:rFonts w:eastAsia="Adobe Gothic Std B" w:cstheme="minorHAnsi"/>
                                <w:sz w:val="20"/>
                                <w:szCs w:val="20"/>
                              </w:rPr>
                              <w:t>Cohesion tension</w:t>
                            </w:r>
                            <w:r>
                              <w:rPr>
                                <w:rFonts w:eastAsia="Adobe Gothic Std B" w:cstheme="minorHAnsi"/>
                                <w:sz w:val="20"/>
                                <w:szCs w:val="20"/>
                              </w:rPr>
                              <w:t>) and the attraction between the water particles and the sides of the xylem vessel (</w:t>
                            </w:r>
                            <w:r w:rsidRPr="008E4751">
                              <w:rPr>
                                <w:rFonts w:eastAsia="Adobe Gothic Std B" w:cstheme="minorHAnsi"/>
                                <w:sz w:val="20"/>
                                <w:szCs w:val="20"/>
                              </w:rPr>
                              <w:t>adhesion</w:t>
                            </w:r>
                            <w:r>
                              <w:rPr>
                                <w:rFonts w:eastAsia="Adobe Gothic Std B" w:cstheme="minorHAnsi"/>
                                <w:sz w:val="20"/>
                                <w:szCs w:val="20"/>
                              </w:rPr>
                              <w:t xml:space="preserve">). </w:t>
                            </w:r>
                          </w:p>
                          <w:p w14:paraId="35C54386" w14:textId="77777777" w:rsidR="001D4814" w:rsidRPr="0000714E" w:rsidRDefault="001D4814" w:rsidP="00E65ACD">
                            <w:pPr>
                              <w:ind w:left="10"/>
                              <w:rPr>
                                <w:rFonts w:eastAsia="Adobe Gothic Std B" w:cstheme="minorHAnsi"/>
                                <w:sz w:val="20"/>
                                <w:szCs w:val="20"/>
                              </w:rPr>
                            </w:pPr>
                            <w:r>
                              <w:rPr>
                                <w:rFonts w:eastAsia="Adobe Gothic Std B" w:cstheme="minorHAnsi"/>
                                <w:sz w:val="20"/>
                                <w:szCs w:val="20"/>
                              </w:rPr>
                              <w:t xml:space="preserve">The second vessel in the plant is the </w:t>
                            </w:r>
                            <w:r w:rsidRPr="000026E3">
                              <w:rPr>
                                <w:rFonts w:eastAsia="Adobe Gothic Std B" w:cstheme="minorHAnsi"/>
                                <w:sz w:val="20"/>
                                <w:szCs w:val="20"/>
                              </w:rPr>
                              <w:t>phloem</w:t>
                            </w:r>
                            <w:r>
                              <w:rPr>
                                <w:rFonts w:eastAsia="Adobe Gothic Std B" w:cstheme="minorHAnsi"/>
                                <w:sz w:val="20"/>
                                <w:szCs w:val="20"/>
                              </w:rPr>
                              <w:t xml:space="preserve"> and this is responsible for</w:t>
                            </w:r>
                            <w:r w:rsidRPr="000026E3">
                              <w:rPr>
                                <w:rFonts w:eastAsia="Adobe Gothic Std B" w:cstheme="minorHAnsi"/>
                                <w:sz w:val="20"/>
                                <w:szCs w:val="20"/>
                              </w:rPr>
                              <w:t xml:space="preserve"> translocation</w:t>
                            </w:r>
                            <w:r>
                              <w:rPr>
                                <w:rFonts w:eastAsia="Adobe Gothic Std B" w:cstheme="minorHAnsi"/>
                                <w:sz w:val="20"/>
                                <w:szCs w:val="20"/>
                              </w:rPr>
                              <w:t>, the mass flow of substances from the leaf to the rest of the plant.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AAE2F" id="Text Box 193" o:spid="_x0000_s1057" type="#_x0000_t202" style="position:absolute;left:0;text-align:left;margin-left:270pt;margin-top:0;width:270.75pt;height:734.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" fillcolor="white [3201]" strokeweight=".5pt">
                <v:textbox>
                  <w:txbxContent>
                    <w:p w14:paraId="22855D3B" w14:textId="77777777" w:rsidR="001D4814" w:rsidRDefault="001D4814" w:rsidP="00E65ACD">
                      <w:pPr>
                        <w:ind w:left="10"/>
                        <w:rPr>
                          <w:rFonts w:ascii="Adobe Gothic Std B" w:eastAsia="Adobe Gothic Std B" w:hAnsi="Adobe Gothic Std B"/>
                          <w:sz w:val="28"/>
                        </w:rPr>
                      </w:pPr>
                      <w:r>
                        <w:rPr>
                          <w:rFonts w:ascii="Adobe Gothic Std B" w:eastAsia="Adobe Gothic Std B" w:hAnsi="Adobe Gothic Std B"/>
                          <w:sz w:val="28"/>
                        </w:rPr>
                        <w:t>Gas exchange in plants</w:t>
                      </w:r>
                      <w:r w:rsidRPr="002B1E6C">
                        <w:rPr>
                          <w:rFonts w:ascii="Adobe Gothic Std B" w:eastAsia="Adobe Gothic Std B" w:hAnsi="Adobe Gothic Std B"/>
                          <w:sz w:val="28"/>
                        </w:rPr>
                        <w:t xml:space="preserve">; </w:t>
                      </w:r>
                    </w:p>
                    <w:p w14:paraId="715674A6" w14:textId="77777777" w:rsidR="001D4814" w:rsidRDefault="001D4814" w:rsidP="00E65ACD">
                      <w:pPr>
                        <w:ind w:left="10"/>
                        <w:rPr>
                          <w:rFonts w:ascii="Adobe Gothic Std B" w:eastAsia="Adobe Gothic Std B" w:hAnsi="Adobe Gothic Std B"/>
                          <w:sz w:val="28"/>
                        </w:rPr>
                      </w:pPr>
                    </w:p>
                    <w:p w14:paraId="1CC60ACE" w14:textId="77777777" w:rsidR="001D4814" w:rsidRDefault="001D4814" w:rsidP="00E65ACD">
                      <w:pPr>
                        <w:ind w:left="10"/>
                        <w:rPr>
                          <w:rFonts w:ascii="Adobe Gothic Std B" w:eastAsia="Adobe Gothic Std B" w:hAnsi="Adobe Gothic Std B"/>
                          <w:sz w:val="28"/>
                        </w:rPr>
                      </w:pPr>
                    </w:p>
                    <w:p w14:paraId="7499361B" w14:textId="169CA4DE" w:rsidR="001D4814" w:rsidRDefault="001D4814" w:rsidP="00E65ACD">
                      <w:pPr>
                        <w:ind w:left="10"/>
                        <w:rPr>
                          <w:rFonts w:ascii="Adobe Gothic Std B" w:eastAsia="Adobe Gothic Std B" w:hAnsi="Adobe Gothic Std B"/>
                          <w:sz w:val="28"/>
                        </w:rPr>
                      </w:pPr>
                    </w:p>
                    <w:p w14:paraId="19806EAF" w14:textId="62BA6B21" w:rsidR="00E65ACD" w:rsidRDefault="00E65ACD" w:rsidP="00E65ACD">
                      <w:pPr>
                        <w:ind w:left="10"/>
                        <w:rPr>
                          <w:rFonts w:ascii="Adobe Gothic Std B" w:eastAsia="Adobe Gothic Std B" w:hAnsi="Adobe Gothic Std B"/>
                          <w:sz w:val="28"/>
                        </w:rPr>
                      </w:pPr>
                    </w:p>
                    <w:p w14:paraId="34BDAFA2" w14:textId="77777777" w:rsidR="001D4814" w:rsidRDefault="001D4814" w:rsidP="00E65ACD">
                      <w:pPr>
                        <w:ind w:left="10"/>
                        <w:rPr>
                          <w:rFonts w:eastAsia="Adobe Gothic Std B" w:cstheme="minorHAnsi"/>
                          <w:sz w:val="20"/>
                          <w:szCs w:val="20"/>
                        </w:rPr>
                      </w:pPr>
                      <w:r>
                        <w:rPr>
                          <w:rFonts w:eastAsia="Adobe Gothic Std B" w:cstheme="minorHAnsi"/>
                          <w:sz w:val="20"/>
                          <w:szCs w:val="20"/>
                        </w:rPr>
                        <w:t>Plants also have adaptations to allow gas exchange. The leaf is an organ that is adapted to allow the movement of water from the leaf and the diffusion of carbon dioxide into the leaf. The upper mesophyll layer contains Palisade cells which are packed with chloroplasts to absorb as much energy from the sun as possible for photosynthesis. The lower part of the mesophyll layer is the spongy mesophyll which contains air spaces to facilitated the diffusion of gases into the cells and out of the cells.</w:t>
                      </w:r>
                    </w:p>
                    <w:p w14:paraId="6C079D36" w14:textId="77777777" w:rsidR="001D4814" w:rsidRDefault="001D4814" w:rsidP="00E65ACD">
                      <w:pPr>
                        <w:ind w:left="10"/>
                        <w:rPr>
                          <w:rFonts w:eastAsia="Adobe Gothic Std B" w:cstheme="minorHAnsi"/>
                          <w:sz w:val="20"/>
                          <w:szCs w:val="20"/>
                        </w:rPr>
                      </w:pPr>
                      <w:r>
                        <w:rPr>
                          <w:rFonts w:eastAsia="Adobe Gothic Std B" w:cstheme="minorHAnsi"/>
                          <w:sz w:val="20"/>
                          <w:szCs w:val="20"/>
                        </w:rPr>
                        <w:t xml:space="preserve">The upper epidermis is covered by a waxy cuticle to prevent water loss. The lower epidermis has a specialised pair of cells called the </w:t>
                      </w:r>
                      <w:r w:rsidRPr="003B08FF">
                        <w:rPr>
                          <w:rFonts w:eastAsia="Adobe Gothic Std B" w:cstheme="minorHAnsi"/>
                          <w:sz w:val="20"/>
                          <w:szCs w:val="20"/>
                        </w:rPr>
                        <w:t>GUARD CELLS</w:t>
                      </w:r>
                      <w:r>
                        <w:rPr>
                          <w:rFonts w:eastAsia="Adobe Gothic Std B" w:cstheme="minorHAnsi"/>
                          <w:sz w:val="20"/>
                          <w:szCs w:val="20"/>
                        </w:rPr>
                        <w:t xml:space="preserve">. The guard cells have an uneven thickening in the cell wall which causes the cell to bend and open up a hole in the lower epidermis called the </w:t>
                      </w:r>
                      <w:r w:rsidRPr="003B08FF">
                        <w:rPr>
                          <w:rFonts w:eastAsia="Adobe Gothic Std B" w:cstheme="minorHAnsi"/>
                          <w:sz w:val="20"/>
                          <w:szCs w:val="20"/>
                        </w:rPr>
                        <w:t>STOMA</w:t>
                      </w:r>
                      <w:r>
                        <w:rPr>
                          <w:rFonts w:eastAsia="Adobe Gothic Std B" w:cstheme="minorHAnsi"/>
                          <w:sz w:val="20"/>
                          <w:szCs w:val="20"/>
                        </w:rPr>
                        <w:t>. The stoma allows the water vapour to move out of the leaf into the environment (</w:t>
                      </w:r>
                      <w:r w:rsidRPr="003B08FF">
                        <w:rPr>
                          <w:rFonts w:eastAsia="Adobe Gothic Std B" w:cstheme="minorHAnsi"/>
                          <w:sz w:val="20"/>
                          <w:szCs w:val="20"/>
                        </w:rPr>
                        <w:t>transpiration</w:t>
                      </w:r>
                      <w:r>
                        <w:rPr>
                          <w:rFonts w:eastAsia="Adobe Gothic Std B" w:cstheme="minorHAnsi"/>
                          <w:sz w:val="20"/>
                          <w:szCs w:val="20"/>
                        </w:rPr>
                        <w:t xml:space="preserve">) and carbon dioxide to move into the leaf. </w:t>
                      </w:r>
                    </w:p>
                    <w:p w14:paraId="7B2705C4" w14:textId="77777777" w:rsidR="001D4814" w:rsidRDefault="001D4814" w:rsidP="00E65ACD">
                      <w:pPr>
                        <w:ind w:left="10"/>
                        <w:rPr>
                          <w:rFonts w:eastAsia="Adobe Gothic Std B" w:cstheme="minorHAnsi"/>
                          <w:sz w:val="20"/>
                          <w:szCs w:val="20"/>
                        </w:rPr>
                      </w:pPr>
                      <w:r>
                        <w:rPr>
                          <w:rFonts w:eastAsia="Adobe Gothic Std B" w:cstheme="minorHAnsi"/>
                          <w:i/>
                          <w:sz w:val="20"/>
                          <w:szCs w:val="20"/>
                          <w:u w:val="single"/>
                        </w:rPr>
                        <w:t>Transpiration;</w:t>
                      </w:r>
                      <w:r>
                        <w:rPr>
                          <w:rFonts w:eastAsia="Adobe Gothic Std B" w:cstheme="minorHAnsi"/>
                          <w:sz w:val="20"/>
                          <w:szCs w:val="20"/>
                        </w:rPr>
                        <w:t xml:space="preserve"> The movement of water from the root and out of the leaf is called the transpiration stream. Water passes into the root by osmosis and then moves through the root by 3 different processes;</w:t>
                      </w:r>
                    </w:p>
                    <w:p w14:paraId="231538CD" w14:textId="77777777" w:rsidR="001D4814" w:rsidRDefault="001D4814" w:rsidP="00E65ACD">
                      <w:pPr>
                        <w:pStyle w:val="ListParagraph"/>
                        <w:numPr>
                          <w:ilvl w:val="0"/>
                          <w:numId w:val="42"/>
                        </w:numPr>
                        <w:ind w:left="0"/>
                        <w:rPr>
                          <w:rFonts w:eastAsia="Adobe Gothic Std B" w:cstheme="minorHAnsi"/>
                          <w:sz w:val="20"/>
                          <w:szCs w:val="20"/>
                        </w:rPr>
                      </w:pPr>
                      <w:r w:rsidRPr="008E4751">
                        <w:rPr>
                          <w:rFonts w:eastAsia="Adobe Gothic Std B" w:cstheme="minorHAnsi"/>
                          <w:sz w:val="20"/>
                          <w:szCs w:val="20"/>
                          <w:u w:val="single"/>
                        </w:rPr>
                        <w:t>The symplast pathway</w:t>
                      </w:r>
                      <w:r>
                        <w:rPr>
                          <w:rFonts w:eastAsia="Adobe Gothic Std B" w:cstheme="minorHAnsi"/>
                          <w:sz w:val="20"/>
                          <w:szCs w:val="20"/>
                        </w:rPr>
                        <w:t>; water moves from root cell to root cell through the cytoplasm.</w:t>
                      </w:r>
                    </w:p>
                    <w:p w14:paraId="0030C90C" w14:textId="77777777" w:rsidR="001D4814" w:rsidRDefault="001D4814" w:rsidP="00E65ACD">
                      <w:pPr>
                        <w:pStyle w:val="ListParagraph"/>
                        <w:numPr>
                          <w:ilvl w:val="0"/>
                          <w:numId w:val="42"/>
                        </w:numPr>
                        <w:ind w:left="0"/>
                        <w:rPr>
                          <w:rFonts w:eastAsia="Adobe Gothic Std B" w:cstheme="minorHAnsi"/>
                          <w:sz w:val="20"/>
                          <w:szCs w:val="20"/>
                        </w:rPr>
                      </w:pPr>
                      <w:r w:rsidRPr="008E4751">
                        <w:rPr>
                          <w:rFonts w:eastAsia="Adobe Gothic Std B" w:cstheme="minorHAnsi"/>
                          <w:sz w:val="20"/>
                          <w:szCs w:val="20"/>
                          <w:u w:val="single"/>
                        </w:rPr>
                        <w:t>The apoplast pathway</w:t>
                      </w:r>
                      <w:r>
                        <w:rPr>
                          <w:rFonts w:eastAsia="Adobe Gothic Std B" w:cstheme="minorHAnsi"/>
                          <w:sz w:val="20"/>
                          <w:szCs w:val="20"/>
                        </w:rPr>
                        <w:t xml:space="preserve">; water moves through the cell wall, not passing over the cell membrane, carrying minerals with it through a process called </w:t>
                      </w:r>
                      <w:r w:rsidRPr="0080483E">
                        <w:rPr>
                          <w:rFonts w:eastAsia="Adobe Gothic Std B" w:cstheme="minorHAnsi"/>
                          <w:b/>
                          <w:sz w:val="20"/>
                          <w:szCs w:val="20"/>
                        </w:rPr>
                        <w:t>MASS FLOW</w:t>
                      </w:r>
                      <w:r>
                        <w:rPr>
                          <w:rFonts w:eastAsia="Adobe Gothic Std B" w:cstheme="minorHAnsi"/>
                          <w:sz w:val="20"/>
                          <w:szCs w:val="20"/>
                        </w:rPr>
                        <w:t>.</w:t>
                      </w:r>
                    </w:p>
                    <w:p w14:paraId="6A9D8A27" w14:textId="77777777" w:rsidR="001D4814" w:rsidRPr="0080483E" w:rsidRDefault="001D4814" w:rsidP="00E65ACD">
                      <w:pPr>
                        <w:pStyle w:val="ListParagraph"/>
                        <w:numPr>
                          <w:ilvl w:val="0"/>
                          <w:numId w:val="42"/>
                        </w:numPr>
                        <w:ind w:left="0"/>
                        <w:rPr>
                          <w:rFonts w:eastAsia="Adobe Gothic Std B" w:cstheme="minorHAnsi"/>
                          <w:sz w:val="20"/>
                          <w:szCs w:val="20"/>
                        </w:rPr>
                      </w:pPr>
                      <w:r w:rsidRPr="008E4751">
                        <w:rPr>
                          <w:rFonts w:eastAsia="Adobe Gothic Std B" w:cstheme="minorHAnsi"/>
                          <w:sz w:val="20"/>
                          <w:szCs w:val="20"/>
                          <w:u w:val="single"/>
                        </w:rPr>
                        <w:t>The vacuolar pathway</w:t>
                      </w:r>
                      <w:r>
                        <w:rPr>
                          <w:rFonts w:eastAsia="Adobe Gothic Std B" w:cstheme="minorHAnsi"/>
                          <w:sz w:val="20"/>
                          <w:szCs w:val="20"/>
                        </w:rPr>
                        <w:t>; water moves from root cell to root cell via the cytoplasm and the vacuole.</w:t>
                      </w:r>
                    </w:p>
                    <w:p w14:paraId="38C9EE3C" w14:textId="77777777" w:rsidR="001D4814" w:rsidRPr="003A64E5" w:rsidRDefault="001D4814" w:rsidP="00E65ACD">
                      <w:pPr>
                        <w:ind w:left="10"/>
                        <w:rPr>
                          <w:rFonts w:eastAsia="Adobe Gothic Std B" w:cstheme="minorHAnsi"/>
                          <w:sz w:val="20"/>
                          <w:szCs w:val="20"/>
                        </w:rPr>
                      </w:pPr>
                      <w:r>
                        <w:rPr>
                          <w:rFonts w:eastAsia="Adobe Gothic Std B" w:cstheme="minorHAnsi"/>
                          <w:sz w:val="20"/>
                          <w:szCs w:val="20"/>
                        </w:rPr>
                        <w:t>Water moves out of the leaf by diffusion into the environment. The water moves from root to leaf through a specialised tube called the xylem. Water is pulled up the xylem due to an attraction force between the water particles causing a tension in the xylem (</w:t>
                      </w:r>
                      <w:r w:rsidRPr="008E4751">
                        <w:rPr>
                          <w:rFonts w:eastAsia="Adobe Gothic Std B" w:cstheme="minorHAnsi"/>
                          <w:sz w:val="20"/>
                          <w:szCs w:val="20"/>
                        </w:rPr>
                        <w:t>Cohesion tension</w:t>
                      </w:r>
                      <w:r>
                        <w:rPr>
                          <w:rFonts w:eastAsia="Adobe Gothic Std B" w:cstheme="minorHAnsi"/>
                          <w:sz w:val="20"/>
                          <w:szCs w:val="20"/>
                        </w:rPr>
                        <w:t>) and the attraction between the water particles and the sides of the xylem vessel (</w:t>
                      </w:r>
                      <w:r w:rsidRPr="008E4751">
                        <w:rPr>
                          <w:rFonts w:eastAsia="Adobe Gothic Std B" w:cstheme="minorHAnsi"/>
                          <w:sz w:val="20"/>
                          <w:szCs w:val="20"/>
                        </w:rPr>
                        <w:t>adhesion</w:t>
                      </w:r>
                      <w:r>
                        <w:rPr>
                          <w:rFonts w:eastAsia="Adobe Gothic Std B" w:cstheme="minorHAnsi"/>
                          <w:sz w:val="20"/>
                          <w:szCs w:val="20"/>
                        </w:rPr>
                        <w:t xml:space="preserve">). </w:t>
                      </w:r>
                    </w:p>
                    <w:p w14:paraId="35C54386" w14:textId="77777777" w:rsidR="001D4814" w:rsidRPr="0000714E" w:rsidRDefault="001D4814" w:rsidP="00E65ACD">
                      <w:pPr>
                        <w:ind w:left="10"/>
                        <w:rPr>
                          <w:rFonts w:eastAsia="Adobe Gothic Std B" w:cstheme="minorHAnsi"/>
                          <w:sz w:val="20"/>
                          <w:szCs w:val="20"/>
                        </w:rPr>
                      </w:pPr>
                      <w:r>
                        <w:rPr>
                          <w:rFonts w:eastAsia="Adobe Gothic Std B" w:cstheme="minorHAnsi"/>
                          <w:sz w:val="20"/>
                          <w:szCs w:val="20"/>
                        </w:rPr>
                        <w:t xml:space="preserve">The second vessel in the plant is the </w:t>
                      </w:r>
                      <w:r w:rsidRPr="000026E3">
                        <w:rPr>
                          <w:rFonts w:eastAsia="Adobe Gothic Std B" w:cstheme="minorHAnsi"/>
                          <w:sz w:val="20"/>
                          <w:szCs w:val="20"/>
                        </w:rPr>
                        <w:t>phloem</w:t>
                      </w:r>
                      <w:r>
                        <w:rPr>
                          <w:rFonts w:eastAsia="Adobe Gothic Std B" w:cstheme="minorHAnsi"/>
                          <w:sz w:val="20"/>
                          <w:szCs w:val="20"/>
                        </w:rPr>
                        <w:t xml:space="preserve"> and this is responsible for</w:t>
                      </w:r>
                      <w:r w:rsidRPr="000026E3">
                        <w:rPr>
                          <w:rFonts w:eastAsia="Adobe Gothic Std B" w:cstheme="minorHAnsi"/>
                          <w:sz w:val="20"/>
                          <w:szCs w:val="20"/>
                        </w:rPr>
                        <w:t xml:space="preserve"> translocation</w:t>
                      </w:r>
                      <w:r>
                        <w:rPr>
                          <w:rFonts w:eastAsia="Adobe Gothic Std B" w:cstheme="minorHAnsi"/>
                          <w:sz w:val="20"/>
                          <w:szCs w:val="20"/>
                        </w:rPr>
                        <w:t>, the mass flow of substances from the leaf to the rest of the plant.</w:t>
                      </w:r>
                    </w:p>
                  </w:txbxContent>
                </v:textbox>
                <w10:wrap type="square" anchorx="margin"/>
              </v:shape>
            </w:pict>
          </mc:Fallback>
        </mc:AlternateContent>
      </w:r>
      <w:r w:rsidR="001D4814">
        <w:br w:type="page"/>
      </w:r>
    </w:p>
    <w:p w14:paraId="1AE3FCF3" w14:textId="7B1B1394" w:rsidR="001D4814" w:rsidRDefault="00E65ACD" w:rsidP="001D4814">
      <w:r>
        <w:rPr>
          <w:noProof/>
        </w:rPr>
        <w:lastRenderedPageBreak/>
        <w:drawing>
          <wp:anchor distT="0" distB="0" distL="114300" distR="114300" simplePos="0" relativeHeight="251711488" behindDoc="0" locked="0" layoutInCell="1" allowOverlap="1" wp14:anchorId="483C674D" wp14:editId="6434948B">
            <wp:simplePos x="0" y="0"/>
            <wp:positionH relativeFrom="column">
              <wp:posOffset>3343114</wp:posOffset>
            </wp:positionH>
            <wp:positionV relativeFrom="paragraph">
              <wp:posOffset>6877685</wp:posOffset>
            </wp:positionV>
            <wp:extent cx="3400425" cy="1369886"/>
            <wp:effectExtent l="0" t="0" r="0" b="1905"/>
            <wp:wrapNone/>
            <wp:docPr id="31745" name="Picture 3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400425" cy="1369886"/>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0464" behindDoc="0" locked="0" layoutInCell="1" allowOverlap="1" wp14:anchorId="212CB585" wp14:editId="0E04D5F5">
                <wp:simplePos x="0" y="0"/>
                <wp:positionH relativeFrom="column">
                  <wp:posOffset>3333750</wp:posOffset>
                </wp:positionH>
                <wp:positionV relativeFrom="paragraph">
                  <wp:posOffset>5534024</wp:posOffset>
                </wp:positionV>
                <wp:extent cx="3562350" cy="4200525"/>
                <wp:effectExtent l="0" t="0" r="19050" b="28575"/>
                <wp:wrapNone/>
                <wp:docPr id="31744" name="Text Box 31744"/>
                <wp:cNvGraphicFramePr/>
                <a:graphic xmlns:a="http://schemas.openxmlformats.org/drawingml/2006/main">
                  <a:graphicData uri="http://schemas.microsoft.com/office/word/2010/wordprocessingShape">
                    <wps:wsp>
                      <wps:cNvSpPr txBox="1"/>
                      <wps:spPr>
                        <a:xfrm>
                          <a:off x="0" y="0"/>
                          <a:ext cx="3562350" cy="4200525"/>
                        </a:xfrm>
                        <a:prstGeom prst="rect">
                          <a:avLst/>
                        </a:prstGeom>
                        <a:solidFill>
                          <a:schemeClr val="lt1"/>
                        </a:solidFill>
                        <a:ln w="6350">
                          <a:solidFill>
                            <a:prstClr val="black"/>
                          </a:solidFill>
                        </a:ln>
                      </wps:spPr>
                      <wps:txbx>
                        <w:txbxContent>
                          <w:p w14:paraId="5B3175FB" w14:textId="62934C3B" w:rsidR="00E65ACD" w:rsidRDefault="001D4814" w:rsidP="00E65ACD">
                            <w:pPr>
                              <w:ind w:left="10"/>
                              <w:rPr>
                                <w:sz w:val="20"/>
                              </w:rPr>
                            </w:pPr>
                            <w:r>
                              <w:t xml:space="preserve">Questions;      </w:t>
                            </w:r>
                            <w:r>
                              <w:tab/>
                            </w:r>
                            <w:r>
                              <w:tab/>
                            </w:r>
                            <w:r>
                              <w:tab/>
                            </w:r>
                            <w:r>
                              <w:tab/>
                            </w:r>
                            <w:r>
                              <w:tab/>
                              <w:t xml:space="preserve">           </w:t>
                            </w:r>
                            <w:r w:rsidRPr="00B302FD">
                              <w:rPr>
                                <w:sz w:val="20"/>
                              </w:rPr>
                              <w:t>What are the 3 ways water moved through the root? ____</w:t>
                            </w:r>
                            <w:r>
                              <w:rPr>
                                <w:sz w:val="20"/>
                              </w:rPr>
                              <w:t>_____</w:t>
                            </w:r>
                            <w:r w:rsidRPr="00B302FD">
                              <w:rPr>
                                <w:sz w:val="20"/>
                              </w:rPr>
                              <w:t>________________________________________________________________________________________________</w:t>
                            </w:r>
                            <w:r>
                              <w:rPr>
                                <w:sz w:val="20"/>
                              </w:rPr>
                              <w:t>__________</w:t>
                            </w:r>
                          </w:p>
                          <w:p w14:paraId="37B972B3" w14:textId="36EA7258" w:rsidR="001D4814" w:rsidRPr="008A52C4" w:rsidRDefault="001D4814" w:rsidP="00E65ACD">
                            <w:pPr>
                              <w:ind w:left="10"/>
                            </w:pPr>
                            <w:r w:rsidRPr="00B302FD">
                              <w:rPr>
                                <w:sz w:val="20"/>
                              </w:rPr>
                              <w:t xml:space="preserve">What are the 3 digestive enzymes, what do they break down and where are they found? </w:t>
                            </w:r>
                          </w:p>
                          <w:p w14:paraId="60721478" w14:textId="77777777" w:rsidR="001D4814" w:rsidRDefault="001D4814" w:rsidP="00E65ACD">
                            <w:pPr>
                              <w:ind w:left="10"/>
                            </w:pPr>
                          </w:p>
                          <w:p w14:paraId="13881876" w14:textId="77777777" w:rsidR="001D4814" w:rsidRDefault="001D4814" w:rsidP="00E65ACD">
                            <w:pPr>
                              <w:ind w:left="10"/>
                              <w:rPr>
                                <w:sz w:val="20"/>
                              </w:rPr>
                            </w:pPr>
                            <w:r w:rsidRPr="00B302FD">
                              <w:rPr>
                                <w:sz w:val="20"/>
                              </w:rPr>
                              <w:t xml:space="preserve"> </w:t>
                            </w:r>
                          </w:p>
                          <w:p w14:paraId="671F2AAD" w14:textId="77777777" w:rsidR="001D4814" w:rsidRDefault="001D4814" w:rsidP="00E65ACD">
                            <w:pPr>
                              <w:ind w:left="10"/>
                              <w:rPr>
                                <w:sz w:val="20"/>
                              </w:rPr>
                            </w:pPr>
                          </w:p>
                          <w:p w14:paraId="31B51773" w14:textId="21285A6D" w:rsidR="001D4814" w:rsidRDefault="001D4814" w:rsidP="00E65ACD">
                            <w:pPr>
                              <w:ind w:left="10"/>
                              <w:rPr>
                                <w:sz w:val="20"/>
                              </w:rPr>
                            </w:pPr>
                          </w:p>
                          <w:p w14:paraId="2421CE68" w14:textId="77777777" w:rsidR="00E65ACD" w:rsidRDefault="00E65ACD" w:rsidP="00E65ACD">
                            <w:pPr>
                              <w:ind w:left="10"/>
                              <w:rPr>
                                <w:sz w:val="20"/>
                              </w:rPr>
                            </w:pPr>
                          </w:p>
                          <w:p w14:paraId="1C060ED9" w14:textId="77777777" w:rsidR="00E65ACD" w:rsidRDefault="001D4814" w:rsidP="00E65ACD">
                            <w:pPr>
                              <w:ind w:left="10"/>
                              <w:rPr>
                                <w:sz w:val="20"/>
                              </w:rPr>
                            </w:pPr>
                            <w:r>
                              <w:rPr>
                                <w:sz w:val="20"/>
                              </w:rPr>
                              <w:t>What is the role of Bile? __</w:t>
                            </w:r>
                            <w:r w:rsidR="00E65ACD">
                              <w:rPr>
                                <w:sz w:val="20"/>
                              </w:rPr>
                              <w:t>_______________________________</w:t>
                            </w:r>
                            <w:r>
                              <w:rPr>
                                <w:sz w:val="20"/>
                              </w:rPr>
                              <w:t>_____________________________________________________</w:t>
                            </w:r>
                          </w:p>
                          <w:p w14:paraId="0B516023" w14:textId="1E1205AC" w:rsidR="001D4814" w:rsidRPr="00B302FD" w:rsidRDefault="001D4814" w:rsidP="00E65ACD">
                            <w:pPr>
                              <w:ind w:left="10"/>
                              <w:rPr>
                                <w:sz w:val="20"/>
                              </w:rPr>
                            </w:pPr>
                            <w:r>
                              <w:rPr>
                                <w:sz w:val="20"/>
                              </w:rPr>
                              <w:t xml:space="preserve"> How is the small intestine adapted to increase the rate of diffusion of digested food pr</w:t>
                            </w:r>
                            <w:r w:rsidR="00E65ACD">
                              <w:rPr>
                                <w:sz w:val="20"/>
                              </w:rPr>
                              <w:t>oducts? _______________________</w:t>
                            </w:r>
                            <w:r>
                              <w:rPr>
                                <w:sz w:val="20"/>
                              </w:rPr>
                              <w:t>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CB585" id="Text Box 31744" o:spid="_x0000_s1058" type="#_x0000_t202" style="position:absolute;left:0;text-align:left;margin-left:262.5pt;margin-top:435.75pt;width:280.5pt;height:330.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" fillcolor="white [3201]" strokeweight=".5pt">
                <v:textbox>
                  <w:txbxContent>
                    <w:p w14:paraId="5B3175FB" w14:textId="62934C3B" w:rsidR="00E65ACD" w:rsidRDefault="001D4814" w:rsidP="00E65ACD">
                      <w:pPr>
                        <w:ind w:left="10"/>
                        <w:rPr>
                          <w:sz w:val="20"/>
                        </w:rPr>
                      </w:pPr>
                      <w:r>
                        <w:t xml:space="preserve">Questions;      </w:t>
                      </w:r>
                      <w:r>
                        <w:tab/>
                      </w:r>
                      <w:r>
                        <w:tab/>
                      </w:r>
                      <w:r>
                        <w:tab/>
                      </w:r>
                      <w:r>
                        <w:tab/>
                      </w:r>
                      <w:r>
                        <w:tab/>
                        <w:t xml:space="preserve">           </w:t>
                      </w:r>
                      <w:r w:rsidRPr="00B302FD">
                        <w:rPr>
                          <w:sz w:val="20"/>
                        </w:rPr>
                        <w:t>What are the 3 ways water moved through the root? ____</w:t>
                      </w:r>
                      <w:r>
                        <w:rPr>
                          <w:sz w:val="20"/>
                        </w:rPr>
                        <w:t>_____</w:t>
                      </w:r>
                      <w:r w:rsidRPr="00B302FD">
                        <w:rPr>
                          <w:sz w:val="20"/>
                        </w:rPr>
                        <w:t>________________________________________________________________________________________________</w:t>
                      </w:r>
                      <w:r>
                        <w:rPr>
                          <w:sz w:val="20"/>
                        </w:rPr>
                        <w:t>__________</w:t>
                      </w:r>
                    </w:p>
                    <w:p w14:paraId="37B972B3" w14:textId="36EA7258" w:rsidR="001D4814" w:rsidRPr="008A52C4" w:rsidRDefault="001D4814" w:rsidP="00E65ACD">
                      <w:pPr>
                        <w:ind w:left="10"/>
                      </w:pPr>
                      <w:r w:rsidRPr="00B302FD">
                        <w:rPr>
                          <w:sz w:val="20"/>
                        </w:rPr>
                        <w:t xml:space="preserve">What are the 3 digestive enzymes, what do they break down and where are they found? </w:t>
                      </w:r>
                    </w:p>
                    <w:p w14:paraId="60721478" w14:textId="77777777" w:rsidR="001D4814" w:rsidRDefault="001D4814" w:rsidP="00E65ACD">
                      <w:pPr>
                        <w:ind w:left="10"/>
                      </w:pPr>
                    </w:p>
                    <w:p w14:paraId="13881876" w14:textId="77777777" w:rsidR="001D4814" w:rsidRDefault="001D4814" w:rsidP="00E65ACD">
                      <w:pPr>
                        <w:ind w:left="10"/>
                        <w:rPr>
                          <w:sz w:val="20"/>
                        </w:rPr>
                      </w:pPr>
                      <w:r w:rsidRPr="00B302FD">
                        <w:rPr>
                          <w:sz w:val="20"/>
                        </w:rPr>
                        <w:t xml:space="preserve"> </w:t>
                      </w:r>
                    </w:p>
                    <w:p w14:paraId="671F2AAD" w14:textId="77777777" w:rsidR="001D4814" w:rsidRDefault="001D4814" w:rsidP="00E65ACD">
                      <w:pPr>
                        <w:ind w:left="10"/>
                        <w:rPr>
                          <w:sz w:val="20"/>
                        </w:rPr>
                      </w:pPr>
                    </w:p>
                    <w:p w14:paraId="31B51773" w14:textId="21285A6D" w:rsidR="001D4814" w:rsidRDefault="001D4814" w:rsidP="00E65ACD">
                      <w:pPr>
                        <w:ind w:left="10"/>
                        <w:rPr>
                          <w:sz w:val="20"/>
                        </w:rPr>
                      </w:pPr>
                    </w:p>
                    <w:p w14:paraId="2421CE68" w14:textId="77777777" w:rsidR="00E65ACD" w:rsidRDefault="00E65ACD" w:rsidP="00E65ACD">
                      <w:pPr>
                        <w:ind w:left="10"/>
                        <w:rPr>
                          <w:sz w:val="20"/>
                        </w:rPr>
                      </w:pPr>
                    </w:p>
                    <w:p w14:paraId="1C060ED9" w14:textId="77777777" w:rsidR="00E65ACD" w:rsidRDefault="001D4814" w:rsidP="00E65ACD">
                      <w:pPr>
                        <w:ind w:left="10"/>
                        <w:rPr>
                          <w:sz w:val="20"/>
                        </w:rPr>
                      </w:pPr>
                      <w:r>
                        <w:rPr>
                          <w:sz w:val="20"/>
                        </w:rPr>
                        <w:t>What is the role of Bile? __</w:t>
                      </w:r>
                      <w:r w:rsidR="00E65ACD">
                        <w:rPr>
                          <w:sz w:val="20"/>
                        </w:rPr>
                        <w:t>_______________________________</w:t>
                      </w:r>
                      <w:r>
                        <w:rPr>
                          <w:sz w:val="20"/>
                        </w:rPr>
                        <w:t>_____________________________________________________</w:t>
                      </w:r>
                    </w:p>
                    <w:p w14:paraId="0B516023" w14:textId="1E1205AC" w:rsidR="001D4814" w:rsidRPr="00B302FD" w:rsidRDefault="001D4814" w:rsidP="00E65ACD">
                      <w:pPr>
                        <w:ind w:left="10"/>
                        <w:rPr>
                          <w:sz w:val="20"/>
                        </w:rPr>
                      </w:pPr>
                      <w:r>
                        <w:rPr>
                          <w:sz w:val="20"/>
                        </w:rPr>
                        <w:t xml:space="preserve"> How is the small intestine adapted to increase the rate of diffusion of digested food pr</w:t>
                      </w:r>
                      <w:r w:rsidR="00E65ACD">
                        <w:rPr>
                          <w:sz w:val="20"/>
                        </w:rPr>
                        <w:t>oducts? _______________________</w:t>
                      </w:r>
                      <w:r>
                        <w:rPr>
                          <w:sz w:val="20"/>
                        </w:rPr>
                        <w:t>__________________________________________________________________________________________________________</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3CD834B7" wp14:editId="40DBB557">
                <wp:simplePos x="0" y="0"/>
                <wp:positionH relativeFrom="column">
                  <wp:posOffset>-190500</wp:posOffset>
                </wp:positionH>
                <wp:positionV relativeFrom="paragraph">
                  <wp:posOffset>8286749</wp:posOffset>
                </wp:positionV>
                <wp:extent cx="3429000" cy="1476375"/>
                <wp:effectExtent l="0" t="0" r="19050" b="28575"/>
                <wp:wrapNone/>
                <wp:docPr id="31746" name="Text Box 31746"/>
                <wp:cNvGraphicFramePr/>
                <a:graphic xmlns:a="http://schemas.openxmlformats.org/drawingml/2006/main">
                  <a:graphicData uri="http://schemas.microsoft.com/office/word/2010/wordprocessingShape">
                    <wps:wsp>
                      <wps:cNvSpPr txBox="1"/>
                      <wps:spPr>
                        <a:xfrm>
                          <a:off x="0" y="0"/>
                          <a:ext cx="3429000" cy="1476375"/>
                        </a:xfrm>
                        <a:prstGeom prst="rect">
                          <a:avLst/>
                        </a:prstGeom>
                        <a:solidFill>
                          <a:schemeClr val="lt1"/>
                        </a:solidFill>
                        <a:ln w="6350">
                          <a:solidFill>
                            <a:prstClr val="black"/>
                          </a:solidFill>
                        </a:ln>
                      </wps:spPr>
                      <wps:txbx>
                        <w:txbxContent>
                          <w:p w14:paraId="1CFC3180" w14:textId="77777777" w:rsidR="00E65ACD" w:rsidRDefault="001D4814" w:rsidP="00E65ACD">
                            <w:pPr>
                              <w:ind w:left="10"/>
                              <w:rPr>
                                <w:sz w:val="20"/>
                              </w:rPr>
                            </w:pPr>
                            <w:r>
                              <w:t xml:space="preserve">Questions;                                                                           </w:t>
                            </w:r>
                            <w:r w:rsidRPr="00B302FD">
                              <w:rPr>
                                <w:sz w:val="20"/>
                              </w:rPr>
                              <w:t>What are the features that makes a surface better adapted for exchange? ______________________________</w:t>
                            </w:r>
                            <w:r>
                              <w:rPr>
                                <w:sz w:val="20"/>
                              </w:rPr>
                              <w:t>___________</w:t>
                            </w:r>
                            <w:r w:rsidRPr="00B302FD">
                              <w:rPr>
                                <w:sz w:val="20"/>
                              </w:rPr>
                              <w:t>_ What is transpiration? __________________________</w:t>
                            </w:r>
                            <w:r>
                              <w:rPr>
                                <w:sz w:val="20"/>
                              </w:rPr>
                              <w:t>_____</w:t>
                            </w:r>
                            <w:r w:rsidRPr="00B302FD">
                              <w:rPr>
                                <w:sz w:val="20"/>
                              </w:rPr>
                              <w:t xml:space="preserve">_ </w:t>
                            </w:r>
                          </w:p>
                          <w:p w14:paraId="2C8B019E" w14:textId="40D4AB0A" w:rsidR="001D4814" w:rsidRDefault="00E65ACD" w:rsidP="00E65ACD">
                            <w:pPr>
                              <w:ind w:left="10"/>
                            </w:pPr>
                            <w:r>
                              <w:rPr>
                                <w:sz w:val="20"/>
                              </w:rPr>
                              <w:t xml:space="preserve">What is translocation? </w:t>
                            </w:r>
                            <w:r w:rsidR="001D4814" w:rsidRPr="00B302FD">
                              <w:rPr>
                                <w:sz w:val="20"/>
                              </w:rPr>
                              <w:t>__________________________</w:t>
                            </w:r>
                            <w:r w:rsidR="001D4814">
                              <w:rPr>
                                <w:sz w:val="20"/>
                              </w:rPr>
                              <w:t>_____</w:t>
                            </w:r>
                            <w:r w:rsidR="001D4814" w:rsidRPr="00B302FD">
                              <w:rPr>
                                <w:sz w:val="20"/>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D834B7" id="Text Box 31746" o:spid="_x0000_s1059" type="#_x0000_t202" style="position:absolute;left:0;text-align:left;margin-left:-15pt;margin-top:652.5pt;width:270pt;height:116.2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" fillcolor="white [3201]" strokeweight=".5pt">
                <v:textbox>
                  <w:txbxContent>
                    <w:p w14:paraId="1CFC3180" w14:textId="77777777" w:rsidR="00E65ACD" w:rsidRDefault="001D4814" w:rsidP="00E65ACD">
                      <w:pPr>
                        <w:ind w:left="10"/>
                        <w:rPr>
                          <w:sz w:val="20"/>
                        </w:rPr>
                      </w:pPr>
                      <w:r>
                        <w:t xml:space="preserve">Questions;                                                                           </w:t>
                      </w:r>
                      <w:r w:rsidRPr="00B302FD">
                        <w:rPr>
                          <w:sz w:val="20"/>
                        </w:rPr>
                        <w:t>What are the features that makes a surface better adapted for exchange? ______________________________</w:t>
                      </w:r>
                      <w:r>
                        <w:rPr>
                          <w:sz w:val="20"/>
                        </w:rPr>
                        <w:t>___________</w:t>
                      </w:r>
                      <w:r w:rsidRPr="00B302FD">
                        <w:rPr>
                          <w:sz w:val="20"/>
                        </w:rPr>
                        <w:t>_ What is transpiration? __________________________</w:t>
                      </w:r>
                      <w:r>
                        <w:rPr>
                          <w:sz w:val="20"/>
                        </w:rPr>
                        <w:t>_____</w:t>
                      </w:r>
                      <w:r w:rsidRPr="00B302FD">
                        <w:rPr>
                          <w:sz w:val="20"/>
                        </w:rPr>
                        <w:t xml:space="preserve">_ </w:t>
                      </w:r>
                    </w:p>
                    <w:p w14:paraId="2C8B019E" w14:textId="40D4AB0A" w:rsidR="001D4814" w:rsidRDefault="00E65ACD" w:rsidP="00E65ACD">
                      <w:pPr>
                        <w:ind w:left="10"/>
                      </w:pPr>
                      <w:r>
                        <w:rPr>
                          <w:sz w:val="20"/>
                        </w:rPr>
                        <w:t xml:space="preserve">What is translocation? </w:t>
                      </w:r>
                      <w:r w:rsidR="001D4814" w:rsidRPr="00B302FD">
                        <w:rPr>
                          <w:sz w:val="20"/>
                        </w:rPr>
                        <w:t>__________________________</w:t>
                      </w:r>
                      <w:r w:rsidR="001D4814">
                        <w:rPr>
                          <w:sz w:val="20"/>
                        </w:rPr>
                        <w:t>_____</w:t>
                      </w:r>
                      <w:r w:rsidR="001D4814" w:rsidRPr="00B302FD">
                        <w:rPr>
                          <w:sz w:val="20"/>
                        </w:rPr>
                        <w:t>_</w:t>
                      </w:r>
                    </w:p>
                  </w:txbxContent>
                </v:textbox>
              </v:shape>
            </w:pict>
          </mc:Fallback>
        </mc:AlternateContent>
      </w:r>
      <w:r w:rsidRPr="005A144B">
        <w:rPr>
          <w:noProof/>
        </w:rPr>
        <w:drawing>
          <wp:anchor distT="0" distB="0" distL="114300" distR="114300" simplePos="0" relativeHeight="251706368" behindDoc="0" locked="0" layoutInCell="1" allowOverlap="1" wp14:anchorId="117F5232" wp14:editId="6CD37C4D">
            <wp:simplePos x="0" y="0"/>
            <wp:positionH relativeFrom="margin">
              <wp:posOffset>-161925</wp:posOffset>
            </wp:positionH>
            <wp:positionV relativeFrom="paragraph">
              <wp:posOffset>1551305</wp:posOffset>
            </wp:positionV>
            <wp:extent cx="3367778" cy="2647950"/>
            <wp:effectExtent l="0" t="0" r="4445" b="0"/>
            <wp:wrapNone/>
            <wp:docPr id="31748" name="Picture 2" descr="Human anatomy digestive syste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Picture 2" descr="Human anatomy digestive system diagram">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67778" cy="26479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1D4814">
        <w:rPr>
          <w:noProof/>
        </w:rPr>
        <mc:AlternateContent>
          <mc:Choice Requires="wps">
            <w:drawing>
              <wp:anchor distT="0" distB="0" distL="114300" distR="114300" simplePos="0" relativeHeight="251707392" behindDoc="0" locked="0" layoutInCell="1" allowOverlap="1" wp14:anchorId="6678D97C" wp14:editId="453C5F03">
                <wp:simplePos x="0" y="0"/>
                <wp:positionH relativeFrom="margin">
                  <wp:posOffset>3333750</wp:posOffset>
                </wp:positionH>
                <wp:positionV relativeFrom="paragraph">
                  <wp:posOffset>0</wp:posOffset>
                </wp:positionV>
                <wp:extent cx="3562350" cy="5467350"/>
                <wp:effectExtent l="0" t="0" r="19050" b="19050"/>
                <wp:wrapSquare wrapText="bothSides"/>
                <wp:docPr id="206" name="Text Box 206"/>
                <wp:cNvGraphicFramePr/>
                <a:graphic xmlns:a="http://schemas.openxmlformats.org/drawingml/2006/main">
                  <a:graphicData uri="http://schemas.microsoft.com/office/word/2010/wordprocessingShape">
                    <wps:wsp>
                      <wps:cNvSpPr txBox="1"/>
                      <wps:spPr>
                        <a:xfrm>
                          <a:off x="0" y="0"/>
                          <a:ext cx="3562350" cy="5467350"/>
                        </a:xfrm>
                        <a:prstGeom prst="rect">
                          <a:avLst/>
                        </a:prstGeom>
                        <a:solidFill>
                          <a:schemeClr val="lt1"/>
                        </a:solidFill>
                        <a:ln w="6350">
                          <a:solidFill>
                            <a:prstClr val="black"/>
                          </a:solidFill>
                        </a:ln>
                      </wps:spPr>
                      <wps:txbx>
                        <w:txbxContent>
                          <w:p w14:paraId="30499EFC" w14:textId="77777777" w:rsidR="001D4814" w:rsidRDefault="001D4814" w:rsidP="001D4814">
                            <w:pPr>
                              <w:rPr>
                                <w:rFonts w:ascii="Adobe Gothic Std B" w:eastAsia="Adobe Gothic Std B" w:hAnsi="Adobe Gothic Std B"/>
                                <w:sz w:val="28"/>
                              </w:rPr>
                            </w:pPr>
                            <w:r>
                              <w:rPr>
                                <w:rFonts w:ascii="Adobe Gothic Std B" w:eastAsia="Adobe Gothic Std B" w:hAnsi="Adobe Gothic Std B"/>
                                <w:sz w:val="28"/>
                              </w:rPr>
                              <w:t>Other exchange surfaces:</w:t>
                            </w:r>
                          </w:p>
                          <w:p w14:paraId="1364F215" w14:textId="77777777" w:rsidR="001D4814" w:rsidRDefault="001D4814" w:rsidP="001D4814">
                            <w:pPr>
                              <w:rPr>
                                <w:rFonts w:eastAsia="Adobe Gothic Std B"/>
                                <w:sz w:val="20"/>
                                <w:szCs w:val="20"/>
                              </w:rPr>
                            </w:pPr>
                            <w:r>
                              <w:rPr>
                                <w:rFonts w:eastAsia="Adobe Gothic Std B"/>
                                <w:sz w:val="20"/>
                                <w:szCs w:val="20"/>
                              </w:rPr>
                              <w:t>All of the digested food is now small enough to pass through the wall of the small intestine into the blood stream.</w:t>
                            </w:r>
                          </w:p>
                          <w:p w14:paraId="22A7BC83" w14:textId="77777777" w:rsidR="001D4814" w:rsidRDefault="001D4814" w:rsidP="001D4814">
                            <w:pPr>
                              <w:rPr>
                                <w:rFonts w:eastAsia="Adobe Gothic Std B"/>
                                <w:sz w:val="20"/>
                                <w:szCs w:val="20"/>
                              </w:rPr>
                            </w:pPr>
                          </w:p>
                          <w:p w14:paraId="17F7BFDD" w14:textId="77777777" w:rsidR="001D4814" w:rsidRDefault="001D4814" w:rsidP="001D4814">
                            <w:pPr>
                              <w:rPr>
                                <w:rFonts w:eastAsia="Adobe Gothic Std B"/>
                                <w:sz w:val="20"/>
                                <w:szCs w:val="20"/>
                              </w:rPr>
                            </w:pPr>
                          </w:p>
                          <w:p w14:paraId="168845B3" w14:textId="77777777" w:rsidR="001D4814" w:rsidRDefault="001D4814" w:rsidP="001D4814">
                            <w:pPr>
                              <w:rPr>
                                <w:rFonts w:eastAsia="Adobe Gothic Std B"/>
                                <w:sz w:val="20"/>
                                <w:szCs w:val="20"/>
                              </w:rPr>
                            </w:pPr>
                          </w:p>
                          <w:p w14:paraId="04E6914A" w14:textId="77777777" w:rsidR="001D4814" w:rsidRDefault="001D4814" w:rsidP="001D4814">
                            <w:pPr>
                              <w:rPr>
                                <w:rFonts w:eastAsia="Adobe Gothic Std B"/>
                                <w:sz w:val="20"/>
                                <w:szCs w:val="20"/>
                              </w:rPr>
                            </w:pPr>
                          </w:p>
                          <w:p w14:paraId="1C606C46" w14:textId="77777777" w:rsidR="001D4814" w:rsidRDefault="001D4814" w:rsidP="001D4814">
                            <w:pPr>
                              <w:rPr>
                                <w:rFonts w:eastAsia="Adobe Gothic Std B"/>
                                <w:sz w:val="20"/>
                                <w:szCs w:val="20"/>
                              </w:rPr>
                            </w:pPr>
                          </w:p>
                          <w:p w14:paraId="3A26693C" w14:textId="77777777" w:rsidR="001D4814" w:rsidRDefault="001D4814" w:rsidP="001D4814">
                            <w:pPr>
                              <w:rPr>
                                <w:rFonts w:eastAsia="Adobe Gothic Std B"/>
                                <w:sz w:val="20"/>
                                <w:szCs w:val="20"/>
                              </w:rPr>
                            </w:pPr>
                          </w:p>
                          <w:p w14:paraId="6E9FF84A" w14:textId="77777777" w:rsidR="001D4814" w:rsidRDefault="001D4814" w:rsidP="001D4814">
                            <w:pPr>
                              <w:rPr>
                                <w:rFonts w:eastAsia="Adobe Gothic Std B"/>
                                <w:sz w:val="20"/>
                                <w:szCs w:val="20"/>
                              </w:rPr>
                            </w:pPr>
                            <w:r>
                              <w:rPr>
                                <w:rFonts w:eastAsia="Adobe Gothic Std B"/>
                                <w:sz w:val="20"/>
                                <w:szCs w:val="20"/>
                              </w:rPr>
                              <w:t>As an exchange surface it displays the same characteristic adaptations as the lung; Large surface area to volume ratio, good blood supply and one cell thick.</w:t>
                            </w:r>
                          </w:p>
                          <w:p w14:paraId="0A051264" w14:textId="77777777" w:rsidR="001D4814" w:rsidRPr="00673AD3" w:rsidRDefault="001D4814" w:rsidP="001D4814">
                            <w:pPr>
                              <w:rPr>
                                <w:rFonts w:eastAsia="Adobe Gothic Std B" w:cstheme="minorHAnsi"/>
                                <w:sz w:val="20"/>
                                <w:szCs w:val="20"/>
                              </w:rPr>
                            </w:pPr>
                            <w:r>
                              <w:rPr>
                                <w:rFonts w:eastAsia="Adobe Gothic Std B"/>
                                <w:i/>
                                <w:sz w:val="20"/>
                                <w:szCs w:val="20"/>
                                <w:u w:val="single"/>
                              </w:rPr>
                              <w:t xml:space="preserve">Microvilli; </w:t>
                            </w:r>
                            <w:r>
                              <w:rPr>
                                <w:rFonts w:eastAsia="Adobe Gothic Std B"/>
                                <w:sz w:val="20"/>
                                <w:szCs w:val="20"/>
                              </w:rPr>
                              <w:t>the walls of the small intestine are highly folded into villi, to increase the SA:Vol. ratio. However, this can be increase further by each individual cell having further folds called microvilli.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8D97C" id="Text Box 206" o:spid="_x0000_s1060" type="#_x0000_t202" style="position:absolute;left:0;text-align:left;margin-left:262.5pt;margin-top:0;width:280.5pt;height:430.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" fillcolor="white [3201]" strokeweight=".5pt">
                <v:textbox>
                  <w:txbxContent>
                    <w:p w14:paraId="30499EFC" w14:textId="77777777" w:rsidR="001D4814" w:rsidRDefault="001D4814" w:rsidP="001D4814">
                      <w:pPr>
                        <w:rPr>
                          <w:rFonts w:ascii="Adobe Gothic Std B" w:eastAsia="Adobe Gothic Std B" w:hAnsi="Adobe Gothic Std B"/>
                          <w:sz w:val="28"/>
                        </w:rPr>
                      </w:pPr>
                      <w:r>
                        <w:rPr>
                          <w:rFonts w:ascii="Adobe Gothic Std B" w:eastAsia="Adobe Gothic Std B" w:hAnsi="Adobe Gothic Std B"/>
                          <w:sz w:val="28"/>
                        </w:rPr>
                        <w:t>Other exchange surfaces:</w:t>
                      </w:r>
                    </w:p>
                    <w:p w14:paraId="1364F215" w14:textId="77777777" w:rsidR="001D4814" w:rsidRDefault="001D4814" w:rsidP="001D4814">
                      <w:pPr>
                        <w:rPr>
                          <w:rFonts w:eastAsia="Adobe Gothic Std B"/>
                          <w:sz w:val="20"/>
                          <w:szCs w:val="20"/>
                        </w:rPr>
                      </w:pPr>
                      <w:r>
                        <w:rPr>
                          <w:rFonts w:eastAsia="Adobe Gothic Std B"/>
                          <w:sz w:val="20"/>
                          <w:szCs w:val="20"/>
                        </w:rPr>
                        <w:t>All of the digested food is now small enough to pass through the wall of the small intestine into the blood stream.</w:t>
                      </w:r>
                    </w:p>
                    <w:p w14:paraId="22A7BC83" w14:textId="77777777" w:rsidR="001D4814" w:rsidRDefault="001D4814" w:rsidP="001D4814">
                      <w:pPr>
                        <w:rPr>
                          <w:rFonts w:eastAsia="Adobe Gothic Std B"/>
                          <w:sz w:val="20"/>
                          <w:szCs w:val="20"/>
                        </w:rPr>
                      </w:pPr>
                    </w:p>
                    <w:p w14:paraId="17F7BFDD" w14:textId="77777777" w:rsidR="001D4814" w:rsidRDefault="001D4814" w:rsidP="001D4814">
                      <w:pPr>
                        <w:rPr>
                          <w:rFonts w:eastAsia="Adobe Gothic Std B"/>
                          <w:sz w:val="20"/>
                          <w:szCs w:val="20"/>
                        </w:rPr>
                      </w:pPr>
                    </w:p>
                    <w:p w14:paraId="168845B3" w14:textId="77777777" w:rsidR="001D4814" w:rsidRDefault="001D4814" w:rsidP="001D4814">
                      <w:pPr>
                        <w:rPr>
                          <w:rFonts w:eastAsia="Adobe Gothic Std B"/>
                          <w:sz w:val="20"/>
                          <w:szCs w:val="20"/>
                        </w:rPr>
                      </w:pPr>
                    </w:p>
                    <w:p w14:paraId="04E6914A" w14:textId="77777777" w:rsidR="001D4814" w:rsidRDefault="001D4814" w:rsidP="001D4814">
                      <w:pPr>
                        <w:rPr>
                          <w:rFonts w:eastAsia="Adobe Gothic Std B"/>
                          <w:sz w:val="20"/>
                          <w:szCs w:val="20"/>
                        </w:rPr>
                      </w:pPr>
                    </w:p>
                    <w:p w14:paraId="1C606C46" w14:textId="77777777" w:rsidR="001D4814" w:rsidRDefault="001D4814" w:rsidP="001D4814">
                      <w:pPr>
                        <w:rPr>
                          <w:rFonts w:eastAsia="Adobe Gothic Std B"/>
                          <w:sz w:val="20"/>
                          <w:szCs w:val="20"/>
                        </w:rPr>
                      </w:pPr>
                    </w:p>
                    <w:p w14:paraId="3A26693C" w14:textId="77777777" w:rsidR="001D4814" w:rsidRDefault="001D4814" w:rsidP="001D4814">
                      <w:pPr>
                        <w:rPr>
                          <w:rFonts w:eastAsia="Adobe Gothic Std B"/>
                          <w:sz w:val="20"/>
                          <w:szCs w:val="20"/>
                        </w:rPr>
                      </w:pPr>
                    </w:p>
                    <w:p w14:paraId="6E9FF84A" w14:textId="77777777" w:rsidR="001D4814" w:rsidRDefault="001D4814" w:rsidP="001D4814">
                      <w:pPr>
                        <w:rPr>
                          <w:rFonts w:eastAsia="Adobe Gothic Std B"/>
                          <w:sz w:val="20"/>
                          <w:szCs w:val="20"/>
                        </w:rPr>
                      </w:pPr>
                      <w:r>
                        <w:rPr>
                          <w:rFonts w:eastAsia="Adobe Gothic Std B"/>
                          <w:sz w:val="20"/>
                          <w:szCs w:val="20"/>
                        </w:rPr>
                        <w:t>As an exchange surface it displays the same characteristic adaptations as the lung; Large surface area to volume ratio, good blood supply and one cell thick.</w:t>
                      </w:r>
                    </w:p>
                    <w:p w14:paraId="0A051264" w14:textId="77777777" w:rsidR="001D4814" w:rsidRPr="00673AD3" w:rsidRDefault="001D4814" w:rsidP="001D4814">
                      <w:pPr>
                        <w:rPr>
                          <w:rFonts w:eastAsia="Adobe Gothic Std B" w:cstheme="minorHAnsi"/>
                          <w:sz w:val="20"/>
                          <w:szCs w:val="20"/>
                        </w:rPr>
                      </w:pPr>
                      <w:r>
                        <w:rPr>
                          <w:rFonts w:eastAsia="Adobe Gothic Std B"/>
                          <w:i/>
                          <w:sz w:val="20"/>
                          <w:szCs w:val="20"/>
                          <w:u w:val="single"/>
                        </w:rPr>
                        <w:t xml:space="preserve">Microvilli; </w:t>
                      </w:r>
                      <w:r>
                        <w:rPr>
                          <w:rFonts w:eastAsia="Adobe Gothic Std B"/>
                          <w:sz w:val="20"/>
                          <w:szCs w:val="20"/>
                        </w:rPr>
                        <w:t>the walls of the small intestine are highly folded into villi, to increase the SA:Vol. ratio. However, this can be increase further by each individual cell having further folds called microvilli.</w:t>
                      </w:r>
                    </w:p>
                  </w:txbxContent>
                </v:textbox>
                <w10:wrap type="square" anchorx="margin"/>
              </v:shape>
            </w:pict>
          </mc:Fallback>
        </mc:AlternateContent>
      </w:r>
      <w:r w:rsidR="001D4814">
        <w:rPr>
          <w:noProof/>
        </w:rPr>
        <w:drawing>
          <wp:anchor distT="0" distB="0" distL="114300" distR="114300" simplePos="0" relativeHeight="251709440" behindDoc="0" locked="0" layoutInCell="1" allowOverlap="1" wp14:anchorId="3815BE52" wp14:editId="35332D86">
            <wp:simplePos x="0" y="0"/>
            <wp:positionH relativeFrom="margin">
              <wp:posOffset>3524250</wp:posOffset>
            </wp:positionH>
            <wp:positionV relativeFrom="paragraph">
              <wp:posOffset>4207510</wp:posOffset>
            </wp:positionV>
            <wp:extent cx="3219450" cy="1143635"/>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219450" cy="1143635"/>
                    </a:xfrm>
                    <a:prstGeom prst="rect">
                      <a:avLst/>
                    </a:prstGeom>
                  </pic:spPr>
                </pic:pic>
              </a:graphicData>
            </a:graphic>
            <wp14:sizeRelH relativeFrom="page">
              <wp14:pctWidth>0</wp14:pctWidth>
            </wp14:sizeRelH>
            <wp14:sizeRelV relativeFrom="page">
              <wp14:pctHeight>0</wp14:pctHeight>
            </wp14:sizeRelV>
          </wp:anchor>
        </w:drawing>
      </w:r>
      <w:r w:rsidR="001D4814">
        <w:rPr>
          <w:noProof/>
        </w:rPr>
        <w:drawing>
          <wp:anchor distT="0" distB="0" distL="114300" distR="114300" simplePos="0" relativeHeight="251708416" behindDoc="0" locked="0" layoutInCell="1" allowOverlap="1" wp14:anchorId="07665070" wp14:editId="7B289B98">
            <wp:simplePos x="0" y="0"/>
            <wp:positionH relativeFrom="margin">
              <wp:posOffset>3552825</wp:posOffset>
            </wp:positionH>
            <wp:positionV relativeFrom="paragraph">
              <wp:posOffset>913130</wp:posOffset>
            </wp:positionV>
            <wp:extent cx="3276600" cy="1718704"/>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3297797" cy="1729823"/>
                    </a:xfrm>
                    <a:prstGeom prst="rect">
                      <a:avLst/>
                    </a:prstGeom>
                  </pic:spPr>
                </pic:pic>
              </a:graphicData>
            </a:graphic>
            <wp14:sizeRelH relativeFrom="page">
              <wp14:pctWidth>0</wp14:pctWidth>
            </wp14:sizeRelH>
            <wp14:sizeRelV relativeFrom="page">
              <wp14:pctHeight>0</wp14:pctHeight>
            </wp14:sizeRelV>
          </wp:anchor>
        </w:drawing>
      </w:r>
      <w:r w:rsidR="001D4814">
        <w:rPr>
          <w:noProof/>
        </w:rPr>
        <mc:AlternateContent>
          <mc:Choice Requires="wps">
            <w:drawing>
              <wp:anchor distT="0" distB="0" distL="114300" distR="114300" simplePos="0" relativeHeight="251705344" behindDoc="0" locked="0" layoutInCell="1" allowOverlap="1" wp14:anchorId="5FE61E49" wp14:editId="3E5336E7">
                <wp:simplePos x="0" y="0"/>
                <wp:positionH relativeFrom="margin">
                  <wp:posOffset>-200025</wp:posOffset>
                </wp:positionH>
                <wp:positionV relativeFrom="paragraph">
                  <wp:posOffset>0</wp:posOffset>
                </wp:positionV>
                <wp:extent cx="3438525" cy="8248650"/>
                <wp:effectExtent l="0" t="0" r="28575" b="19050"/>
                <wp:wrapSquare wrapText="bothSides"/>
                <wp:docPr id="205" name="Text Box 205"/>
                <wp:cNvGraphicFramePr/>
                <a:graphic xmlns:a="http://schemas.openxmlformats.org/drawingml/2006/main">
                  <a:graphicData uri="http://schemas.microsoft.com/office/word/2010/wordprocessingShape">
                    <wps:wsp>
                      <wps:cNvSpPr txBox="1"/>
                      <wps:spPr>
                        <a:xfrm>
                          <a:off x="0" y="0"/>
                          <a:ext cx="3438525" cy="8248650"/>
                        </a:xfrm>
                        <a:prstGeom prst="rect">
                          <a:avLst/>
                        </a:prstGeom>
                        <a:solidFill>
                          <a:schemeClr val="lt1"/>
                        </a:solidFill>
                        <a:ln w="6350">
                          <a:solidFill>
                            <a:prstClr val="black"/>
                          </a:solidFill>
                        </a:ln>
                      </wps:spPr>
                      <wps:txbx>
                        <w:txbxContent>
                          <w:p w14:paraId="1BBB5707" w14:textId="77777777" w:rsidR="001D4814" w:rsidRDefault="001D4814" w:rsidP="00E65ACD">
                            <w:pPr>
                              <w:ind w:left="10"/>
                              <w:rPr>
                                <w:rFonts w:ascii="Adobe Gothic Std B" w:eastAsia="Adobe Gothic Std B" w:hAnsi="Adobe Gothic Std B"/>
                                <w:sz w:val="28"/>
                              </w:rPr>
                            </w:pPr>
                            <w:r>
                              <w:rPr>
                                <w:rFonts w:ascii="Adobe Gothic Std B" w:eastAsia="Adobe Gothic Std B" w:hAnsi="Adobe Gothic Std B"/>
                                <w:sz w:val="28"/>
                              </w:rPr>
                              <w:t>Other exchange surfaces</w:t>
                            </w:r>
                            <w:r w:rsidRPr="002B1E6C">
                              <w:rPr>
                                <w:rFonts w:ascii="Adobe Gothic Std B" w:eastAsia="Adobe Gothic Std B" w:hAnsi="Adobe Gothic Std B"/>
                                <w:sz w:val="28"/>
                              </w:rPr>
                              <w:t xml:space="preserve">; </w:t>
                            </w:r>
                          </w:p>
                          <w:p w14:paraId="7D065984" w14:textId="77777777" w:rsidR="001D4814" w:rsidRDefault="001D4814" w:rsidP="00E65ACD">
                            <w:pPr>
                              <w:ind w:left="10"/>
                              <w:rPr>
                                <w:rFonts w:eastAsia="Adobe Gothic Std B"/>
                                <w:sz w:val="20"/>
                                <w:szCs w:val="20"/>
                              </w:rPr>
                            </w:pPr>
                            <w:r>
                              <w:rPr>
                                <w:rFonts w:eastAsia="Adobe Gothic Std B"/>
                                <w:i/>
                                <w:sz w:val="20"/>
                                <w:szCs w:val="20"/>
                                <w:u w:val="single"/>
                              </w:rPr>
                              <w:t>Digestion;</w:t>
                            </w:r>
                            <w:r>
                              <w:rPr>
                                <w:rFonts w:eastAsia="Adobe Gothic Std B"/>
                                <w:sz w:val="20"/>
                                <w:szCs w:val="20"/>
                              </w:rPr>
                              <w:t xml:space="preserve"> The human digestive system has 3 main functions;</w:t>
                            </w:r>
                          </w:p>
                          <w:p w14:paraId="77A52312" w14:textId="77777777" w:rsidR="001D4814" w:rsidRDefault="001D4814" w:rsidP="00E65ACD">
                            <w:pPr>
                              <w:pStyle w:val="ListParagraph"/>
                              <w:numPr>
                                <w:ilvl w:val="0"/>
                                <w:numId w:val="43"/>
                              </w:numPr>
                              <w:ind w:left="134"/>
                              <w:rPr>
                                <w:rFonts w:eastAsia="Adobe Gothic Std B"/>
                                <w:sz w:val="20"/>
                                <w:szCs w:val="20"/>
                              </w:rPr>
                            </w:pPr>
                            <w:r>
                              <w:rPr>
                                <w:rFonts w:eastAsia="Adobe Gothic Std B"/>
                                <w:sz w:val="20"/>
                                <w:szCs w:val="20"/>
                              </w:rPr>
                              <w:t>Mechanical breakdown of food</w:t>
                            </w:r>
                          </w:p>
                          <w:p w14:paraId="153F6F24" w14:textId="77777777" w:rsidR="001D4814" w:rsidRDefault="001D4814" w:rsidP="00E65ACD">
                            <w:pPr>
                              <w:pStyle w:val="ListParagraph"/>
                              <w:numPr>
                                <w:ilvl w:val="0"/>
                                <w:numId w:val="43"/>
                              </w:numPr>
                              <w:ind w:left="134"/>
                              <w:rPr>
                                <w:rFonts w:eastAsia="Adobe Gothic Std B"/>
                                <w:sz w:val="20"/>
                                <w:szCs w:val="20"/>
                              </w:rPr>
                            </w:pPr>
                            <w:r>
                              <w:rPr>
                                <w:rFonts w:eastAsia="Adobe Gothic Std B"/>
                                <w:sz w:val="20"/>
                                <w:szCs w:val="20"/>
                              </w:rPr>
                              <w:t>Chemical breakdown of food</w:t>
                            </w:r>
                          </w:p>
                          <w:p w14:paraId="3D976676" w14:textId="77777777" w:rsidR="001D4814" w:rsidRPr="005A144B" w:rsidRDefault="001D4814" w:rsidP="00E65ACD">
                            <w:pPr>
                              <w:pStyle w:val="ListParagraph"/>
                              <w:numPr>
                                <w:ilvl w:val="0"/>
                                <w:numId w:val="43"/>
                              </w:numPr>
                              <w:ind w:left="134"/>
                              <w:rPr>
                                <w:rFonts w:eastAsia="Adobe Gothic Std B"/>
                                <w:sz w:val="20"/>
                                <w:szCs w:val="20"/>
                              </w:rPr>
                            </w:pPr>
                            <w:r>
                              <w:rPr>
                                <w:rFonts w:eastAsia="Adobe Gothic Std B"/>
                                <w:sz w:val="20"/>
                                <w:szCs w:val="20"/>
                              </w:rPr>
                              <w:t>Absorption of digested food particles into the blood stream.</w:t>
                            </w:r>
                          </w:p>
                          <w:p w14:paraId="7442810D" w14:textId="77777777" w:rsidR="001D4814" w:rsidRPr="005A144B" w:rsidRDefault="001D4814" w:rsidP="00E65ACD">
                            <w:pPr>
                              <w:ind w:left="10"/>
                              <w:rPr>
                                <w:rFonts w:eastAsia="Adobe Gothic Std B"/>
                                <w:sz w:val="20"/>
                              </w:rPr>
                            </w:pPr>
                          </w:p>
                          <w:p w14:paraId="365DB4CD" w14:textId="77777777" w:rsidR="001D4814" w:rsidRDefault="001D4814" w:rsidP="00E65ACD">
                            <w:pPr>
                              <w:ind w:left="10"/>
                              <w:rPr>
                                <w:rFonts w:ascii="Adobe Gothic Std B" w:eastAsia="Adobe Gothic Std B" w:hAnsi="Adobe Gothic Std B"/>
                                <w:sz w:val="28"/>
                              </w:rPr>
                            </w:pPr>
                          </w:p>
                          <w:p w14:paraId="43EDF7A9" w14:textId="77777777" w:rsidR="001D4814" w:rsidRDefault="001D4814" w:rsidP="00E65ACD">
                            <w:pPr>
                              <w:ind w:left="10"/>
                              <w:rPr>
                                <w:rFonts w:eastAsia="Adobe Gothic Std B" w:cstheme="minorHAnsi"/>
                                <w:sz w:val="20"/>
                                <w:szCs w:val="20"/>
                              </w:rPr>
                            </w:pPr>
                          </w:p>
                          <w:p w14:paraId="1B42EA69" w14:textId="77777777" w:rsidR="001D4814" w:rsidRDefault="001D4814" w:rsidP="00E65ACD">
                            <w:pPr>
                              <w:ind w:left="10"/>
                              <w:rPr>
                                <w:rFonts w:eastAsia="Adobe Gothic Std B" w:cstheme="minorHAnsi"/>
                                <w:sz w:val="20"/>
                                <w:szCs w:val="20"/>
                              </w:rPr>
                            </w:pPr>
                          </w:p>
                          <w:p w14:paraId="712773B7" w14:textId="77777777" w:rsidR="001D4814" w:rsidRDefault="001D4814" w:rsidP="00E65ACD">
                            <w:pPr>
                              <w:ind w:left="10"/>
                              <w:rPr>
                                <w:rFonts w:eastAsia="Adobe Gothic Std B" w:cstheme="minorHAnsi"/>
                                <w:sz w:val="20"/>
                                <w:szCs w:val="20"/>
                              </w:rPr>
                            </w:pPr>
                          </w:p>
                          <w:p w14:paraId="118F2ED1" w14:textId="77777777" w:rsidR="001D4814" w:rsidRDefault="001D4814" w:rsidP="00E65ACD">
                            <w:pPr>
                              <w:ind w:left="10"/>
                              <w:rPr>
                                <w:rFonts w:eastAsia="Adobe Gothic Std B" w:cstheme="minorHAnsi"/>
                                <w:sz w:val="20"/>
                                <w:szCs w:val="20"/>
                              </w:rPr>
                            </w:pPr>
                          </w:p>
                          <w:p w14:paraId="3D03BACD" w14:textId="77777777" w:rsidR="001D4814" w:rsidRDefault="001D4814" w:rsidP="00E65ACD">
                            <w:pPr>
                              <w:ind w:left="10"/>
                              <w:rPr>
                                <w:rFonts w:eastAsia="Adobe Gothic Std B" w:cstheme="minorHAnsi"/>
                                <w:sz w:val="20"/>
                                <w:szCs w:val="20"/>
                              </w:rPr>
                            </w:pPr>
                          </w:p>
                          <w:p w14:paraId="53223120" w14:textId="77777777" w:rsidR="001D4814" w:rsidRDefault="001D4814" w:rsidP="00E65ACD">
                            <w:pPr>
                              <w:ind w:left="10"/>
                              <w:rPr>
                                <w:rFonts w:eastAsia="Adobe Gothic Std B" w:cstheme="minorHAnsi"/>
                                <w:sz w:val="20"/>
                                <w:szCs w:val="20"/>
                              </w:rPr>
                            </w:pPr>
                          </w:p>
                          <w:p w14:paraId="0C944368" w14:textId="77777777" w:rsidR="00E65ACD" w:rsidRDefault="00E65ACD" w:rsidP="00E65ACD">
                            <w:pPr>
                              <w:ind w:left="10"/>
                              <w:rPr>
                                <w:rFonts w:eastAsia="Adobe Gothic Std B" w:cstheme="minorHAnsi"/>
                                <w:sz w:val="20"/>
                                <w:szCs w:val="20"/>
                              </w:rPr>
                            </w:pPr>
                          </w:p>
                          <w:p w14:paraId="6C7AFD5B" w14:textId="77777777" w:rsidR="00E65ACD" w:rsidRDefault="00E65ACD" w:rsidP="00E65ACD">
                            <w:pPr>
                              <w:ind w:left="10"/>
                              <w:rPr>
                                <w:rFonts w:eastAsia="Adobe Gothic Std B" w:cstheme="minorHAnsi"/>
                                <w:sz w:val="20"/>
                                <w:szCs w:val="20"/>
                              </w:rPr>
                            </w:pPr>
                          </w:p>
                          <w:p w14:paraId="20CC00A5" w14:textId="77777777" w:rsidR="00E65ACD" w:rsidRDefault="00E65ACD" w:rsidP="00E65ACD">
                            <w:pPr>
                              <w:ind w:left="10"/>
                              <w:rPr>
                                <w:rFonts w:eastAsia="Adobe Gothic Std B" w:cstheme="minorHAnsi"/>
                                <w:sz w:val="20"/>
                                <w:szCs w:val="20"/>
                              </w:rPr>
                            </w:pPr>
                          </w:p>
                          <w:p w14:paraId="61C36C9E" w14:textId="455674CF" w:rsidR="001D4814" w:rsidRDefault="001D4814" w:rsidP="00E65ACD">
                            <w:pPr>
                              <w:ind w:left="10"/>
                              <w:rPr>
                                <w:rFonts w:eastAsia="Adobe Gothic Std B" w:cstheme="minorHAnsi"/>
                                <w:sz w:val="20"/>
                                <w:szCs w:val="20"/>
                              </w:rPr>
                            </w:pPr>
                            <w:r>
                              <w:rPr>
                                <w:rFonts w:eastAsia="Adobe Gothic Std B" w:cstheme="minorHAnsi"/>
                                <w:sz w:val="20"/>
                                <w:szCs w:val="20"/>
                              </w:rPr>
                              <w:t>The digestive system contains 3 types of enzyme;</w:t>
                            </w:r>
                          </w:p>
                          <w:p w14:paraId="212ADAFE" w14:textId="77777777" w:rsidR="001D4814" w:rsidRDefault="001D4814" w:rsidP="00E65ACD">
                            <w:pPr>
                              <w:pStyle w:val="ListParagraph"/>
                              <w:numPr>
                                <w:ilvl w:val="0"/>
                                <w:numId w:val="43"/>
                              </w:numPr>
                              <w:ind w:left="134"/>
                              <w:rPr>
                                <w:rFonts w:eastAsia="Adobe Gothic Std B" w:cstheme="minorHAnsi"/>
                                <w:sz w:val="20"/>
                                <w:szCs w:val="20"/>
                              </w:rPr>
                            </w:pPr>
                            <w:r w:rsidRPr="006C7736">
                              <w:rPr>
                                <w:rFonts w:eastAsia="Adobe Gothic Std B" w:cstheme="minorHAnsi"/>
                                <w:b/>
                                <w:sz w:val="20"/>
                                <w:szCs w:val="20"/>
                              </w:rPr>
                              <w:t>Carbohydrase</w:t>
                            </w:r>
                            <w:r>
                              <w:rPr>
                                <w:rFonts w:eastAsia="Adobe Gothic Std B" w:cstheme="minorHAnsi"/>
                                <w:sz w:val="20"/>
                                <w:szCs w:val="20"/>
                              </w:rPr>
                              <w:t xml:space="preserve"> enzymes for breaking down complex carbohydrates into simple sugars. These are found in the mouth (amylase enzyme), the pancreas and the small intestine.</w:t>
                            </w:r>
                          </w:p>
                          <w:p w14:paraId="042003D7" w14:textId="77777777" w:rsidR="001D4814" w:rsidRDefault="001D4814" w:rsidP="00E65ACD">
                            <w:pPr>
                              <w:pStyle w:val="ListParagraph"/>
                              <w:numPr>
                                <w:ilvl w:val="0"/>
                                <w:numId w:val="43"/>
                              </w:numPr>
                              <w:ind w:left="134"/>
                              <w:rPr>
                                <w:rFonts w:eastAsia="Adobe Gothic Std B" w:cstheme="minorHAnsi"/>
                                <w:sz w:val="20"/>
                                <w:szCs w:val="20"/>
                              </w:rPr>
                            </w:pPr>
                            <w:r w:rsidRPr="006C7736">
                              <w:rPr>
                                <w:rFonts w:eastAsia="Adobe Gothic Std B" w:cstheme="minorHAnsi"/>
                                <w:b/>
                                <w:sz w:val="20"/>
                                <w:szCs w:val="20"/>
                              </w:rPr>
                              <w:t>Protease</w:t>
                            </w:r>
                            <w:r>
                              <w:rPr>
                                <w:rFonts w:eastAsia="Adobe Gothic Std B" w:cstheme="minorHAnsi"/>
                                <w:sz w:val="20"/>
                                <w:szCs w:val="20"/>
                              </w:rPr>
                              <w:t xml:space="preserve"> enzymes break down proteins into amino acids. These are found in the stomach (protease enzyme requires a pH 2 which is provided by the </w:t>
                            </w:r>
                            <w:r w:rsidRPr="005E2B99">
                              <w:rPr>
                                <w:rFonts w:eastAsia="Adobe Gothic Std B" w:cstheme="minorHAnsi"/>
                                <w:b/>
                                <w:sz w:val="20"/>
                                <w:szCs w:val="20"/>
                              </w:rPr>
                              <w:t>hydrochloric acid</w:t>
                            </w:r>
                            <w:r>
                              <w:rPr>
                                <w:rFonts w:eastAsia="Adobe Gothic Std B" w:cstheme="minorHAnsi"/>
                                <w:sz w:val="20"/>
                                <w:szCs w:val="20"/>
                              </w:rPr>
                              <w:t>), the pancreas and the small intestine.</w:t>
                            </w:r>
                          </w:p>
                          <w:p w14:paraId="5B40001B" w14:textId="77777777" w:rsidR="001D4814" w:rsidRDefault="001D4814" w:rsidP="00E65ACD">
                            <w:pPr>
                              <w:pStyle w:val="ListParagraph"/>
                              <w:numPr>
                                <w:ilvl w:val="0"/>
                                <w:numId w:val="43"/>
                              </w:numPr>
                              <w:ind w:left="134"/>
                              <w:rPr>
                                <w:rFonts w:eastAsia="Adobe Gothic Std B" w:cstheme="minorHAnsi"/>
                                <w:sz w:val="20"/>
                                <w:szCs w:val="20"/>
                              </w:rPr>
                            </w:pPr>
                            <w:r w:rsidRPr="006C7736">
                              <w:rPr>
                                <w:rFonts w:eastAsia="Adobe Gothic Std B" w:cstheme="minorHAnsi"/>
                                <w:b/>
                                <w:sz w:val="20"/>
                                <w:szCs w:val="20"/>
                              </w:rPr>
                              <w:t>Lipase</w:t>
                            </w:r>
                            <w:r>
                              <w:rPr>
                                <w:rFonts w:eastAsia="Adobe Gothic Std B" w:cstheme="minorHAnsi"/>
                                <w:sz w:val="20"/>
                                <w:szCs w:val="20"/>
                              </w:rPr>
                              <w:t xml:space="preserve"> enzymes breaks down lipids into fatty acids and glycerol. These are found in the pancreas and the small intestine.</w:t>
                            </w:r>
                          </w:p>
                          <w:p w14:paraId="41510412" w14:textId="77777777" w:rsidR="001D4814" w:rsidRDefault="001D4814" w:rsidP="00E65ACD">
                            <w:pPr>
                              <w:ind w:left="10"/>
                              <w:rPr>
                                <w:rFonts w:eastAsia="Adobe Gothic Std B" w:cstheme="minorHAnsi"/>
                                <w:sz w:val="20"/>
                                <w:szCs w:val="20"/>
                              </w:rPr>
                            </w:pPr>
                            <w:r>
                              <w:rPr>
                                <w:rFonts w:eastAsia="Adobe Gothic Std B" w:cstheme="minorHAnsi"/>
                                <w:sz w:val="20"/>
                                <w:szCs w:val="20"/>
                              </w:rPr>
                              <w:t>Bile is an important chemical in digestion. Bile is made in the liver and stored in the gall bladder. It has 2 roles;</w:t>
                            </w:r>
                          </w:p>
                          <w:p w14:paraId="5C15EE78" w14:textId="77777777" w:rsidR="001D4814" w:rsidRDefault="001D4814" w:rsidP="00E65ACD">
                            <w:pPr>
                              <w:pStyle w:val="ListParagraph"/>
                              <w:numPr>
                                <w:ilvl w:val="0"/>
                                <w:numId w:val="44"/>
                              </w:numPr>
                              <w:ind w:left="134"/>
                              <w:rPr>
                                <w:rFonts w:eastAsia="Adobe Gothic Std B" w:cstheme="minorHAnsi"/>
                                <w:sz w:val="20"/>
                                <w:szCs w:val="20"/>
                              </w:rPr>
                            </w:pPr>
                            <w:r>
                              <w:rPr>
                                <w:rFonts w:eastAsia="Adobe Gothic Std B" w:cstheme="minorHAnsi"/>
                                <w:sz w:val="20"/>
                                <w:szCs w:val="20"/>
                              </w:rPr>
                              <w:t>Makes the digested food, leaving the stomach, slightly alkali for enzymes to work in.</w:t>
                            </w:r>
                          </w:p>
                          <w:p w14:paraId="506A59D1" w14:textId="77777777" w:rsidR="001D4814" w:rsidRPr="00673AD3" w:rsidRDefault="001D4814" w:rsidP="00E65ACD">
                            <w:pPr>
                              <w:pStyle w:val="ListParagraph"/>
                              <w:numPr>
                                <w:ilvl w:val="0"/>
                                <w:numId w:val="44"/>
                              </w:numPr>
                              <w:ind w:left="134"/>
                              <w:rPr>
                                <w:rFonts w:eastAsia="Adobe Gothic Std B" w:cstheme="minorHAnsi"/>
                                <w:sz w:val="20"/>
                                <w:szCs w:val="20"/>
                              </w:rPr>
                            </w:pPr>
                            <w:r>
                              <w:rPr>
                                <w:rFonts w:eastAsia="Adobe Gothic Std B" w:cstheme="minorHAnsi"/>
                                <w:sz w:val="20"/>
                                <w:szCs w:val="20"/>
                              </w:rPr>
                              <w:t>It emulsifies the lipids, breaking them up into small droplets to increase the surface area for lipase to digest.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61E49" id="Text Box 205" o:spid="_x0000_s1061" type="#_x0000_t202" style="position:absolute;left:0;text-align:left;margin-left:-15.75pt;margin-top:0;width:270.75pt;height:649.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" fillcolor="white [3201]" strokeweight=".5pt">
                <v:textbox>
                  <w:txbxContent>
                    <w:p w14:paraId="1BBB5707" w14:textId="77777777" w:rsidR="001D4814" w:rsidRDefault="001D4814" w:rsidP="00E65ACD">
                      <w:pPr>
                        <w:ind w:left="10"/>
                        <w:rPr>
                          <w:rFonts w:ascii="Adobe Gothic Std B" w:eastAsia="Adobe Gothic Std B" w:hAnsi="Adobe Gothic Std B"/>
                          <w:sz w:val="28"/>
                        </w:rPr>
                      </w:pPr>
                      <w:r>
                        <w:rPr>
                          <w:rFonts w:ascii="Adobe Gothic Std B" w:eastAsia="Adobe Gothic Std B" w:hAnsi="Adobe Gothic Std B"/>
                          <w:sz w:val="28"/>
                        </w:rPr>
                        <w:t>Other exchange surfaces</w:t>
                      </w:r>
                      <w:r w:rsidRPr="002B1E6C">
                        <w:rPr>
                          <w:rFonts w:ascii="Adobe Gothic Std B" w:eastAsia="Adobe Gothic Std B" w:hAnsi="Adobe Gothic Std B"/>
                          <w:sz w:val="28"/>
                        </w:rPr>
                        <w:t xml:space="preserve">; </w:t>
                      </w:r>
                    </w:p>
                    <w:p w14:paraId="7D065984" w14:textId="77777777" w:rsidR="001D4814" w:rsidRDefault="001D4814" w:rsidP="00E65ACD">
                      <w:pPr>
                        <w:ind w:left="10"/>
                        <w:rPr>
                          <w:rFonts w:eastAsia="Adobe Gothic Std B"/>
                          <w:sz w:val="20"/>
                          <w:szCs w:val="20"/>
                        </w:rPr>
                      </w:pPr>
                      <w:r>
                        <w:rPr>
                          <w:rFonts w:eastAsia="Adobe Gothic Std B"/>
                          <w:i/>
                          <w:sz w:val="20"/>
                          <w:szCs w:val="20"/>
                          <w:u w:val="single"/>
                        </w:rPr>
                        <w:t>Digestion;</w:t>
                      </w:r>
                      <w:r>
                        <w:rPr>
                          <w:rFonts w:eastAsia="Adobe Gothic Std B"/>
                          <w:sz w:val="20"/>
                          <w:szCs w:val="20"/>
                        </w:rPr>
                        <w:t xml:space="preserve"> The human digestive system has 3 main functions;</w:t>
                      </w:r>
                    </w:p>
                    <w:p w14:paraId="77A52312" w14:textId="77777777" w:rsidR="001D4814" w:rsidRDefault="001D4814" w:rsidP="00E65ACD">
                      <w:pPr>
                        <w:pStyle w:val="ListParagraph"/>
                        <w:numPr>
                          <w:ilvl w:val="0"/>
                          <w:numId w:val="43"/>
                        </w:numPr>
                        <w:ind w:left="134"/>
                        <w:rPr>
                          <w:rFonts w:eastAsia="Adobe Gothic Std B"/>
                          <w:sz w:val="20"/>
                          <w:szCs w:val="20"/>
                        </w:rPr>
                      </w:pPr>
                      <w:r>
                        <w:rPr>
                          <w:rFonts w:eastAsia="Adobe Gothic Std B"/>
                          <w:sz w:val="20"/>
                          <w:szCs w:val="20"/>
                        </w:rPr>
                        <w:t>Mechanical breakdown of food</w:t>
                      </w:r>
                    </w:p>
                    <w:p w14:paraId="153F6F24" w14:textId="77777777" w:rsidR="001D4814" w:rsidRDefault="001D4814" w:rsidP="00E65ACD">
                      <w:pPr>
                        <w:pStyle w:val="ListParagraph"/>
                        <w:numPr>
                          <w:ilvl w:val="0"/>
                          <w:numId w:val="43"/>
                        </w:numPr>
                        <w:ind w:left="134"/>
                        <w:rPr>
                          <w:rFonts w:eastAsia="Adobe Gothic Std B"/>
                          <w:sz w:val="20"/>
                          <w:szCs w:val="20"/>
                        </w:rPr>
                      </w:pPr>
                      <w:r>
                        <w:rPr>
                          <w:rFonts w:eastAsia="Adobe Gothic Std B"/>
                          <w:sz w:val="20"/>
                          <w:szCs w:val="20"/>
                        </w:rPr>
                        <w:t>Chemical breakdown of food</w:t>
                      </w:r>
                    </w:p>
                    <w:p w14:paraId="3D976676" w14:textId="77777777" w:rsidR="001D4814" w:rsidRPr="005A144B" w:rsidRDefault="001D4814" w:rsidP="00E65ACD">
                      <w:pPr>
                        <w:pStyle w:val="ListParagraph"/>
                        <w:numPr>
                          <w:ilvl w:val="0"/>
                          <w:numId w:val="43"/>
                        </w:numPr>
                        <w:ind w:left="134"/>
                        <w:rPr>
                          <w:rFonts w:eastAsia="Adobe Gothic Std B"/>
                          <w:sz w:val="20"/>
                          <w:szCs w:val="20"/>
                        </w:rPr>
                      </w:pPr>
                      <w:r>
                        <w:rPr>
                          <w:rFonts w:eastAsia="Adobe Gothic Std B"/>
                          <w:sz w:val="20"/>
                          <w:szCs w:val="20"/>
                        </w:rPr>
                        <w:t>Absorption of digested food particles into the blood stream.</w:t>
                      </w:r>
                    </w:p>
                    <w:p w14:paraId="7442810D" w14:textId="77777777" w:rsidR="001D4814" w:rsidRPr="005A144B" w:rsidRDefault="001D4814" w:rsidP="00E65ACD">
                      <w:pPr>
                        <w:ind w:left="10"/>
                        <w:rPr>
                          <w:rFonts w:eastAsia="Adobe Gothic Std B"/>
                          <w:sz w:val="20"/>
                        </w:rPr>
                      </w:pPr>
                    </w:p>
                    <w:p w14:paraId="365DB4CD" w14:textId="77777777" w:rsidR="001D4814" w:rsidRDefault="001D4814" w:rsidP="00E65ACD">
                      <w:pPr>
                        <w:ind w:left="10"/>
                        <w:rPr>
                          <w:rFonts w:ascii="Adobe Gothic Std B" w:eastAsia="Adobe Gothic Std B" w:hAnsi="Adobe Gothic Std B"/>
                          <w:sz w:val="28"/>
                        </w:rPr>
                      </w:pPr>
                    </w:p>
                    <w:p w14:paraId="43EDF7A9" w14:textId="77777777" w:rsidR="001D4814" w:rsidRDefault="001D4814" w:rsidP="00E65ACD">
                      <w:pPr>
                        <w:ind w:left="10"/>
                        <w:rPr>
                          <w:rFonts w:eastAsia="Adobe Gothic Std B" w:cstheme="minorHAnsi"/>
                          <w:sz w:val="20"/>
                          <w:szCs w:val="20"/>
                        </w:rPr>
                      </w:pPr>
                    </w:p>
                    <w:p w14:paraId="1B42EA69" w14:textId="77777777" w:rsidR="001D4814" w:rsidRDefault="001D4814" w:rsidP="00E65ACD">
                      <w:pPr>
                        <w:ind w:left="10"/>
                        <w:rPr>
                          <w:rFonts w:eastAsia="Adobe Gothic Std B" w:cstheme="minorHAnsi"/>
                          <w:sz w:val="20"/>
                          <w:szCs w:val="20"/>
                        </w:rPr>
                      </w:pPr>
                    </w:p>
                    <w:p w14:paraId="712773B7" w14:textId="77777777" w:rsidR="001D4814" w:rsidRDefault="001D4814" w:rsidP="00E65ACD">
                      <w:pPr>
                        <w:ind w:left="10"/>
                        <w:rPr>
                          <w:rFonts w:eastAsia="Adobe Gothic Std B" w:cstheme="minorHAnsi"/>
                          <w:sz w:val="20"/>
                          <w:szCs w:val="20"/>
                        </w:rPr>
                      </w:pPr>
                    </w:p>
                    <w:p w14:paraId="118F2ED1" w14:textId="77777777" w:rsidR="001D4814" w:rsidRDefault="001D4814" w:rsidP="00E65ACD">
                      <w:pPr>
                        <w:ind w:left="10"/>
                        <w:rPr>
                          <w:rFonts w:eastAsia="Adobe Gothic Std B" w:cstheme="minorHAnsi"/>
                          <w:sz w:val="20"/>
                          <w:szCs w:val="20"/>
                        </w:rPr>
                      </w:pPr>
                    </w:p>
                    <w:p w14:paraId="3D03BACD" w14:textId="77777777" w:rsidR="001D4814" w:rsidRDefault="001D4814" w:rsidP="00E65ACD">
                      <w:pPr>
                        <w:ind w:left="10"/>
                        <w:rPr>
                          <w:rFonts w:eastAsia="Adobe Gothic Std B" w:cstheme="minorHAnsi"/>
                          <w:sz w:val="20"/>
                          <w:szCs w:val="20"/>
                        </w:rPr>
                      </w:pPr>
                    </w:p>
                    <w:p w14:paraId="53223120" w14:textId="77777777" w:rsidR="001D4814" w:rsidRDefault="001D4814" w:rsidP="00E65ACD">
                      <w:pPr>
                        <w:ind w:left="10"/>
                        <w:rPr>
                          <w:rFonts w:eastAsia="Adobe Gothic Std B" w:cstheme="minorHAnsi"/>
                          <w:sz w:val="20"/>
                          <w:szCs w:val="20"/>
                        </w:rPr>
                      </w:pPr>
                    </w:p>
                    <w:p w14:paraId="0C944368" w14:textId="77777777" w:rsidR="00E65ACD" w:rsidRDefault="00E65ACD" w:rsidP="00E65ACD">
                      <w:pPr>
                        <w:ind w:left="10"/>
                        <w:rPr>
                          <w:rFonts w:eastAsia="Adobe Gothic Std B" w:cstheme="minorHAnsi"/>
                          <w:sz w:val="20"/>
                          <w:szCs w:val="20"/>
                        </w:rPr>
                      </w:pPr>
                    </w:p>
                    <w:p w14:paraId="6C7AFD5B" w14:textId="77777777" w:rsidR="00E65ACD" w:rsidRDefault="00E65ACD" w:rsidP="00E65ACD">
                      <w:pPr>
                        <w:ind w:left="10"/>
                        <w:rPr>
                          <w:rFonts w:eastAsia="Adobe Gothic Std B" w:cstheme="minorHAnsi"/>
                          <w:sz w:val="20"/>
                          <w:szCs w:val="20"/>
                        </w:rPr>
                      </w:pPr>
                    </w:p>
                    <w:p w14:paraId="20CC00A5" w14:textId="77777777" w:rsidR="00E65ACD" w:rsidRDefault="00E65ACD" w:rsidP="00E65ACD">
                      <w:pPr>
                        <w:ind w:left="10"/>
                        <w:rPr>
                          <w:rFonts w:eastAsia="Adobe Gothic Std B" w:cstheme="minorHAnsi"/>
                          <w:sz w:val="20"/>
                          <w:szCs w:val="20"/>
                        </w:rPr>
                      </w:pPr>
                    </w:p>
                    <w:p w14:paraId="61C36C9E" w14:textId="455674CF" w:rsidR="001D4814" w:rsidRDefault="001D4814" w:rsidP="00E65ACD">
                      <w:pPr>
                        <w:ind w:left="10"/>
                        <w:rPr>
                          <w:rFonts w:eastAsia="Adobe Gothic Std B" w:cstheme="minorHAnsi"/>
                          <w:sz w:val="20"/>
                          <w:szCs w:val="20"/>
                        </w:rPr>
                      </w:pPr>
                      <w:r>
                        <w:rPr>
                          <w:rFonts w:eastAsia="Adobe Gothic Std B" w:cstheme="minorHAnsi"/>
                          <w:sz w:val="20"/>
                          <w:szCs w:val="20"/>
                        </w:rPr>
                        <w:t>The digestive system contains 3 types of enzyme;</w:t>
                      </w:r>
                    </w:p>
                    <w:p w14:paraId="212ADAFE" w14:textId="77777777" w:rsidR="001D4814" w:rsidRDefault="001D4814" w:rsidP="00E65ACD">
                      <w:pPr>
                        <w:pStyle w:val="ListParagraph"/>
                        <w:numPr>
                          <w:ilvl w:val="0"/>
                          <w:numId w:val="43"/>
                        </w:numPr>
                        <w:ind w:left="134"/>
                        <w:rPr>
                          <w:rFonts w:eastAsia="Adobe Gothic Std B" w:cstheme="minorHAnsi"/>
                          <w:sz w:val="20"/>
                          <w:szCs w:val="20"/>
                        </w:rPr>
                      </w:pPr>
                      <w:r w:rsidRPr="006C7736">
                        <w:rPr>
                          <w:rFonts w:eastAsia="Adobe Gothic Std B" w:cstheme="minorHAnsi"/>
                          <w:b/>
                          <w:sz w:val="20"/>
                          <w:szCs w:val="20"/>
                        </w:rPr>
                        <w:t>Carbohydrase</w:t>
                      </w:r>
                      <w:r>
                        <w:rPr>
                          <w:rFonts w:eastAsia="Adobe Gothic Std B" w:cstheme="minorHAnsi"/>
                          <w:sz w:val="20"/>
                          <w:szCs w:val="20"/>
                        </w:rPr>
                        <w:t xml:space="preserve"> enzymes for breaking down complex carbohydrates into simple sugars. These are found in the mouth (amylase enzyme), the pancreas and the small intestine.</w:t>
                      </w:r>
                    </w:p>
                    <w:p w14:paraId="042003D7" w14:textId="77777777" w:rsidR="001D4814" w:rsidRDefault="001D4814" w:rsidP="00E65ACD">
                      <w:pPr>
                        <w:pStyle w:val="ListParagraph"/>
                        <w:numPr>
                          <w:ilvl w:val="0"/>
                          <w:numId w:val="43"/>
                        </w:numPr>
                        <w:ind w:left="134"/>
                        <w:rPr>
                          <w:rFonts w:eastAsia="Adobe Gothic Std B" w:cstheme="minorHAnsi"/>
                          <w:sz w:val="20"/>
                          <w:szCs w:val="20"/>
                        </w:rPr>
                      </w:pPr>
                      <w:r w:rsidRPr="006C7736">
                        <w:rPr>
                          <w:rFonts w:eastAsia="Adobe Gothic Std B" w:cstheme="minorHAnsi"/>
                          <w:b/>
                          <w:sz w:val="20"/>
                          <w:szCs w:val="20"/>
                        </w:rPr>
                        <w:t>Protease</w:t>
                      </w:r>
                      <w:r>
                        <w:rPr>
                          <w:rFonts w:eastAsia="Adobe Gothic Std B" w:cstheme="minorHAnsi"/>
                          <w:sz w:val="20"/>
                          <w:szCs w:val="20"/>
                        </w:rPr>
                        <w:t xml:space="preserve"> enzymes break down proteins into amino acids. These are found in the stomach (protease enzyme requires a pH 2 which is provided by the </w:t>
                      </w:r>
                      <w:r w:rsidRPr="005E2B99">
                        <w:rPr>
                          <w:rFonts w:eastAsia="Adobe Gothic Std B" w:cstheme="minorHAnsi"/>
                          <w:b/>
                          <w:sz w:val="20"/>
                          <w:szCs w:val="20"/>
                        </w:rPr>
                        <w:t>hydrochloric acid</w:t>
                      </w:r>
                      <w:r>
                        <w:rPr>
                          <w:rFonts w:eastAsia="Adobe Gothic Std B" w:cstheme="minorHAnsi"/>
                          <w:sz w:val="20"/>
                          <w:szCs w:val="20"/>
                        </w:rPr>
                        <w:t>), the pancreas and the small intestine.</w:t>
                      </w:r>
                    </w:p>
                    <w:p w14:paraId="5B40001B" w14:textId="77777777" w:rsidR="001D4814" w:rsidRDefault="001D4814" w:rsidP="00E65ACD">
                      <w:pPr>
                        <w:pStyle w:val="ListParagraph"/>
                        <w:numPr>
                          <w:ilvl w:val="0"/>
                          <w:numId w:val="43"/>
                        </w:numPr>
                        <w:ind w:left="134"/>
                        <w:rPr>
                          <w:rFonts w:eastAsia="Adobe Gothic Std B" w:cstheme="minorHAnsi"/>
                          <w:sz w:val="20"/>
                          <w:szCs w:val="20"/>
                        </w:rPr>
                      </w:pPr>
                      <w:r w:rsidRPr="006C7736">
                        <w:rPr>
                          <w:rFonts w:eastAsia="Adobe Gothic Std B" w:cstheme="minorHAnsi"/>
                          <w:b/>
                          <w:sz w:val="20"/>
                          <w:szCs w:val="20"/>
                        </w:rPr>
                        <w:t>Lipase</w:t>
                      </w:r>
                      <w:r>
                        <w:rPr>
                          <w:rFonts w:eastAsia="Adobe Gothic Std B" w:cstheme="minorHAnsi"/>
                          <w:sz w:val="20"/>
                          <w:szCs w:val="20"/>
                        </w:rPr>
                        <w:t xml:space="preserve"> enzymes breaks down lipids into fatty acids and glycerol. These are found in the pancreas and the small intestine.</w:t>
                      </w:r>
                    </w:p>
                    <w:p w14:paraId="41510412" w14:textId="77777777" w:rsidR="001D4814" w:rsidRDefault="001D4814" w:rsidP="00E65ACD">
                      <w:pPr>
                        <w:ind w:left="10"/>
                        <w:rPr>
                          <w:rFonts w:eastAsia="Adobe Gothic Std B" w:cstheme="minorHAnsi"/>
                          <w:sz w:val="20"/>
                          <w:szCs w:val="20"/>
                        </w:rPr>
                      </w:pPr>
                      <w:r>
                        <w:rPr>
                          <w:rFonts w:eastAsia="Adobe Gothic Std B" w:cstheme="minorHAnsi"/>
                          <w:sz w:val="20"/>
                          <w:szCs w:val="20"/>
                        </w:rPr>
                        <w:t>Bile is an important chemical in digestion. Bile is made in the liver and stored in the gall bladder. It has 2 roles;</w:t>
                      </w:r>
                    </w:p>
                    <w:p w14:paraId="5C15EE78" w14:textId="77777777" w:rsidR="001D4814" w:rsidRDefault="001D4814" w:rsidP="00E65ACD">
                      <w:pPr>
                        <w:pStyle w:val="ListParagraph"/>
                        <w:numPr>
                          <w:ilvl w:val="0"/>
                          <w:numId w:val="44"/>
                        </w:numPr>
                        <w:ind w:left="134"/>
                        <w:rPr>
                          <w:rFonts w:eastAsia="Adobe Gothic Std B" w:cstheme="minorHAnsi"/>
                          <w:sz w:val="20"/>
                          <w:szCs w:val="20"/>
                        </w:rPr>
                      </w:pPr>
                      <w:r>
                        <w:rPr>
                          <w:rFonts w:eastAsia="Adobe Gothic Std B" w:cstheme="minorHAnsi"/>
                          <w:sz w:val="20"/>
                          <w:szCs w:val="20"/>
                        </w:rPr>
                        <w:t>Makes the digested food, leaving the stomach, slightly alkali for enzymes to work in.</w:t>
                      </w:r>
                    </w:p>
                    <w:p w14:paraId="506A59D1" w14:textId="77777777" w:rsidR="001D4814" w:rsidRPr="00673AD3" w:rsidRDefault="001D4814" w:rsidP="00E65ACD">
                      <w:pPr>
                        <w:pStyle w:val="ListParagraph"/>
                        <w:numPr>
                          <w:ilvl w:val="0"/>
                          <w:numId w:val="44"/>
                        </w:numPr>
                        <w:ind w:left="134"/>
                        <w:rPr>
                          <w:rFonts w:eastAsia="Adobe Gothic Std B" w:cstheme="minorHAnsi"/>
                          <w:sz w:val="20"/>
                          <w:szCs w:val="20"/>
                        </w:rPr>
                      </w:pPr>
                      <w:r>
                        <w:rPr>
                          <w:rFonts w:eastAsia="Adobe Gothic Std B" w:cstheme="minorHAnsi"/>
                          <w:sz w:val="20"/>
                          <w:szCs w:val="20"/>
                        </w:rPr>
                        <w:t>It emulsifies the lipids, breaking them up into small droplets to increase the surface area for lipase to digest.</w:t>
                      </w:r>
                    </w:p>
                  </w:txbxContent>
                </v:textbox>
                <w10:wrap type="square" anchorx="margin"/>
              </v:shape>
            </w:pict>
          </mc:Fallback>
        </mc:AlternateContent>
      </w:r>
      <w:r w:rsidR="001D4814">
        <w:br w:type="page"/>
      </w:r>
    </w:p>
    <w:p w14:paraId="376BB1D9" w14:textId="1483A68A" w:rsidR="001D4814" w:rsidRDefault="00E6349A" w:rsidP="001D4814">
      <w:r>
        <w:rPr>
          <w:noProof/>
        </w:rPr>
        <w:lastRenderedPageBreak/>
        <w:drawing>
          <wp:anchor distT="0" distB="0" distL="114300" distR="114300" simplePos="0" relativeHeight="251722752" behindDoc="0" locked="0" layoutInCell="1" allowOverlap="1" wp14:anchorId="3E55FEDC" wp14:editId="7F529E93">
            <wp:simplePos x="0" y="0"/>
            <wp:positionH relativeFrom="margin">
              <wp:posOffset>3777615</wp:posOffset>
            </wp:positionH>
            <wp:positionV relativeFrom="paragraph">
              <wp:posOffset>5581650</wp:posOffset>
            </wp:positionV>
            <wp:extent cx="2627889" cy="1847850"/>
            <wp:effectExtent l="0" t="0" r="1270" b="0"/>
            <wp:wrapNone/>
            <wp:docPr id="31761" name="Picture 3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27889" cy="18478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728" behindDoc="0" locked="0" layoutInCell="1" allowOverlap="1" wp14:anchorId="3813232F" wp14:editId="781407EB">
            <wp:simplePos x="0" y="0"/>
            <wp:positionH relativeFrom="margin">
              <wp:align>right</wp:align>
            </wp:positionH>
            <wp:positionV relativeFrom="paragraph">
              <wp:posOffset>8255</wp:posOffset>
            </wp:positionV>
            <wp:extent cx="2140562" cy="1866900"/>
            <wp:effectExtent l="0" t="0" r="0" b="0"/>
            <wp:wrapNone/>
            <wp:docPr id="31760" name="Picture 3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140562" cy="18669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3776" behindDoc="0" locked="0" layoutInCell="1" allowOverlap="1" wp14:anchorId="59AA669D" wp14:editId="3B143EBC">
                <wp:simplePos x="0" y="0"/>
                <wp:positionH relativeFrom="column">
                  <wp:posOffset>3333750</wp:posOffset>
                </wp:positionH>
                <wp:positionV relativeFrom="paragraph">
                  <wp:posOffset>7534275</wp:posOffset>
                </wp:positionV>
                <wp:extent cx="3600450" cy="2209800"/>
                <wp:effectExtent l="0" t="0" r="19050" b="19050"/>
                <wp:wrapNone/>
                <wp:docPr id="31762" name="Text Box 31762"/>
                <wp:cNvGraphicFramePr/>
                <a:graphic xmlns:a="http://schemas.openxmlformats.org/drawingml/2006/main">
                  <a:graphicData uri="http://schemas.microsoft.com/office/word/2010/wordprocessingShape">
                    <wps:wsp>
                      <wps:cNvSpPr txBox="1"/>
                      <wps:spPr>
                        <a:xfrm>
                          <a:off x="0" y="0"/>
                          <a:ext cx="3600450" cy="2209800"/>
                        </a:xfrm>
                        <a:prstGeom prst="rect">
                          <a:avLst/>
                        </a:prstGeom>
                        <a:solidFill>
                          <a:schemeClr val="lt1"/>
                        </a:solidFill>
                        <a:ln w="6350">
                          <a:solidFill>
                            <a:prstClr val="black"/>
                          </a:solidFill>
                        </a:ln>
                      </wps:spPr>
                      <wps:txbx>
                        <w:txbxContent>
                          <w:p w14:paraId="1A9B2509" w14:textId="77777777" w:rsidR="001D4814" w:rsidRPr="00A7776E" w:rsidRDefault="001D4814" w:rsidP="001D4814">
                            <w:pPr>
                              <w:rPr>
                                <w:sz w:val="20"/>
                              </w:rPr>
                            </w:pPr>
                            <w:r w:rsidRPr="00A7776E">
                              <w:rPr>
                                <w:sz w:val="20"/>
                              </w:rPr>
                              <w:t xml:space="preserve">Questions; </w:t>
                            </w:r>
                          </w:p>
                          <w:p w14:paraId="4CE893B3" w14:textId="77777777" w:rsidR="001D4814" w:rsidRPr="00A7776E" w:rsidRDefault="001D4814" w:rsidP="001D4814">
                            <w:pPr>
                              <w:rPr>
                                <w:sz w:val="20"/>
                              </w:rPr>
                            </w:pPr>
                            <w:r w:rsidRPr="00A7776E">
                              <w:rPr>
                                <w:sz w:val="20"/>
                              </w:rPr>
                              <w:t>What is the name of the system that sends blood to body organs? _________________________________________</w:t>
                            </w:r>
                            <w:r>
                              <w:rPr>
                                <w:sz w:val="20"/>
                              </w:rPr>
                              <w:t>___________</w:t>
                            </w:r>
                            <w:r w:rsidRPr="00A7776E">
                              <w:rPr>
                                <w:sz w:val="20"/>
                              </w:rPr>
                              <w:t>_</w:t>
                            </w:r>
                            <w:r>
                              <w:rPr>
                                <w:sz w:val="20"/>
                              </w:rPr>
                              <w:t xml:space="preserve"> Which blood vessels contain valves? _______________________ Which blood vessel</w:t>
                            </w:r>
                            <w:r w:rsidRPr="00A7776E">
                              <w:rPr>
                                <w:sz w:val="20"/>
                              </w:rPr>
                              <w:t xml:space="preserve"> </w:t>
                            </w:r>
                            <w:r>
                              <w:rPr>
                                <w:sz w:val="20"/>
                              </w:rPr>
                              <w:t>has the thickest smooth muscle and what is its function? ___________________________________________ Which Valves close when the ventricles contract? _____________ Which side of the heart is the thickest and why? 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AA669D" id="Text Box 31762" o:spid="_x0000_s1062" type="#_x0000_t202" style="position:absolute;left:0;text-align:left;margin-left:262.5pt;margin-top:593.25pt;width:283.5pt;height:174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" fillcolor="white [3201]" strokeweight=".5pt">
                <v:textbox>
                  <w:txbxContent>
                    <w:p w14:paraId="1A9B2509" w14:textId="77777777" w:rsidR="001D4814" w:rsidRPr="00A7776E" w:rsidRDefault="001D4814" w:rsidP="001D4814">
                      <w:pPr>
                        <w:rPr>
                          <w:sz w:val="20"/>
                        </w:rPr>
                      </w:pPr>
                      <w:r w:rsidRPr="00A7776E">
                        <w:rPr>
                          <w:sz w:val="20"/>
                        </w:rPr>
                        <w:t xml:space="preserve">Questions; </w:t>
                      </w:r>
                    </w:p>
                    <w:p w14:paraId="4CE893B3" w14:textId="77777777" w:rsidR="001D4814" w:rsidRPr="00A7776E" w:rsidRDefault="001D4814" w:rsidP="001D4814">
                      <w:pPr>
                        <w:rPr>
                          <w:sz w:val="20"/>
                        </w:rPr>
                      </w:pPr>
                      <w:r w:rsidRPr="00A7776E">
                        <w:rPr>
                          <w:sz w:val="20"/>
                        </w:rPr>
                        <w:t>What is the name of the system that sends blood to body organs? _________________________________________</w:t>
                      </w:r>
                      <w:r>
                        <w:rPr>
                          <w:sz w:val="20"/>
                        </w:rPr>
                        <w:t>___________</w:t>
                      </w:r>
                      <w:r w:rsidRPr="00A7776E">
                        <w:rPr>
                          <w:sz w:val="20"/>
                        </w:rPr>
                        <w:t>_</w:t>
                      </w:r>
                      <w:r>
                        <w:rPr>
                          <w:sz w:val="20"/>
                        </w:rPr>
                        <w:t xml:space="preserve"> Which blood vessels contain valves? _______________________ Which blood vessel</w:t>
                      </w:r>
                      <w:r w:rsidRPr="00A7776E">
                        <w:rPr>
                          <w:sz w:val="20"/>
                        </w:rPr>
                        <w:t xml:space="preserve"> </w:t>
                      </w:r>
                      <w:r>
                        <w:rPr>
                          <w:sz w:val="20"/>
                        </w:rPr>
                        <w:t>has the thickest smooth muscle and what is its function? ___________________________________________ Which Valves close when the ventricles contract? _____________ Which side of the heart is the thickest and why? ______________</w:t>
                      </w:r>
                    </w:p>
                  </w:txbxContent>
                </v:textbox>
              </v:shape>
            </w:pict>
          </mc:Fallback>
        </mc:AlternateContent>
      </w:r>
      <w:r>
        <w:rPr>
          <w:noProof/>
        </w:rPr>
        <w:drawing>
          <wp:anchor distT="0" distB="0" distL="114300" distR="114300" simplePos="0" relativeHeight="251719680" behindDoc="0" locked="0" layoutInCell="1" allowOverlap="1" wp14:anchorId="346AC352" wp14:editId="23ED8015">
            <wp:simplePos x="0" y="0"/>
            <wp:positionH relativeFrom="margin">
              <wp:posOffset>2019300</wp:posOffset>
            </wp:positionH>
            <wp:positionV relativeFrom="paragraph">
              <wp:posOffset>8571230</wp:posOffset>
            </wp:positionV>
            <wp:extent cx="1133631" cy="1047750"/>
            <wp:effectExtent l="0" t="0" r="9525" b="0"/>
            <wp:wrapNone/>
            <wp:docPr id="31758" name="Picture 3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133631" cy="1047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0" locked="0" layoutInCell="1" allowOverlap="1" wp14:anchorId="6F7E1772" wp14:editId="2A1F10CF">
            <wp:simplePos x="0" y="0"/>
            <wp:positionH relativeFrom="margin">
              <wp:posOffset>1026795</wp:posOffset>
            </wp:positionH>
            <wp:positionV relativeFrom="paragraph">
              <wp:posOffset>8628380</wp:posOffset>
            </wp:positionV>
            <wp:extent cx="980486" cy="961509"/>
            <wp:effectExtent l="0" t="0" r="0" b="0"/>
            <wp:wrapNone/>
            <wp:docPr id="31757" name="Picture 3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980486" cy="96150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0" locked="0" layoutInCell="1" allowOverlap="1" wp14:anchorId="2C6C7605" wp14:editId="26414CA7">
            <wp:simplePos x="0" y="0"/>
            <wp:positionH relativeFrom="margin">
              <wp:posOffset>-133350</wp:posOffset>
            </wp:positionH>
            <wp:positionV relativeFrom="paragraph">
              <wp:posOffset>8546465</wp:posOffset>
            </wp:positionV>
            <wp:extent cx="1114425" cy="1062186"/>
            <wp:effectExtent l="0" t="0" r="0" b="5080"/>
            <wp:wrapNone/>
            <wp:docPr id="31756" name="Picture 3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114425" cy="1062186"/>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3536" behindDoc="0" locked="0" layoutInCell="1" allowOverlap="1" wp14:anchorId="2A6FAE0F" wp14:editId="5E6AFE1C">
                <wp:simplePos x="0" y="0"/>
                <wp:positionH relativeFrom="margin">
                  <wp:posOffset>-171450</wp:posOffset>
                </wp:positionH>
                <wp:positionV relativeFrom="paragraph">
                  <wp:posOffset>0</wp:posOffset>
                </wp:positionV>
                <wp:extent cx="3438525" cy="9734550"/>
                <wp:effectExtent l="0" t="0" r="28575" b="19050"/>
                <wp:wrapSquare wrapText="bothSides"/>
                <wp:docPr id="31749" name="Text Box 31749"/>
                <wp:cNvGraphicFramePr/>
                <a:graphic xmlns:a="http://schemas.openxmlformats.org/drawingml/2006/main">
                  <a:graphicData uri="http://schemas.microsoft.com/office/word/2010/wordprocessingShape">
                    <wps:wsp>
                      <wps:cNvSpPr txBox="1"/>
                      <wps:spPr>
                        <a:xfrm>
                          <a:off x="0" y="0"/>
                          <a:ext cx="3438525" cy="9734550"/>
                        </a:xfrm>
                        <a:prstGeom prst="rect">
                          <a:avLst/>
                        </a:prstGeom>
                        <a:solidFill>
                          <a:schemeClr val="lt1"/>
                        </a:solidFill>
                        <a:ln w="6350">
                          <a:solidFill>
                            <a:prstClr val="black"/>
                          </a:solidFill>
                        </a:ln>
                      </wps:spPr>
                      <wps:txbx>
                        <w:txbxContent>
                          <w:p w14:paraId="0A4B2933" w14:textId="77777777" w:rsidR="001D4814" w:rsidRPr="00333E43" w:rsidRDefault="001D4814" w:rsidP="00E65ACD">
                            <w:pPr>
                              <w:ind w:left="10"/>
                              <w:rPr>
                                <w:rFonts w:ascii="Adobe Gothic Std B" w:eastAsia="Adobe Gothic Std B" w:hAnsi="Adobe Gothic Std B"/>
                                <w:sz w:val="26"/>
                                <w:szCs w:val="26"/>
                              </w:rPr>
                            </w:pPr>
                            <w:r w:rsidRPr="00333E43">
                              <w:rPr>
                                <w:rFonts w:ascii="Adobe Gothic Std B" w:eastAsia="Adobe Gothic Std B" w:hAnsi="Adobe Gothic Std B"/>
                                <w:sz w:val="26"/>
                                <w:szCs w:val="26"/>
                              </w:rPr>
                              <w:t xml:space="preserve">The circulatory system and blood vessels; </w:t>
                            </w:r>
                          </w:p>
                          <w:p w14:paraId="0078433A" w14:textId="77777777" w:rsidR="001D4814" w:rsidRPr="009A66FF" w:rsidRDefault="001D4814" w:rsidP="00E65ACD">
                            <w:pPr>
                              <w:ind w:left="10"/>
                              <w:rPr>
                                <w:rFonts w:eastAsia="Adobe Gothic Std B" w:cstheme="minorHAnsi"/>
                                <w:sz w:val="20"/>
                                <w:szCs w:val="20"/>
                              </w:rPr>
                            </w:pPr>
                            <w:r>
                              <w:rPr>
                                <w:rFonts w:eastAsia="Adobe Gothic Std B" w:cstheme="minorHAnsi"/>
                                <w:sz w:val="20"/>
                                <w:szCs w:val="20"/>
                              </w:rPr>
                              <w:t xml:space="preserve">Large multicellular organisms have a small surface area to volume ratio and have evolved a complex circulatory system to transport chemicals around the body, this is called the </w:t>
                            </w:r>
                            <w:r w:rsidRPr="009A66FF">
                              <w:rPr>
                                <w:rFonts w:eastAsia="Adobe Gothic Std B" w:cstheme="minorHAnsi"/>
                                <w:sz w:val="20"/>
                                <w:szCs w:val="20"/>
                              </w:rPr>
                              <w:t>CIRCULATORY SYSTEM</w:t>
                            </w:r>
                            <w:r>
                              <w:rPr>
                                <w:rFonts w:eastAsia="Adobe Gothic Std B" w:cstheme="minorHAnsi"/>
                                <w:sz w:val="20"/>
                                <w:szCs w:val="20"/>
                              </w:rPr>
                              <w:t>.</w:t>
                            </w:r>
                          </w:p>
                          <w:p w14:paraId="20B7B64E" w14:textId="77777777" w:rsidR="001D4814" w:rsidRDefault="001D4814" w:rsidP="00E65ACD">
                            <w:pPr>
                              <w:ind w:left="10"/>
                              <w:rPr>
                                <w:rFonts w:eastAsia="Adobe Gothic Std B" w:cstheme="minorHAnsi"/>
                                <w:sz w:val="20"/>
                                <w:szCs w:val="20"/>
                              </w:rPr>
                            </w:pPr>
                            <w:r>
                              <w:rPr>
                                <w:rFonts w:eastAsia="Adobe Gothic Std B" w:cstheme="minorHAnsi"/>
                                <w:sz w:val="20"/>
                                <w:szCs w:val="20"/>
                              </w:rPr>
                              <w:t>Some organisms such as flat worms can diffuse oxygen and glucose across their surface. Less active organisms such as insects may have a much more simplified circulatory system.</w:t>
                            </w:r>
                          </w:p>
                          <w:p w14:paraId="42D98496" w14:textId="77777777" w:rsidR="001D4814" w:rsidRDefault="001D4814" w:rsidP="00E65ACD">
                            <w:pPr>
                              <w:ind w:left="10"/>
                              <w:rPr>
                                <w:rFonts w:eastAsia="Adobe Gothic Std B" w:cstheme="minorHAnsi"/>
                                <w:sz w:val="20"/>
                                <w:szCs w:val="20"/>
                              </w:rPr>
                            </w:pPr>
                          </w:p>
                          <w:p w14:paraId="2DC040F4" w14:textId="77777777" w:rsidR="001D4814" w:rsidRDefault="001D4814" w:rsidP="00E65ACD">
                            <w:pPr>
                              <w:ind w:left="10"/>
                              <w:rPr>
                                <w:rFonts w:eastAsia="Adobe Gothic Std B" w:cstheme="minorHAnsi"/>
                                <w:sz w:val="20"/>
                                <w:szCs w:val="20"/>
                              </w:rPr>
                            </w:pPr>
                          </w:p>
                          <w:p w14:paraId="43889354" w14:textId="77777777" w:rsidR="001D4814" w:rsidRDefault="001D4814" w:rsidP="00E65ACD">
                            <w:pPr>
                              <w:ind w:left="10"/>
                              <w:rPr>
                                <w:rFonts w:eastAsia="Adobe Gothic Std B" w:cstheme="minorHAnsi"/>
                                <w:sz w:val="20"/>
                                <w:szCs w:val="20"/>
                              </w:rPr>
                            </w:pPr>
                          </w:p>
                          <w:p w14:paraId="6988CA51" w14:textId="77777777" w:rsidR="001D4814" w:rsidRDefault="001D4814" w:rsidP="00E65ACD">
                            <w:pPr>
                              <w:ind w:left="10"/>
                              <w:rPr>
                                <w:rFonts w:eastAsia="Adobe Gothic Std B" w:cstheme="minorHAnsi"/>
                                <w:sz w:val="20"/>
                                <w:szCs w:val="20"/>
                              </w:rPr>
                            </w:pPr>
                            <w:r>
                              <w:rPr>
                                <w:rFonts w:eastAsia="Adobe Gothic Std B" w:cstheme="minorHAnsi"/>
                                <w:sz w:val="20"/>
                                <w:szCs w:val="20"/>
                              </w:rPr>
                              <w:t xml:space="preserve">Fish have a more complex system were by the blood enters the heart once before being transported to the </w:t>
                            </w:r>
                            <w:r w:rsidRPr="00235DC9">
                              <w:rPr>
                                <w:rFonts w:eastAsia="Adobe Gothic Std B" w:cstheme="minorHAnsi"/>
                                <w:sz w:val="20"/>
                                <w:szCs w:val="20"/>
                              </w:rPr>
                              <w:t>systemic</w:t>
                            </w:r>
                            <w:r>
                              <w:rPr>
                                <w:rFonts w:eastAsia="Adobe Gothic Std B" w:cstheme="minorHAnsi"/>
                                <w:sz w:val="20"/>
                                <w:szCs w:val="20"/>
                              </w:rPr>
                              <w:t xml:space="preserve"> system this is called a </w:t>
                            </w:r>
                            <w:r w:rsidRPr="00235DC9">
                              <w:rPr>
                                <w:rFonts w:eastAsia="Adobe Gothic Std B" w:cstheme="minorHAnsi"/>
                                <w:sz w:val="20"/>
                                <w:szCs w:val="20"/>
                              </w:rPr>
                              <w:t>single circulatory system</w:t>
                            </w:r>
                            <w:r>
                              <w:rPr>
                                <w:rFonts w:eastAsia="Adobe Gothic Std B" w:cstheme="minorHAnsi"/>
                                <w:sz w:val="20"/>
                                <w:szCs w:val="20"/>
                              </w:rPr>
                              <w:t xml:space="preserve">. Mammals have evolved a </w:t>
                            </w:r>
                            <w:r w:rsidRPr="00235DC9">
                              <w:rPr>
                                <w:rFonts w:eastAsia="Adobe Gothic Std B" w:cstheme="minorHAnsi"/>
                                <w:sz w:val="20"/>
                                <w:szCs w:val="20"/>
                              </w:rPr>
                              <w:t>double circulatory</w:t>
                            </w:r>
                            <w:r>
                              <w:rPr>
                                <w:rFonts w:eastAsia="Adobe Gothic Std B" w:cstheme="minorHAnsi"/>
                                <w:sz w:val="20"/>
                                <w:szCs w:val="20"/>
                              </w:rPr>
                              <w:t xml:space="preserve"> system with a </w:t>
                            </w:r>
                            <w:r w:rsidRPr="00235DC9">
                              <w:rPr>
                                <w:rFonts w:eastAsia="Adobe Gothic Std B" w:cstheme="minorHAnsi"/>
                                <w:sz w:val="20"/>
                                <w:szCs w:val="20"/>
                              </w:rPr>
                              <w:t xml:space="preserve">pulmonary </w:t>
                            </w:r>
                            <w:r>
                              <w:rPr>
                                <w:rFonts w:eastAsia="Adobe Gothic Std B" w:cstheme="minorHAnsi"/>
                                <w:sz w:val="20"/>
                                <w:szCs w:val="20"/>
                              </w:rPr>
                              <w:t xml:space="preserve">and a </w:t>
                            </w:r>
                            <w:r w:rsidRPr="00235DC9">
                              <w:rPr>
                                <w:rFonts w:eastAsia="Adobe Gothic Std B" w:cstheme="minorHAnsi"/>
                                <w:sz w:val="20"/>
                                <w:szCs w:val="20"/>
                              </w:rPr>
                              <w:t xml:space="preserve">systemic </w:t>
                            </w:r>
                            <w:r>
                              <w:rPr>
                                <w:rFonts w:eastAsia="Adobe Gothic Std B" w:cstheme="minorHAnsi"/>
                                <w:sz w:val="20"/>
                                <w:szCs w:val="20"/>
                              </w:rPr>
                              <w:t>circuit.</w:t>
                            </w:r>
                          </w:p>
                          <w:p w14:paraId="3FC6663C" w14:textId="7D3616F4" w:rsidR="001D4814" w:rsidRDefault="001D4814" w:rsidP="00E6349A">
                            <w:pPr>
                              <w:ind w:left="10"/>
                              <w:rPr>
                                <w:rFonts w:eastAsia="Adobe Gothic Std B" w:cstheme="minorHAnsi"/>
                                <w:sz w:val="20"/>
                                <w:szCs w:val="20"/>
                              </w:rPr>
                            </w:pPr>
                            <w:r>
                              <w:rPr>
                                <w:rFonts w:eastAsia="Adobe Gothic Std B" w:cstheme="minorHAnsi"/>
                                <w:sz w:val="20"/>
                                <w:szCs w:val="20"/>
                              </w:rPr>
                              <w:t xml:space="preserve">The heart pumps the deoxygenated                                                   blood to the lungs </w:t>
                            </w:r>
                            <w:r w:rsidR="00E6349A">
                              <w:rPr>
                                <w:rFonts w:eastAsia="Adobe Gothic Std B" w:cstheme="minorHAnsi"/>
                                <w:sz w:val="20"/>
                                <w:szCs w:val="20"/>
                              </w:rPr>
                              <w:t xml:space="preserve">(pulmonary </w:t>
                            </w:r>
                            <w:r w:rsidRPr="002422C5">
                              <w:rPr>
                                <w:rFonts w:eastAsia="Adobe Gothic Std B" w:cstheme="minorHAnsi"/>
                                <w:sz w:val="20"/>
                                <w:szCs w:val="20"/>
                              </w:rPr>
                              <w:t>system</w:t>
                            </w:r>
                            <w:r w:rsidR="00E6349A">
                              <w:rPr>
                                <w:rFonts w:eastAsia="Adobe Gothic Std B" w:cstheme="minorHAnsi"/>
                                <w:sz w:val="20"/>
                                <w:szCs w:val="20"/>
                              </w:rPr>
                              <w:t>) to pick up oxygen and</w:t>
                            </w:r>
                            <w:r>
                              <w:rPr>
                                <w:rFonts w:eastAsia="Adobe Gothic Std B" w:cstheme="minorHAnsi"/>
                                <w:sz w:val="20"/>
                                <w:szCs w:val="20"/>
                              </w:rPr>
                              <w:t xml:space="preserve"> removes carbon dioxide. The </w:t>
                            </w:r>
                            <w:r>
                              <w:rPr>
                                <w:rFonts w:eastAsia="Adobe Gothic Std B" w:cstheme="minorHAnsi"/>
                                <w:sz w:val="20"/>
                                <w:szCs w:val="20"/>
                              </w:rPr>
                              <w:tab/>
                            </w:r>
                            <w:r>
                              <w:rPr>
                                <w:rFonts w:eastAsia="Adobe Gothic Std B" w:cstheme="minorHAnsi"/>
                                <w:sz w:val="20"/>
                                <w:szCs w:val="20"/>
                              </w:rPr>
                              <w:tab/>
                              <w:t xml:space="preserve">              oxygenated blood is then returned to</w:t>
                            </w:r>
                            <w:r>
                              <w:rPr>
                                <w:rFonts w:eastAsia="Adobe Gothic Std B" w:cstheme="minorHAnsi"/>
                                <w:sz w:val="20"/>
                                <w:szCs w:val="20"/>
                              </w:rPr>
                              <w:tab/>
                            </w:r>
                            <w:r>
                              <w:rPr>
                                <w:rFonts w:eastAsia="Adobe Gothic Std B" w:cstheme="minorHAnsi"/>
                                <w:sz w:val="20"/>
                                <w:szCs w:val="20"/>
                              </w:rPr>
                              <w:tab/>
                              <w:t xml:space="preserve">                   the heart to be pump</w:t>
                            </w:r>
                            <w:r w:rsidR="00E6349A">
                              <w:rPr>
                                <w:rFonts w:eastAsia="Adobe Gothic Std B" w:cstheme="minorHAnsi"/>
                                <w:sz w:val="20"/>
                                <w:szCs w:val="20"/>
                              </w:rPr>
                              <w:t xml:space="preserve">ed out to the </w:t>
                            </w:r>
                            <w:r>
                              <w:rPr>
                                <w:rFonts w:eastAsia="Adobe Gothic Std B" w:cstheme="minorHAnsi"/>
                                <w:sz w:val="20"/>
                                <w:szCs w:val="20"/>
                              </w:rPr>
                              <w:t>organs (</w:t>
                            </w:r>
                            <w:r w:rsidRPr="002422C5">
                              <w:rPr>
                                <w:rFonts w:eastAsia="Adobe Gothic Std B" w:cstheme="minorHAnsi"/>
                                <w:sz w:val="20"/>
                                <w:szCs w:val="20"/>
                              </w:rPr>
                              <w:t>systemic system</w:t>
                            </w:r>
                            <w:r>
                              <w:rPr>
                                <w:rFonts w:eastAsia="Adobe Gothic Std B" w:cstheme="minorHAnsi"/>
                                <w:sz w:val="20"/>
                                <w:szCs w:val="20"/>
                              </w:rPr>
                              <w:t xml:space="preserve">). </w:t>
                            </w:r>
                          </w:p>
                          <w:p w14:paraId="1F1B82A2" w14:textId="7D6F3B38" w:rsidR="00E6349A" w:rsidRDefault="00E6349A" w:rsidP="00E6349A">
                            <w:pPr>
                              <w:ind w:left="10"/>
                              <w:rPr>
                                <w:rFonts w:eastAsia="Adobe Gothic Std B" w:cstheme="minorHAnsi"/>
                                <w:sz w:val="20"/>
                                <w:szCs w:val="20"/>
                              </w:rPr>
                            </w:pPr>
                          </w:p>
                          <w:p w14:paraId="2F3FC04A" w14:textId="77777777" w:rsidR="00E6349A" w:rsidRDefault="00E6349A" w:rsidP="00E6349A">
                            <w:pPr>
                              <w:ind w:left="10"/>
                              <w:rPr>
                                <w:rFonts w:eastAsia="Adobe Gothic Std B" w:cstheme="minorHAnsi"/>
                                <w:sz w:val="20"/>
                                <w:szCs w:val="20"/>
                              </w:rPr>
                            </w:pPr>
                          </w:p>
                          <w:p w14:paraId="394CD959" w14:textId="77777777" w:rsidR="001D4814" w:rsidRDefault="001D4814" w:rsidP="00E6349A">
                            <w:pPr>
                              <w:ind w:left="10"/>
                              <w:rPr>
                                <w:rFonts w:eastAsia="Adobe Gothic Std B" w:cstheme="minorHAnsi"/>
                                <w:sz w:val="20"/>
                                <w:szCs w:val="20"/>
                              </w:rPr>
                            </w:pPr>
                            <w:r>
                              <w:rPr>
                                <w:rFonts w:eastAsia="Adobe Gothic Std B" w:cstheme="minorHAnsi"/>
                                <w:sz w:val="20"/>
                                <w:szCs w:val="20"/>
                              </w:rPr>
                              <w:t>The blood travels through 3 main types of blood vessels;             1)</w:t>
                            </w:r>
                            <w:r w:rsidRPr="009D34C8">
                              <w:rPr>
                                <w:rFonts w:eastAsia="Adobe Gothic Std B" w:cstheme="minorHAnsi"/>
                                <w:sz w:val="20"/>
                                <w:szCs w:val="20"/>
                                <w:u w:val="single"/>
                              </w:rPr>
                              <w:t xml:space="preserve"> The Arteries</w:t>
                            </w:r>
                            <w:r>
                              <w:rPr>
                                <w:rFonts w:eastAsia="Adobe Gothic Std B" w:cstheme="minorHAnsi"/>
                                <w:sz w:val="20"/>
                                <w:szCs w:val="20"/>
                              </w:rPr>
                              <w:t>; carry blood</w:t>
                            </w:r>
                            <w:r w:rsidRPr="002422C5">
                              <w:rPr>
                                <w:rFonts w:eastAsia="Adobe Gothic Std B" w:cstheme="minorHAnsi"/>
                                <w:sz w:val="20"/>
                                <w:szCs w:val="20"/>
                              </w:rPr>
                              <w:t xml:space="preserve"> away</w:t>
                            </w:r>
                            <w:r>
                              <w:rPr>
                                <w:rFonts w:eastAsia="Adobe Gothic Std B" w:cstheme="minorHAnsi"/>
                                <w:sz w:val="20"/>
                                <w:szCs w:val="20"/>
                              </w:rPr>
                              <w:t xml:space="preserve"> from the heart. They have a thick layer of </w:t>
                            </w:r>
                            <w:r w:rsidRPr="002422C5">
                              <w:rPr>
                                <w:rFonts w:eastAsia="Adobe Gothic Std B" w:cstheme="minorHAnsi"/>
                                <w:sz w:val="20"/>
                                <w:szCs w:val="20"/>
                              </w:rPr>
                              <w:t>elastic tissue</w:t>
                            </w:r>
                            <w:r>
                              <w:rPr>
                                <w:rFonts w:eastAsia="Adobe Gothic Std B" w:cstheme="minorHAnsi"/>
                                <w:sz w:val="20"/>
                                <w:szCs w:val="20"/>
                              </w:rPr>
                              <w:t xml:space="preserve"> and </w:t>
                            </w:r>
                            <w:r w:rsidRPr="002422C5">
                              <w:rPr>
                                <w:rFonts w:eastAsia="Adobe Gothic Std B" w:cstheme="minorHAnsi"/>
                                <w:sz w:val="20"/>
                                <w:szCs w:val="20"/>
                              </w:rPr>
                              <w:t>smooth muscle</w:t>
                            </w:r>
                            <w:r>
                              <w:rPr>
                                <w:rFonts w:eastAsia="Adobe Gothic Std B" w:cstheme="minorHAnsi"/>
                                <w:sz w:val="20"/>
                                <w:szCs w:val="20"/>
                              </w:rPr>
                              <w:t xml:space="preserve">. The elastic walls </w:t>
                            </w:r>
                            <w:r w:rsidRPr="002422C5">
                              <w:rPr>
                                <w:rFonts w:eastAsia="Adobe Gothic Std B" w:cstheme="minorHAnsi"/>
                                <w:sz w:val="20"/>
                                <w:szCs w:val="20"/>
                              </w:rPr>
                              <w:t>stretch</w:t>
                            </w:r>
                            <w:r>
                              <w:rPr>
                                <w:rFonts w:eastAsia="Adobe Gothic Std B" w:cstheme="minorHAnsi"/>
                                <w:sz w:val="20"/>
                                <w:szCs w:val="20"/>
                              </w:rPr>
                              <w:t xml:space="preserve"> when the heart contracts and the elastic tissue </w:t>
                            </w:r>
                            <w:r w:rsidRPr="002422C5">
                              <w:rPr>
                                <w:rFonts w:eastAsia="Adobe Gothic Std B" w:cstheme="minorHAnsi"/>
                                <w:sz w:val="20"/>
                                <w:szCs w:val="20"/>
                              </w:rPr>
                              <w:t>recoils</w:t>
                            </w:r>
                            <w:r>
                              <w:rPr>
                                <w:rFonts w:eastAsia="Adobe Gothic Std B" w:cstheme="minorHAnsi"/>
                                <w:sz w:val="20"/>
                                <w:szCs w:val="20"/>
                              </w:rPr>
                              <w:t xml:space="preserve"> to maintain the pressure.</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2) </w:t>
                            </w:r>
                            <w:r w:rsidRPr="009D34C8">
                              <w:rPr>
                                <w:rFonts w:eastAsia="Adobe Gothic Std B" w:cstheme="minorHAnsi"/>
                                <w:sz w:val="20"/>
                                <w:szCs w:val="20"/>
                                <w:u w:val="single"/>
                              </w:rPr>
                              <w:t>Capillaries</w:t>
                            </w:r>
                            <w:r w:rsidRPr="00BE0076">
                              <w:rPr>
                                <w:rFonts w:eastAsia="Adobe Gothic Std B" w:cstheme="minorHAnsi"/>
                                <w:sz w:val="20"/>
                                <w:szCs w:val="20"/>
                              </w:rPr>
                              <w:t>;</w:t>
                            </w:r>
                            <w:r>
                              <w:rPr>
                                <w:rFonts w:eastAsia="Adobe Gothic Std B" w:cstheme="minorHAnsi"/>
                                <w:sz w:val="20"/>
                                <w:szCs w:val="20"/>
                              </w:rPr>
                              <w:t xml:space="preserve"> These consist of a single layer of </w:t>
                            </w:r>
                            <w:r w:rsidRPr="00BE0076">
                              <w:rPr>
                                <w:rFonts w:eastAsia="Adobe Gothic Std B" w:cstheme="minorHAnsi"/>
                                <w:sz w:val="20"/>
                                <w:szCs w:val="20"/>
                              </w:rPr>
                              <w:t>endothelial cells</w:t>
                            </w:r>
                            <w:r>
                              <w:rPr>
                                <w:rFonts w:eastAsia="Adobe Gothic Std B" w:cstheme="minorHAnsi"/>
                                <w:sz w:val="20"/>
                                <w:szCs w:val="20"/>
                              </w:rPr>
                              <w:t xml:space="preserve">. The arteries subdivide </w:t>
                            </w:r>
                            <w:r w:rsidRPr="00BE0076">
                              <w:rPr>
                                <w:rFonts w:eastAsia="Adobe Gothic Std B" w:cstheme="minorHAnsi"/>
                                <w:sz w:val="20"/>
                                <w:szCs w:val="20"/>
                              </w:rPr>
                              <w:t>arterioles</w:t>
                            </w:r>
                            <w:r>
                              <w:rPr>
                                <w:rFonts w:eastAsia="Adobe Gothic Std B" w:cstheme="minorHAnsi"/>
                                <w:sz w:val="20"/>
                                <w:szCs w:val="20"/>
                              </w:rPr>
                              <w:t xml:space="preserve"> which further divide into thousands of capillaries. The capillaries come into close contact with body cells providing a huge surface area to volume ratio and a short diffusion distance for the exchange of oxygen, glucose, carbon dioxide, urea and other substances.       3)</w:t>
                            </w:r>
                            <w:r w:rsidRPr="009D34C8">
                              <w:rPr>
                                <w:rFonts w:eastAsia="Adobe Gothic Std B" w:cstheme="minorHAnsi"/>
                                <w:sz w:val="20"/>
                                <w:szCs w:val="20"/>
                                <w:u w:val="single"/>
                              </w:rPr>
                              <w:t xml:space="preserve"> Veins</w:t>
                            </w:r>
                            <w:r>
                              <w:rPr>
                                <w:rFonts w:eastAsia="Adobe Gothic Std B" w:cstheme="minorHAnsi"/>
                                <w:sz w:val="20"/>
                                <w:szCs w:val="20"/>
                              </w:rPr>
                              <w:t xml:space="preserve">; The capillaries start to come back together forming </w:t>
                            </w:r>
                            <w:r w:rsidRPr="00BE0076">
                              <w:rPr>
                                <w:rFonts w:eastAsia="Adobe Gothic Std B" w:cstheme="minorHAnsi"/>
                                <w:sz w:val="20"/>
                                <w:szCs w:val="20"/>
                              </w:rPr>
                              <w:t>venules</w:t>
                            </w:r>
                            <w:r>
                              <w:rPr>
                                <w:rFonts w:eastAsia="Adobe Gothic Std B" w:cstheme="minorHAnsi"/>
                                <w:sz w:val="20"/>
                                <w:szCs w:val="20"/>
                              </w:rPr>
                              <w:t xml:space="preserve"> and then veins. Veins carry blood back towards the heart. Blood is at a lower pressure and therefore do not need such a thick layer of elastic tissue or smooth muscle. The veins contain </w:t>
                            </w:r>
                            <w:r w:rsidRPr="003E0462">
                              <w:rPr>
                                <w:rFonts w:eastAsia="Adobe Gothic Std B" w:cstheme="minorHAnsi"/>
                                <w:sz w:val="20"/>
                                <w:szCs w:val="20"/>
                              </w:rPr>
                              <w:t>valves</w:t>
                            </w:r>
                            <w:r>
                              <w:rPr>
                                <w:rFonts w:eastAsia="Adobe Gothic Std B" w:cstheme="minorHAnsi"/>
                                <w:sz w:val="20"/>
                                <w:szCs w:val="20"/>
                              </w:rPr>
                              <w:t xml:space="preserve"> to prevent the blood flowing backwards.</w:t>
                            </w:r>
                          </w:p>
                          <w:p w14:paraId="543B0518" w14:textId="77777777" w:rsidR="001D4814" w:rsidRPr="00461D33" w:rsidRDefault="001D4814" w:rsidP="00E65ACD">
                            <w:pPr>
                              <w:ind w:left="10"/>
                              <w:rPr>
                                <w:rFonts w:eastAsia="Adobe Gothic Std B"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FAE0F" id="Text Box 31749" o:spid="_x0000_s1063" type="#_x0000_t202" style="position:absolute;left:0;text-align:left;margin-left:-13.5pt;margin-top:0;width:270.75pt;height:766.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" fillcolor="white [3201]" strokeweight=".5pt">
                <v:textbox>
                  <w:txbxContent>
                    <w:p w14:paraId="0A4B2933" w14:textId="77777777" w:rsidR="001D4814" w:rsidRPr="00333E43" w:rsidRDefault="001D4814" w:rsidP="00E65ACD">
                      <w:pPr>
                        <w:ind w:left="10"/>
                        <w:rPr>
                          <w:rFonts w:ascii="Adobe Gothic Std B" w:eastAsia="Adobe Gothic Std B" w:hAnsi="Adobe Gothic Std B"/>
                          <w:sz w:val="26"/>
                          <w:szCs w:val="26"/>
                        </w:rPr>
                      </w:pPr>
                      <w:r w:rsidRPr="00333E43">
                        <w:rPr>
                          <w:rFonts w:ascii="Adobe Gothic Std B" w:eastAsia="Adobe Gothic Std B" w:hAnsi="Adobe Gothic Std B"/>
                          <w:sz w:val="26"/>
                          <w:szCs w:val="26"/>
                        </w:rPr>
                        <w:t xml:space="preserve">The circulatory system and blood vessels; </w:t>
                      </w:r>
                    </w:p>
                    <w:p w14:paraId="0078433A" w14:textId="77777777" w:rsidR="001D4814" w:rsidRPr="009A66FF" w:rsidRDefault="001D4814" w:rsidP="00E65ACD">
                      <w:pPr>
                        <w:ind w:left="10"/>
                        <w:rPr>
                          <w:rFonts w:eastAsia="Adobe Gothic Std B" w:cstheme="minorHAnsi"/>
                          <w:sz w:val="20"/>
                          <w:szCs w:val="20"/>
                        </w:rPr>
                      </w:pPr>
                      <w:r>
                        <w:rPr>
                          <w:rFonts w:eastAsia="Adobe Gothic Std B" w:cstheme="minorHAnsi"/>
                          <w:sz w:val="20"/>
                          <w:szCs w:val="20"/>
                        </w:rPr>
                        <w:t xml:space="preserve">Large multicellular organisms have a small surface area to volume ratio and have evolved a complex circulatory system to transport chemicals around the body, this is called the </w:t>
                      </w:r>
                      <w:r w:rsidRPr="009A66FF">
                        <w:rPr>
                          <w:rFonts w:eastAsia="Adobe Gothic Std B" w:cstheme="minorHAnsi"/>
                          <w:sz w:val="20"/>
                          <w:szCs w:val="20"/>
                        </w:rPr>
                        <w:t>CIRCULATORY SYSTEM</w:t>
                      </w:r>
                      <w:r>
                        <w:rPr>
                          <w:rFonts w:eastAsia="Adobe Gothic Std B" w:cstheme="minorHAnsi"/>
                          <w:sz w:val="20"/>
                          <w:szCs w:val="20"/>
                        </w:rPr>
                        <w:t>.</w:t>
                      </w:r>
                    </w:p>
                    <w:p w14:paraId="20B7B64E" w14:textId="77777777" w:rsidR="001D4814" w:rsidRDefault="001D4814" w:rsidP="00E65ACD">
                      <w:pPr>
                        <w:ind w:left="10"/>
                        <w:rPr>
                          <w:rFonts w:eastAsia="Adobe Gothic Std B" w:cstheme="minorHAnsi"/>
                          <w:sz w:val="20"/>
                          <w:szCs w:val="20"/>
                        </w:rPr>
                      </w:pPr>
                      <w:r>
                        <w:rPr>
                          <w:rFonts w:eastAsia="Adobe Gothic Std B" w:cstheme="minorHAnsi"/>
                          <w:sz w:val="20"/>
                          <w:szCs w:val="20"/>
                        </w:rPr>
                        <w:t>Some organisms such as flat worms can diffuse oxygen and glucose across their surface. Less active organisms such as insects may have a much more simplified circulatory system.</w:t>
                      </w:r>
                    </w:p>
                    <w:p w14:paraId="42D98496" w14:textId="77777777" w:rsidR="001D4814" w:rsidRDefault="001D4814" w:rsidP="00E65ACD">
                      <w:pPr>
                        <w:ind w:left="10"/>
                        <w:rPr>
                          <w:rFonts w:eastAsia="Adobe Gothic Std B" w:cstheme="minorHAnsi"/>
                          <w:sz w:val="20"/>
                          <w:szCs w:val="20"/>
                        </w:rPr>
                      </w:pPr>
                    </w:p>
                    <w:p w14:paraId="2DC040F4" w14:textId="77777777" w:rsidR="001D4814" w:rsidRDefault="001D4814" w:rsidP="00E65ACD">
                      <w:pPr>
                        <w:ind w:left="10"/>
                        <w:rPr>
                          <w:rFonts w:eastAsia="Adobe Gothic Std B" w:cstheme="minorHAnsi"/>
                          <w:sz w:val="20"/>
                          <w:szCs w:val="20"/>
                        </w:rPr>
                      </w:pPr>
                    </w:p>
                    <w:p w14:paraId="43889354" w14:textId="77777777" w:rsidR="001D4814" w:rsidRDefault="001D4814" w:rsidP="00E65ACD">
                      <w:pPr>
                        <w:ind w:left="10"/>
                        <w:rPr>
                          <w:rFonts w:eastAsia="Adobe Gothic Std B" w:cstheme="minorHAnsi"/>
                          <w:sz w:val="20"/>
                          <w:szCs w:val="20"/>
                        </w:rPr>
                      </w:pPr>
                    </w:p>
                    <w:p w14:paraId="6988CA51" w14:textId="77777777" w:rsidR="001D4814" w:rsidRDefault="001D4814" w:rsidP="00E65ACD">
                      <w:pPr>
                        <w:ind w:left="10"/>
                        <w:rPr>
                          <w:rFonts w:eastAsia="Adobe Gothic Std B" w:cstheme="minorHAnsi"/>
                          <w:sz w:val="20"/>
                          <w:szCs w:val="20"/>
                        </w:rPr>
                      </w:pPr>
                      <w:r>
                        <w:rPr>
                          <w:rFonts w:eastAsia="Adobe Gothic Std B" w:cstheme="minorHAnsi"/>
                          <w:sz w:val="20"/>
                          <w:szCs w:val="20"/>
                        </w:rPr>
                        <w:t xml:space="preserve">Fish have a more complex system were by the blood enters the heart once before being transported to the </w:t>
                      </w:r>
                      <w:r w:rsidRPr="00235DC9">
                        <w:rPr>
                          <w:rFonts w:eastAsia="Adobe Gothic Std B" w:cstheme="minorHAnsi"/>
                          <w:sz w:val="20"/>
                          <w:szCs w:val="20"/>
                        </w:rPr>
                        <w:t>systemic</w:t>
                      </w:r>
                      <w:r>
                        <w:rPr>
                          <w:rFonts w:eastAsia="Adobe Gothic Std B" w:cstheme="minorHAnsi"/>
                          <w:sz w:val="20"/>
                          <w:szCs w:val="20"/>
                        </w:rPr>
                        <w:t xml:space="preserve"> system this is called a </w:t>
                      </w:r>
                      <w:r w:rsidRPr="00235DC9">
                        <w:rPr>
                          <w:rFonts w:eastAsia="Adobe Gothic Std B" w:cstheme="minorHAnsi"/>
                          <w:sz w:val="20"/>
                          <w:szCs w:val="20"/>
                        </w:rPr>
                        <w:t>single circulatory system</w:t>
                      </w:r>
                      <w:r>
                        <w:rPr>
                          <w:rFonts w:eastAsia="Adobe Gothic Std B" w:cstheme="minorHAnsi"/>
                          <w:sz w:val="20"/>
                          <w:szCs w:val="20"/>
                        </w:rPr>
                        <w:t xml:space="preserve">. Mammals have evolved a </w:t>
                      </w:r>
                      <w:r w:rsidRPr="00235DC9">
                        <w:rPr>
                          <w:rFonts w:eastAsia="Adobe Gothic Std B" w:cstheme="minorHAnsi"/>
                          <w:sz w:val="20"/>
                          <w:szCs w:val="20"/>
                        </w:rPr>
                        <w:t>double circulatory</w:t>
                      </w:r>
                      <w:r>
                        <w:rPr>
                          <w:rFonts w:eastAsia="Adobe Gothic Std B" w:cstheme="minorHAnsi"/>
                          <w:sz w:val="20"/>
                          <w:szCs w:val="20"/>
                        </w:rPr>
                        <w:t xml:space="preserve"> system with a </w:t>
                      </w:r>
                      <w:r w:rsidRPr="00235DC9">
                        <w:rPr>
                          <w:rFonts w:eastAsia="Adobe Gothic Std B" w:cstheme="minorHAnsi"/>
                          <w:sz w:val="20"/>
                          <w:szCs w:val="20"/>
                        </w:rPr>
                        <w:t xml:space="preserve">pulmonary </w:t>
                      </w:r>
                      <w:r>
                        <w:rPr>
                          <w:rFonts w:eastAsia="Adobe Gothic Std B" w:cstheme="minorHAnsi"/>
                          <w:sz w:val="20"/>
                          <w:szCs w:val="20"/>
                        </w:rPr>
                        <w:t xml:space="preserve">and a </w:t>
                      </w:r>
                      <w:r w:rsidRPr="00235DC9">
                        <w:rPr>
                          <w:rFonts w:eastAsia="Adobe Gothic Std B" w:cstheme="minorHAnsi"/>
                          <w:sz w:val="20"/>
                          <w:szCs w:val="20"/>
                        </w:rPr>
                        <w:t xml:space="preserve">systemic </w:t>
                      </w:r>
                      <w:r>
                        <w:rPr>
                          <w:rFonts w:eastAsia="Adobe Gothic Std B" w:cstheme="minorHAnsi"/>
                          <w:sz w:val="20"/>
                          <w:szCs w:val="20"/>
                        </w:rPr>
                        <w:t>circuit.</w:t>
                      </w:r>
                    </w:p>
                    <w:p w14:paraId="3FC6663C" w14:textId="7D3616F4" w:rsidR="001D4814" w:rsidRDefault="001D4814" w:rsidP="00E6349A">
                      <w:pPr>
                        <w:ind w:left="10"/>
                        <w:rPr>
                          <w:rFonts w:eastAsia="Adobe Gothic Std B" w:cstheme="minorHAnsi"/>
                          <w:sz w:val="20"/>
                          <w:szCs w:val="20"/>
                        </w:rPr>
                      </w:pPr>
                      <w:r>
                        <w:rPr>
                          <w:rFonts w:eastAsia="Adobe Gothic Std B" w:cstheme="minorHAnsi"/>
                          <w:sz w:val="20"/>
                          <w:szCs w:val="20"/>
                        </w:rPr>
                        <w:t xml:space="preserve">The heart pumps the deoxygenated                                                   blood to the lungs </w:t>
                      </w:r>
                      <w:r w:rsidR="00E6349A">
                        <w:rPr>
                          <w:rFonts w:eastAsia="Adobe Gothic Std B" w:cstheme="minorHAnsi"/>
                          <w:sz w:val="20"/>
                          <w:szCs w:val="20"/>
                        </w:rPr>
                        <w:t xml:space="preserve">(pulmonary </w:t>
                      </w:r>
                      <w:r w:rsidRPr="002422C5">
                        <w:rPr>
                          <w:rFonts w:eastAsia="Adobe Gothic Std B" w:cstheme="minorHAnsi"/>
                          <w:sz w:val="20"/>
                          <w:szCs w:val="20"/>
                        </w:rPr>
                        <w:t>system</w:t>
                      </w:r>
                      <w:r w:rsidR="00E6349A">
                        <w:rPr>
                          <w:rFonts w:eastAsia="Adobe Gothic Std B" w:cstheme="minorHAnsi"/>
                          <w:sz w:val="20"/>
                          <w:szCs w:val="20"/>
                        </w:rPr>
                        <w:t>) to pick up oxygen and</w:t>
                      </w:r>
                      <w:r>
                        <w:rPr>
                          <w:rFonts w:eastAsia="Adobe Gothic Std B" w:cstheme="minorHAnsi"/>
                          <w:sz w:val="20"/>
                          <w:szCs w:val="20"/>
                        </w:rPr>
                        <w:t xml:space="preserve"> removes carbon dioxide. The </w:t>
                      </w:r>
                      <w:r>
                        <w:rPr>
                          <w:rFonts w:eastAsia="Adobe Gothic Std B" w:cstheme="minorHAnsi"/>
                          <w:sz w:val="20"/>
                          <w:szCs w:val="20"/>
                        </w:rPr>
                        <w:tab/>
                      </w:r>
                      <w:r>
                        <w:rPr>
                          <w:rFonts w:eastAsia="Adobe Gothic Std B" w:cstheme="minorHAnsi"/>
                          <w:sz w:val="20"/>
                          <w:szCs w:val="20"/>
                        </w:rPr>
                        <w:tab/>
                        <w:t xml:space="preserve">              oxygenated blood is then returned to</w:t>
                      </w:r>
                      <w:r>
                        <w:rPr>
                          <w:rFonts w:eastAsia="Adobe Gothic Std B" w:cstheme="minorHAnsi"/>
                          <w:sz w:val="20"/>
                          <w:szCs w:val="20"/>
                        </w:rPr>
                        <w:tab/>
                      </w:r>
                      <w:r>
                        <w:rPr>
                          <w:rFonts w:eastAsia="Adobe Gothic Std B" w:cstheme="minorHAnsi"/>
                          <w:sz w:val="20"/>
                          <w:szCs w:val="20"/>
                        </w:rPr>
                        <w:tab/>
                        <w:t xml:space="preserve">                   the heart to be pump</w:t>
                      </w:r>
                      <w:r w:rsidR="00E6349A">
                        <w:rPr>
                          <w:rFonts w:eastAsia="Adobe Gothic Std B" w:cstheme="minorHAnsi"/>
                          <w:sz w:val="20"/>
                          <w:szCs w:val="20"/>
                        </w:rPr>
                        <w:t xml:space="preserve">ed out to the </w:t>
                      </w:r>
                      <w:r>
                        <w:rPr>
                          <w:rFonts w:eastAsia="Adobe Gothic Std B" w:cstheme="minorHAnsi"/>
                          <w:sz w:val="20"/>
                          <w:szCs w:val="20"/>
                        </w:rPr>
                        <w:t>organs (</w:t>
                      </w:r>
                      <w:r w:rsidRPr="002422C5">
                        <w:rPr>
                          <w:rFonts w:eastAsia="Adobe Gothic Std B" w:cstheme="minorHAnsi"/>
                          <w:sz w:val="20"/>
                          <w:szCs w:val="20"/>
                        </w:rPr>
                        <w:t>systemic system</w:t>
                      </w:r>
                      <w:r>
                        <w:rPr>
                          <w:rFonts w:eastAsia="Adobe Gothic Std B" w:cstheme="minorHAnsi"/>
                          <w:sz w:val="20"/>
                          <w:szCs w:val="20"/>
                        </w:rPr>
                        <w:t xml:space="preserve">). </w:t>
                      </w:r>
                    </w:p>
                    <w:p w14:paraId="1F1B82A2" w14:textId="7D6F3B38" w:rsidR="00E6349A" w:rsidRDefault="00E6349A" w:rsidP="00E6349A">
                      <w:pPr>
                        <w:ind w:left="10"/>
                        <w:rPr>
                          <w:rFonts w:eastAsia="Adobe Gothic Std B" w:cstheme="minorHAnsi"/>
                          <w:sz w:val="20"/>
                          <w:szCs w:val="20"/>
                        </w:rPr>
                      </w:pPr>
                    </w:p>
                    <w:p w14:paraId="2F3FC04A" w14:textId="77777777" w:rsidR="00E6349A" w:rsidRDefault="00E6349A" w:rsidP="00E6349A">
                      <w:pPr>
                        <w:ind w:left="10"/>
                        <w:rPr>
                          <w:rFonts w:eastAsia="Adobe Gothic Std B" w:cstheme="minorHAnsi"/>
                          <w:sz w:val="20"/>
                          <w:szCs w:val="20"/>
                        </w:rPr>
                      </w:pPr>
                    </w:p>
                    <w:p w14:paraId="394CD959" w14:textId="77777777" w:rsidR="001D4814" w:rsidRDefault="001D4814" w:rsidP="00E6349A">
                      <w:pPr>
                        <w:ind w:left="10"/>
                        <w:rPr>
                          <w:rFonts w:eastAsia="Adobe Gothic Std B" w:cstheme="minorHAnsi"/>
                          <w:sz w:val="20"/>
                          <w:szCs w:val="20"/>
                        </w:rPr>
                      </w:pPr>
                      <w:r>
                        <w:rPr>
                          <w:rFonts w:eastAsia="Adobe Gothic Std B" w:cstheme="minorHAnsi"/>
                          <w:sz w:val="20"/>
                          <w:szCs w:val="20"/>
                        </w:rPr>
                        <w:t>The blood travels through 3 main types of blood vessels;             1)</w:t>
                      </w:r>
                      <w:r w:rsidRPr="009D34C8">
                        <w:rPr>
                          <w:rFonts w:eastAsia="Adobe Gothic Std B" w:cstheme="minorHAnsi"/>
                          <w:sz w:val="20"/>
                          <w:szCs w:val="20"/>
                          <w:u w:val="single"/>
                        </w:rPr>
                        <w:t xml:space="preserve"> The Arteries</w:t>
                      </w:r>
                      <w:r>
                        <w:rPr>
                          <w:rFonts w:eastAsia="Adobe Gothic Std B" w:cstheme="minorHAnsi"/>
                          <w:sz w:val="20"/>
                          <w:szCs w:val="20"/>
                        </w:rPr>
                        <w:t>; carry blood</w:t>
                      </w:r>
                      <w:r w:rsidRPr="002422C5">
                        <w:rPr>
                          <w:rFonts w:eastAsia="Adobe Gothic Std B" w:cstheme="minorHAnsi"/>
                          <w:sz w:val="20"/>
                          <w:szCs w:val="20"/>
                        </w:rPr>
                        <w:t xml:space="preserve"> away</w:t>
                      </w:r>
                      <w:r>
                        <w:rPr>
                          <w:rFonts w:eastAsia="Adobe Gothic Std B" w:cstheme="minorHAnsi"/>
                          <w:sz w:val="20"/>
                          <w:szCs w:val="20"/>
                        </w:rPr>
                        <w:t xml:space="preserve"> from the heart. They have a thick layer of </w:t>
                      </w:r>
                      <w:r w:rsidRPr="002422C5">
                        <w:rPr>
                          <w:rFonts w:eastAsia="Adobe Gothic Std B" w:cstheme="minorHAnsi"/>
                          <w:sz w:val="20"/>
                          <w:szCs w:val="20"/>
                        </w:rPr>
                        <w:t>elastic tissue</w:t>
                      </w:r>
                      <w:r>
                        <w:rPr>
                          <w:rFonts w:eastAsia="Adobe Gothic Std B" w:cstheme="minorHAnsi"/>
                          <w:sz w:val="20"/>
                          <w:szCs w:val="20"/>
                        </w:rPr>
                        <w:t xml:space="preserve"> and </w:t>
                      </w:r>
                      <w:r w:rsidRPr="002422C5">
                        <w:rPr>
                          <w:rFonts w:eastAsia="Adobe Gothic Std B" w:cstheme="minorHAnsi"/>
                          <w:sz w:val="20"/>
                          <w:szCs w:val="20"/>
                        </w:rPr>
                        <w:t>smooth muscle</w:t>
                      </w:r>
                      <w:r>
                        <w:rPr>
                          <w:rFonts w:eastAsia="Adobe Gothic Std B" w:cstheme="minorHAnsi"/>
                          <w:sz w:val="20"/>
                          <w:szCs w:val="20"/>
                        </w:rPr>
                        <w:t xml:space="preserve">. The elastic walls </w:t>
                      </w:r>
                      <w:r w:rsidRPr="002422C5">
                        <w:rPr>
                          <w:rFonts w:eastAsia="Adobe Gothic Std B" w:cstheme="minorHAnsi"/>
                          <w:sz w:val="20"/>
                          <w:szCs w:val="20"/>
                        </w:rPr>
                        <w:t>stretch</w:t>
                      </w:r>
                      <w:r>
                        <w:rPr>
                          <w:rFonts w:eastAsia="Adobe Gothic Std B" w:cstheme="minorHAnsi"/>
                          <w:sz w:val="20"/>
                          <w:szCs w:val="20"/>
                        </w:rPr>
                        <w:t xml:space="preserve"> when the heart contracts and the elastic tissue </w:t>
                      </w:r>
                      <w:r w:rsidRPr="002422C5">
                        <w:rPr>
                          <w:rFonts w:eastAsia="Adobe Gothic Std B" w:cstheme="minorHAnsi"/>
                          <w:sz w:val="20"/>
                          <w:szCs w:val="20"/>
                        </w:rPr>
                        <w:t>recoils</w:t>
                      </w:r>
                      <w:r>
                        <w:rPr>
                          <w:rFonts w:eastAsia="Adobe Gothic Std B" w:cstheme="minorHAnsi"/>
                          <w:sz w:val="20"/>
                          <w:szCs w:val="20"/>
                        </w:rPr>
                        <w:t xml:space="preserve"> to maintain the pressure.</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2) </w:t>
                      </w:r>
                      <w:r w:rsidRPr="009D34C8">
                        <w:rPr>
                          <w:rFonts w:eastAsia="Adobe Gothic Std B" w:cstheme="minorHAnsi"/>
                          <w:sz w:val="20"/>
                          <w:szCs w:val="20"/>
                          <w:u w:val="single"/>
                        </w:rPr>
                        <w:t>Capillaries</w:t>
                      </w:r>
                      <w:r w:rsidRPr="00BE0076">
                        <w:rPr>
                          <w:rFonts w:eastAsia="Adobe Gothic Std B" w:cstheme="minorHAnsi"/>
                          <w:sz w:val="20"/>
                          <w:szCs w:val="20"/>
                        </w:rPr>
                        <w:t>;</w:t>
                      </w:r>
                      <w:r>
                        <w:rPr>
                          <w:rFonts w:eastAsia="Adobe Gothic Std B" w:cstheme="minorHAnsi"/>
                          <w:sz w:val="20"/>
                          <w:szCs w:val="20"/>
                        </w:rPr>
                        <w:t xml:space="preserve"> These consist of a single layer of </w:t>
                      </w:r>
                      <w:r w:rsidRPr="00BE0076">
                        <w:rPr>
                          <w:rFonts w:eastAsia="Adobe Gothic Std B" w:cstheme="minorHAnsi"/>
                          <w:sz w:val="20"/>
                          <w:szCs w:val="20"/>
                        </w:rPr>
                        <w:t>endothelial cells</w:t>
                      </w:r>
                      <w:r>
                        <w:rPr>
                          <w:rFonts w:eastAsia="Adobe Gothic Std B" w:cstheme="minorHAnsi"/>
                          <w:sz w:val="20"/>
                          <w:szCs w:val="20"/>
                        </w:rPr>
                        <w:t xml:space="preserve">. The arteries subdivide </w:t>
                      </w:r>
                      <w:r w:rsidRPr="00BE0076">
                        <w:rPr>
                          <w:rFonts w:eastAsia="Adobe Gothic Std B" w:cstheme="minorHAnsi"/>
                          <w:sz w:val="20"/>
                          <w:szCs w:val="20"/>
                        </w:rPr>
                        <w:t>arterioles</w:t>
                      </w:r>
                      <w:r>
                        <w:rPr>
                          <w:rFonts w:eastAsia="Adobe Gothic Std B" w:cstheme="minorHAnsi"/>
                          <w:sz w:val="20"/>
                          <w:szCs w:val="20"/>
                        </w:rPr>
                        <w:t xml:space="preserve"> which further divide into thousands of capillaries. The capillaries come into close contact with body cells providing a huge surface area to volume ratio and a short diffusion distance for the exchange of oxygen, glucose, carbon dioxide, urea and other substances.       3)</w:t>
                      </w:r>
                      <w:r w:rsidRPr="009D34C8">
                        <w:rPr>
                          <w:rFonts w:eastAsia="Adobe Gothic Std B" w:cstheme="minorHAnsi"/>
                          <w:sz w:val="20"/>
                          <w:szCs w:val="20"/>
                          <w:u w:val="single"/>
                        </w:rPr>
                        <w:t xml:space="preserve"> Veins</w:t>
                      </w:r>
                      <w:r>
                        <w:rPr>
                          <w:rFonts w:eastAsia="Adobe Gothic Std B" w:cstheme="minorHAnsi"/>
                          <w:sz w:val="20"/>
                          <w:szCs w:val="20"/>
                        </w:rPr>
                        <w:t xml:space="preserve">; The capillaries start to come back together forming </w:t>
                      </w:r>
                      <w:r w:rsidRPr="00BE0076">
                        <w:rPr>
                          <w:rFonts w:eastAsia="Adobe Gothic Std B" w:cstheme="minorHAnsi"/>
                          <w:sz w:val="20"/>
                          <w:szCs w:val="20"/>
                        </w:rPr>
                        <w:t>venules</w:t>
                      </w:r>
                      <w:r>
                        <w:rPr>
                          <w:rFonts w:eastAsia="Adobe Gothic Std B" w:cstheme="minorHAnsi"/>
                          <w:sz w:val="20"/>
                          <w:szCs w:val="20"/>
                        </w:rPr>
                        <w:t xml:space="preserve"> and then veins. Veins carry blood back towards the heart. Blood is at a lower pressure and therefore do not need such a thick layer of elastic tissue or smooth muscle. The veins contain </w:t>
                      </w:r>
                      <w:r w:rsidRPr="003E0462">
                        <w:rPr>
                          <w:rFonts w:eastAsia="Adobe Gothic Std B" w:cstheme="minorHAnsi"/>
                          <w:sz w:val="20"/>
                          <w:szCs w:val="20"/>
                        </w:rPr>
                        <w:t>valves</w:t>
                      </w:r>
                      <w:r>
                        <w:rPr>
                          <w:rFonts w:eastAsia="Adobe Gothic Std B" w:cstheme="minorHAnsi"/>
                          <w:sz w:val="20"/>
                          <w:szCs w:val="20"/>
                        </w:rPr>
                        <w:t xml:space="preserve"> to prevent the blood flowing backwards.</w:t>
                      </w:r>
                    </w:p>
                    <w:p w14:paraId="543B0518" w14:textId="77777777" w:rsidR="001D4814" w:rsidRPr="00461D33" w:rsidRDefault="001D4814" w:rsidP="00E65ACD">
                      <w:pPr>
                        <w:ind w:left="10"/>
                        <w:rPr>
                          <w:rFonts w:eastAsia="Adobe Gothic Std B" w:cstheme="minorHAnsi"/>
                          <w:sz w:val="20"/>
                          <w:szCs w:val="20"/>
                        </w:rPr>
                      </w:pPr>
                    </w:p>
                  </w:txbxContent>
                </v:textbox>
                <w10:wrap type="square" anchorx="margin"/>
              </v:shape>
            </w:pict>
          </mc:Fallback>
        </mc:AlternateContent>
      </w:r>
      <w:r>
        <w:rPr>
          <w:noProof/>
        </w:rPr>
        <w:drawing>
          <wp:anchor distT="0" distB="0" distL="114300" distR="114300" simplePos="0" relativeHeight="251716608" behindDoc="0" locked="0" layoutInCell="1" allowOverlap="1" wp14:anchorId="4452DCD9" wp14:editId="2402CEC6">
            <wp:simplePos x="0" y="0"/>
            <wp:positionH relativeFrom="margin">
              <wp:posOffset>1981200</wp:posOffset>
            </wp:positionH>
            <wp:positionV relativeFrom="paragraph">
              <wp:posOffset>3617035</wp:posOffset>
            </wp:positionV>
            <wp:extent cx="1247311" cy="1491540"/>
            <wp:effectExtent l="0" t="0" r="0" b="0"/>
            <wp:wrapNone/>
            <wp:docPr id="31752" name="Picture 3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280536" cy="1531271"/>
                    </a:xfrm>
                    <a:prstGeom prst="rect">
                      <a:avLst/>
                    </a:prstGeom>
                  </pic:spPr>
                </pic:pic>
              </a:graphicData>
            </a:graphic>
            <wp14:sizeRelH relativeFrom="page">
              <wp14:pctWidth>0</wp14:pctWidth>
            </wp14:sizeRelH>
            <wp14:sizeRelV relativeFrom="page">
              <wp14:pctHeight>0</wp14:pctHeight>
            </wp14:sizeRelV>
          </wp:anchor>
        </w:drawing>
      </w:r>
      <w:r w:rsidR="001D4814">
        <w:rPr>
          <w:noProof/>
        </w:rPr>
        <mc:AlternateContent>
          <mc:Choice Requires="wps">
            <w:drawing>
              <wp:anchor distT="0" distB="0" distL="114300" distR="114300" simplePos="0" relativeHeight="251720704" behindDoc="0" locked="0" layoutInCell="1" allowOverlap="1" wp14:anchorId="2D21C903" wp14:editId="0AA71B60">
                <wp:simplePos x="0" y="0"/>
                <wp:positionH relativeFrom="margin">
                  <wp:posOffset>3419475</wp:posOffset>
                </wp:positionH>
                <wp:positionV relativeFrom="paragraph">
                  <wp:posOffset>0</wp:posOffset>
                </wp:positionV>
                <wp:extent cx="3438525" cy="7429500"/>
                <wp:effectExtent l="0" t="0" r="28575" b="19050"/>
                <wp:wrapSquare wrapText="bothSides"/>
                <wp:docPr id="31759" name="Text Box 31759"/>
                <wp:cNvGraphicFramePr/>
                <a:graphic xmlns:a="http://schemas.openxmlformats.org/drawingml/2006/main">
                  <a:graphicData uri="http://schemas.microsoft.com/office/word/2010/wordprocessingShape">
                    <wps:wsp>
                      <wps:cNvSpPr txBox="1"/>
                      <wps:spPr>
                        <a:xfrm>
                          <a:off x="0" y="0"/>
                          <a:ext cx="3438525" cy="7429500"/>
                        </a:xfrm>
                        <a:prstGeom prst="rect">
                          <a:avLst/>
                        </a:prstGeom>
                        <a:solidFill>
                          <a:schemeClr val="lt1"/>
                        </a:solidFill>
                        <a:ln w="6350">
                          <a:solidFill>
                            <a:prstClr val="black"/>
                          </a:solidFill>
                        </a:ln>
                      </wps:spPr>
                      <wps:txbx>
                        <w:txbxContent>
                          <w:p w14:paraId="204D7CCE" w14:textId="06676919" w:rsidR="001D4814" w:rsidRDefault="001D4814" w:rsidP="00E65ACD">
                            <w:pPr>
                              <w:ind w:left="10"/>
                              <w:rPr>
                                <w:rFonts w:ascii="Adobe Gothic Std B" w:eastAsia="Adobe Gothic Std B" w:hAnsi="Adobe Gothic Std B"/>
                                <w:sz w:val="28"/>
                              </w:rPr>
                            </w:pPr>
                            <w:r>
                              <w:rPr>
                                <w:rFonts w:ascii="Adobe Gothic Std B" w:eastAsia="Adobe Gothic Std B" w:hAnsi="Adobe Gothic Std B"/>
                                <w:sz w:val="28"/>
                              </w:rPr>
                              <w:t>The heart</w:t>
                            </w:r>
                            <w:r w:rsidRPr="002B1E6C">
                              <w:rPr>
                                <w:rFonts w:ascii="Adobe Gothic Std B" w:eastAsia="Adobe Gothic Std B" w:hAnsi="Adobe Gothic Std B"/>
                                <w:sz w:val="28"/>
                              </w:rPr>
                              <w:t xml:space="preserve">; </w:t>
                            </w:r>
                          </w:p>
                          <w:p w14:paraId="48379A68" w14:textId="182B55B6" w:rsidR="00E6349A" w:rsidRDefault="00E6349A" w:rsidP="00E65ACD">
                            <w:pPr>
                              <w:ind w:left="10"/>
                              <w:rPr>
                                <w:rFonts w:ascii="Adobe Gothic Std B" w:eastAsia="Adobe Gothic Std B" w:hAnsi="Adobe Gothic Std B"/>
                                <w:sz w:val="28"/>
                              </w:rPr>
                            </w:pPr>
                          </w:p>
                          <w:p w14:paraId="5183D6FF" w14:textId="49DBD119" w:rsidR="00E6349A" w:rsidRDefault="00E6349A" w:rsidP="00E65ACD">
                            <w:pPr>
                              <w:ind w:left="10"/>
                              <w:rPr>
                                <w:rFonts w:ascii="Adobe Gothic Std B" w:eastAsia="Adobe Gothic Std B" w:hAnsi="Adobe Gothic Std B"/>
                                <w:sz w:val="28"/>
                              </w:rPr>
                            </w:pPr>
                          </w:p>
                          <w:p w14:paraId="10F18B78" w14:textId="1D8036D7" w:rsidR="00E6349A" w:rsidRDefault="00E6349A" w:rsidP="00E65ACD">
                            <w:pPr>
                              <w:ind w:left="10"/>
                              <w:rPr>
                                <w:rFonts w:ascii="Adobe Gothic Std B" w:eastAsia="Adobe Gothic Std B" w:hAnsi="Adobe Gothic Std B"/>
                                <w:sz w:val="28"/>
                              </w:rPr>
                            </w:pPr>
                          </w:p>
                          <w:p w14:paraId="5AC48B14" w14:textId="77777777" w:rsidR="00E6349A" w:rsidRDefault="00E6349A" w:rsidP="00E65ACD">
                            <w:pPr>
                              <w:ind w:left="10"/>
                              <w:rPr>
                                <w:rFonts w:ascii="Adobe Gothic Std B" w:eastAsia="Adobe Gothic Std B" w:hAnsi="Adobe Gothic Std B"/>
                                <w:sz w:val="28"/>
                              </w:rPr>
                            </w:pPr>
                          </w:p>
                          <w:p w14:paraId="57B9B3BD" w14:textId="74629E7F" w:rsidR="001D4814" w:rsidRDefault="00E6349A" w:rsidP="00E65ACD">
                            <w:pPr>
                              <w:ind w:left="10"/>
                              <w:rPr>
                                <w:rFonts w:eastAsia="Adobe Gothic Std B" w:cstheme="minorHAnsi"/>
                                <w:sz w:val="20"/>
                                <w:szCs w:val="20"/>
                              </w:rPr>
                            </w:pPr>
                            <w:r>
                              <w:rPr>
                                <w:rFonts w:eastAsia="Adobe Gothic Std B" w:cstheme="minorHAnsi"/>
                                <w:sz w:val="20"/>
                                <w:szCs w:val="20"/>
                              </w:rPr>
                              <w:t xml:space="preserve">The heart has two </w:t>
                            </w:r>
                            <w:r w:rsidR="001D4814">
                              <w:rPr>
                                <w:rFonts w:eastAsia="Adobe Gothic Std B" w:cstheme="minorHAnsi"/>
                                <w:sz w:val="20"/>
                                <w:szCs w:val="20"/>
                              </w:rPr>
                              <w:t>separate pumps.</w:t>
                            </w:r>
                            <w:r>
                              <w:rPr>
                                <w:rFonts w:eastAsia="Adobe Gothic Std B" w:cstheme="minorHAnsi"/>
                                <w:sz w:val="20"/>
                                <w:szCs w:val="20"/>
                              </w:rPr>
                              <w:t xml:space="preserve">  The right side of the    heart pumps blood to the lungs and the left side pumps blood to the body.</w:t>
                            </w:r>
                            <w:r w:rsidR="001D4814">
                              <w:rPr>
                                <w:rFonts w:eastAsia="Adobe Gothic Std B" w:cstheme="minorHAnsi"/>
                                <w:sz w:val="20"/>
                                <w:szCs w:val="20"/>
                              </w:rPr>
                              <w:t xml:space="preserve">  Valves within the heart keep the blood flowing in the correct direction. Valves open and close in response to the changes of pressure inside the chambers.</w:t>
                            </w:r>
                          </w:p>
                          <w:p w14:paraId="0A314FC0" w14:textId="77777777" w:rsidR="001D4814" w:rsidRDefault="001D4814" w:rsidP="00E65ACD">
                            <w:pPr>
                              <w:ind w:left="10"/>
                              <w:rPr>
                                <w:rFonts w:eastAsia="Adobe Gothic Std B" w:cstheme="minorHAnsi"/>
                                <w:sz w:val="20"/>
                                <w:szCs w:val="20"/>
                              </w:rPr>
                            </w:pPr>
                            <w:r>
                              <w:rPr>
                                <w:rFonts w:eastAsia="Adobe Gothic Std B" w:cstheme="minorHAnsi"/>
                                <w:sz w:val="20"/>
                                <w:szCs w:val="20"/>
                              </w:rPr>
                              <w:t xml:space="preserve">The heart is made up of 4 chambers; the right </w:t>
                            </w:r>
                            <w:r w:rsidRPr="009C7E06">
                              <w:rPr>
                                <w:rFonts w:eastAsia="Adobe Gothic Std B" w:cstheme="minorHAnsi"/>
                                <w:sz w:val="20"/>
                                <w:szCs w:val="20"/>
                              </w:rPr>
                              <w:t>atria</w:t>
                            </w:r>
                            <w:r>
                              <w:rPr>
                                <w:rFonts w:eastAsia="Adobe Gothic Std B" w:cstheme="minorHAnsi"/>
                                <w:sz w:val="20"/>
                                <w:szCs w:val="20"/>
                              </w:rPr>
                              <w:t xml:space="preserve">, the right </w:t>
                            </w:r>
                            <w:r w:rsidRPr="009C7E06">
                              <w:rPr>
                                <w:rFonts w:eastAsia="Adobe Gothic Std B" w:cstheme="minorHAnsi"/>
                                <w:sz w:val="20"/>
                                <w:szCs w:val="20"/>
                              </w:rPr>
                              <w:t>ventricle</w:t>
                            </w:r>
                            <w:r>
                              <w:rPr>
                                <w:rFonts w:eastAsia="Adobe Gothic Std B" w:cstheme="minorHAnsi"/>
                                <w:sz w:val="20"/>
                                <w:szCs w:val="20"/>
                              </w:rPr>
                              <w:t xml:space="preserve">, the left </w:t>
                            </w:r>
                            <w:r w:rsidRPr="009C7E06">
                              <w:rPr>
                                <w:rFonts w:eastAsia="Adobe Gothic Std B" w:cstheme="minorHAnsi"/>
                                <w:sz w:val="20"/>
                                <w:szCs w:val="20"/>
                              </w:rPr>
                              <w:t>atria</w:t>
                            </w:r>
                            <w:r>
                              <w:rPr>
                                <w:rFonts w:eastAsia="Adobe Gothic Std B" w:cstheme="minorHAnsi"/>
                                <w:sz w:val="20"/>
                                <w:szCs w:val="20"/>
                              </w:rPr>
                              <w:t xml:space="preserve"> and the left </w:t>
                            </w:r>
                            <w:r w:rsidRPr="009C7E06">
                              <w:rPr>
                                <w:rFonts w:eastAsia="Adobe Gothic Std B" w:cstheme="minorHAnsi"/>
                                <w:sz w:val="20"/>
                                <w:szCs w:val="20"/>
                              </w:rPr>
                              <w:t>ventricle</w:t>
                            </w:r>
                            <w:r>
                              <w:rPr>
                                <w:rFonts w:eastAsia="Adobe Gothic Std B" w:cstheme="minorHAnsi"/>
                                <w:sz w:val="20"/>
                                <w:szCs w:val="20"/>
                              </w:rPr>
                              <w:t xml:space="preserve">. The left side of the heart has a </w:t>
                            </w:r>
                            <w:r w:rsidRPr="009C7E06">
                              <w:rPr>
                                <w:rFonts w:eastAsia="Adobe Gothic Std B" w:cstheme="minorHAnsi"/>
                                <w:sz w:val="20"/>
                                <w:szCs w:val="20"/>
                              </w:rPr>
                              <w:t>thicker muscular wall</w:t>
                            </w:r>
                            <w:r>
                              <w:rPr>
                                <w:rFonts w:eastAsia="Adobe Gothic Std B" w:cstheme="minorHAnsi"/>
                                <w:sz w:val="20"/>
                                <w:szCs w:val="20"/>
                              </w:rPr>
                              <w:t xml:space="preserve"> to create enough pressure to force the blood around the whole body.</w:t>
                            </w:r>
                          </w:p>
                          <w:p w14:paraId="20CD366B" w14:textId="77777777" w:rsidR="001D4814" w:rsidRDefault="001D4814" w:rsidP="00E65ACD">
                            <w:pPr>
                              <w:ind w:left="10"/>
                              <w:rPr>
                                <w:rFonts w:eastAsia="Adobe Gothic Std B" w:cstheme="minorHAnsi"/>
                                <w:sz w:val="20"/>
                                <w:szCs w:val="20"/>
                              </w:rPr>
                            </w:pPr>
                            <w:r>
                              <w:rPr>
                                <w:rFonts w:eastAsia="Adobe Gothic Std B" w:cstheme="minorHAnsi"/>
                                <w:sz w:val="20"/>
                                <w:szCs w:val="20"/>
                              </w:rPr>
                              <w:t xml:space="preserve">The hearts contractions are initiated by a cluster of specialised cells called the </w:t>
                            </w:r>
                            <w:r w:rsidRPr="009C7E06">
                              <w:rPr>
                                <w:rFonts w:eastAsia="Adobe Gothic Std B" w:cstheme="minorHAnsi"/>
                                <w:sz w:val="20"/>
                                <w:szCs w:val="20"/>
                              </w:rPr>
                              <w:t>SINO-ATRIAL NODE</w:t>
                            </w:r>
                            <w:r>
                              <w:rPr>
                                <w:rFonts w:eastAsia="Adobe Gothic Std B" w:cstheme="minorHAnsi"/>
                                <w:sz w:val="20"/>
                                <w:szCs w:val="20"/>
                              </w:rPr>
                              <w:t xml:space="preserve"> or the </w:t>
                            </w:r>
                            <w:r w:rsidRPr="009C7E06">
                              <w:rPr>
                                <w:rFonts w:eastAsia="Adobe Gothic Std B" w:cstheme="minorHAnsi"/>
                                <w:sz w:val="20"/>
                                <w:szCs w:val="20"/>
                              </w:rPr>
                              <w:t>PACEMAKER</w:t>
                            </w:r>
                            <w:r>
                              <w:rPr>
                                <w:rFonts w:eastAsia="Adobe Gothic Std B" w:cstheme="minorHAnsi"/>
                                <w:sz w:val="20"/>
                                <w:szCs w:val="20"/>
                              </w:rPr>
                              <w:t xml:space="preserve">. These cells send out electrical impulses at regular intervals. </w:t>
                            </w:r>
                          </w:p>
                          <w:p w14:paraId="7BAD6D27" w14:textId="77777777" w:rsidR="001D4814" w:rsidRDefault="001D4814" w:rsidP="00E65ACD">
                            <w:pPr>
                              <w:ind w:left="10"/>
                              <w:rPr>
                                <w:rFonts w:eastAsia="Adobe Gothic Std B" w:cstheme="minorHAnsi"/>
                                <w:sz w:val="20"/>
                                <w:szCs w:val="20"/>
                              </w:rPr>
                            </w:pPr>
                            <w:r>
                              <w:rPr>
                                <w:rFonts w:eastAsia="Adobe Gothic Std B" w:cstheme="minorHAnsi"/>
                                <w:sz w:val="20"/>
                                <w:szCs w:val="20"/>
                              </w:rPr>
                              <w:t>The coronary arteries supply the muscle in the heart with blood.</w:t>
                            </w:r>
                          </w:p>
                          <w:p w14:paraId="4741598B" w14:textId="77777777" w:rsidR="001D4814" w:rsidRDefault="001D4814" w:rsidP="00E65ACD">
                            <w:pPr>
                              <w:ind w:left="10"/>
                              <w:rPr>
                                <w:rFonts w:eastAsia="Adobe Gothic Std B" w:cstheme="minorHAnsi"/>
                                <w:sz w:val="20"/>
                                <w:szCs w:val="20"/>
                              </w:rPr>
                            </w:pPr>
                            <w:r w:rsidRPr="009C7E06">
                              <w:rPr>
                                <w:rFonts w:ascii="Adobe Gothic Std B" w:eastAsia="Adobe Gothic Std B" w:hAnsi="Adobe Gothic Std B" w:cstheme="minorHAnsi"/>
                                <w:szCs w:val="24"/>
                              </w:rPr>
                              <w:t>The cardiac cycle;</w:t>
                            </w:r>
                            <w:r>
                              <w:rPr>
                                <w:rFonts w:ascii="Adobe Gothic Std B" w:eastAsia="Adobe Gothic Std B" w:hAnsi="Adobe Gothic Std B" w:cstheme="minorHAnsi"/>
                                <w:szCs w:val="24"/>
                              </w:rPr>
                              <w:t xml:space="preserve"> </w:t>
                            </w:r>
                            <w:r>
                              <w:rPr>
                                <w:rFonts w:eastAsia="Adobe Gothic Std B" w:cstheme="minorHAnsi"/>
                                <w:sz w:val="20"/>
                                <w:szCs w:val="20"/>
                              </w:rPr>
                              <w:t>This is the sequence of events that occur in a single heartbeat.</w:t>
                            </w:r>
                          </w:p>
                          <w:p w14:paraId="31150463" w14:textId="77777777" w:rsidR="001D4814" w:rsidRDefault="001D4814" w:rsidP="00E65ACD">
                            <w:pPr>
                              <w:ind w:left="10"/>
                              <w:rPr>
                                <w:rFonts w:eastAsia="Adobe Gothic Std B" w:cstheme="minorHAnsi"/>
                                <w:sz w:val="20"/>
                                <w:szCs w:val="20"/>
                              </w:rPr>
                            </w:pPr>
                          </w:p>
                          <w:p w14:paraId="0E560A1B" w14:textId="77777777" w:rsidR="001D4814" w:rsidRDefault="001D4814" w:rsidP="00E65ACD">
                            <w:pPr>
                              <w:ind w:left="10"/>
                              <w:rPr>
                                <w:rFonts w:eastAsia="Adobe Gothic Std B" w:cstheme="minorHAnsi"/>
                                <w:sz w:val="20"/>
                                <w:szCs w:val="20"/>
                              </w:rPr>
                            </w:pPr>
                          </w:p>
                          <w:p w14:paraId="15CE73DF" w14:textId="77777777" w:rsidR="001D4814" w:rsidRDefault="001D4814" w:rsidP="00E65ACD">
                            <w:pPr>
                              <w:ind w:left="10"/>
                              <w:rPr>
                                <w:rFonts w:eastAsia="Adobe Gothic Std B" w:cstheme="minorHAnsi"/>
                                <w:sz w:val="20"/>
                                <w:szCs w:val="20"/>
                              </w:rPr>
                            </w:pPr>
                          </w:p>
                          <w:p w14:paraId="2C3FDF1F" w14:textId="77777777" w:rsidR="001D4814" w:rsidRDefault="001D4814" w:rsidP="00E65ACD">
                            <w:pPr>
                              <w:ind w:left="10"/>
                              <w:rPr>
                                <w:rFonts w:eastAsia="Adobe Gothic Std B" w:cstheme="minorHAnsi"/>
                                <w:sz w:val="20"/>
                                <w:szCs w:val="20"/>
                              </w:rPr>
                            </w:pPr>
                          </w:p>
                          <w:p w14:paraId="295F6914" w14:textId="77777777" w:rsidR="001D4814" w:rsidRDefault="001D4814" w:rsidP="00E65ACD">
                            <w:pPr>
                              <w:ind w:left="10"/>
                              <w:rPr>
                                <w:rFonts w:eastAsia="Adobe Gothic Std B" w:cstheme="minorHAnsi"/>
                                <w:sz w:val="20"/>
                                <w:szCs w:val="20"/>
                              </w:rPr>
                            </w:pPr>
                          </w:p>
                          <w:p w14:paraId="4C4EDC50" w14:textId="77777777" w:rsidR="001D4814" w:rsidRDefault="001D4814" w:rsidP="00E65ACD">
                            <w:pPr>
                              <w:ind w:left="10"/>
                              <w:rPr>
                                <w:rFonts w:eastAsia="Adobe Gothic Std B" w:cstheme="minorHAnsi"/>
                                <w:sz w:val="20"/>
                                <w:szCs w:val="20"/>
                              </w:rPr>
                            </w:pPr>
                          </w:p>
                          <w:p w14:paraId="0866BDCF" w14:textId="77777777" w:rsidR="001D4814" w:rsidRDefault="001D4814" w:rsidP="00E65ACD">
                            <w:pPr>
                              <w:ind w:left="10"/>
                              <w:rPr>
                                <w:rFonts w:eastAsia="Adobe Gothic Std B" w:cstheme="minorHAnsi"/>
                                <w:sz w:val="20"/>
                                <w:szCs w:val="20"/>
                              </w:rPr>
                            </w:pPr>
                          </w:p>
                          <w:p w14:paraId="688C7262" w14:textId="77777777" w:rsidR="001D4814" w:rsidRDefault="001D4814" w:rsidP="00E65ACD">
                            <w:pPr>
                              <w:ind w:left="10"/>
                              <w:rPr>
                                <w:rFonts w:eastAsia="Adobe Gothic Std B" w:cstheme="minorHAnsi"/>
                                <w:sz w:val="20"/>
                                <w:szCs w:val="20"/>
                              </w:rPr>
                            </w:pPr>
                          </w:p>
                          <w:p w14:paraId="6F0CFEAD" w14:textId="77777777" w:rsidR="001D4814" w:rsidRPr="00461D33" w:rsidRDefault="001D4814" w:rsidP="00E65ACD">
                            <w:pPr>
                              <w:ind w:left="10"/>
                              <w:rPr>
                                <w:rFonts w:eastAsia="Adobe Gothic Std B"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1C903" id="Text Box 31759" o:spid="_x0000_s1064" type="#_x0000_t202" style="position:absolute;left:0;text-align:left;margin-left:269.25pt;margin-top:0;width:270.75pt;height:58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" fillcolor="white [3201]" strokeweight=".5pt">
                <v:textbox>
                  <w:txbxContent>
                    <w:p w14:paraId="204D7CCE" w14:textId="06676919" w:rsidR="001D4814" w:rsidRDefault="001D4814" w:rsidP="00E65ACD">
                      <w:pPr>
                        <w:ind w:left="10"/>
                        <w:rPr>
                          <w:rFonts w:ascii="Adobe Gothic Std B" w:eastAsia="Adobe Gothic Std B" w:hAnsi="Adobe Gothic Std B"/>
                          <w:sz w:val="28"/>
                        </w:rPr>
                      </w:pPr>
                      <w:r>
                        <w:rPr>
                          <w:rFonts w:ascii="Adobe Gothic Std B" w:eastAsia="Adobe Gothic Std B" w:hAnsi="Adobe Gothic Std B"/>
                          <w:sz w:val="28"/>
                        </w:rPr>
                        <w:t>The heart</w:t>
                      </w:r>
                      <w:r w:rsidRPr="002B1E6C">
                        <w:rPr>
                          <w:rFonts w:ascii="Adobe Gothic Std B" w:eastAsia="Adobe Gothic Std B" w:hAnsi="Adobe Gothic Std B"/>
                          <w:sz w:val="28"/>
                        </w:rPr>
                        <w:t xml:space="preserve">; </w:t>
                      </w:r>
                    </w:p>
                    <w:p w14:paraId="48379A68" w14:textId="182B55B6" w:rsidR="00E6349A" w:rsidRDefault="00E6349A" w:rsidP="00E65ACD">
                      <w:pPr>
                        <w:ind w:left="10"/>
                        <w:rPr>
                          <w:rFonts w:ascii="Adobe Gothic Std B" w:eastAsia="Adobe Gothic Std B" w:hAnsi="Adobe Gothic Std B"/>
                          <w:sz w:val="28"/>
                        </w:rPr>
                      </w:pPr>
                    </w:p>
                    <w:p w14:paraId="5183D6FF" w14:textId="49DBD119" w:rsidR="00E6349A" w:rsidRDefault="00E6349A" w:rsidP="00E65ACD">
                      <w:pPr>
                        <w:ind w:left="10"/>
                        <w:rPr>
                          <w:rFonts w:ascii="Adobe Gothic Std B" w:eastAsia="Adobe Gothic Std B" w:hAnsi="Adobe Gothic Std B"/>
                          <w:sz w:val="28"/>
                        </w:rPr>
                      </w:pPr>
                    </w:p>
                    <w:p w14:paraId="10F18B78" w14:textId="1D8036D7" w:rsidR="00E6349A" w:rsidRDefault="00E6349A" w:rsidP="00E65ACD">
                      <w:pPr>
                        <w:ind w:left="10"/>
                        <w:rPr>
                          <w:rFonts w:ascii="Adobe Gothic Std B" w:eastAsia="Adobe Gothic Std B" w:hAnsi="Adobe Gothic Std B"/>
                          <w:sz w:val="28"/>
                        </w:rPr>
                      </w:pPr>
                    </w:p>
                    <w:p w14:paraId="5AC48B14" w14:textId="77777777" w:rsidR="00E6349A" w:rsidRDefault="00E6349A" w:rsidP="00E65ACD">
                      <w:pPr>
                        <w:ind w:left="10"/>
                        <w:rPr>
                          <w:rFonts w:ascii="Adobe Gothic Std B" w:eastAsia="Adobe Gothic Std B" w:hAnsi="Adobe Gothic Std B"/>
                          <w:sz w:val="28"/>
                        </w:rPr>
                      </w:pPr>
                    </w:p>
                    <w:p w14:paraId="57B9B3BD" w14:textId="74629E7F" w:rsidR="001D4814" w:rsidRDefault="00E6349A" w:rsidP="00E65ACD">
                      <w:pPr>
                        <w:ind w:left="10"/>
                        <w:rPr>
                          <w:rFonts w:eastAsia="Adobe Gothic Std B" w:cstheme="minorHAnsi"/>
                          <w:sz w:val="20"/>
                          <w:szCs w:val="20"/>
                        </w:rPr>
                      </w:pPr>
                      <w:r>
                        <w:rPr>
                          <w:rFonts w:eastAsia="Adobe Gothic Std B" w:cstheme="minorHAnsi"/>
                          <w:sz w:val="20"/>
                          <w:szCs w:val="20"/>
                        </w:rPr>
                        <w:t xml:space="preserve">The heart has two </w:t>
                      </w:r>
                      <w:r w:rsidR="001D4814">
                        <w:rPr>
                          <w:rFonts w:eastAsia="Adobe Gothic Std B" w:cstheme="minorHAnsi"/>
                          <w:sz w:val="20"/>
                          <w:szCs w:val="20"/>
                        </w:rPr>
                        <w:t>separate pumps.</w:t>
                      </w:r>
                      <w:r>
                        <w:rPr>
                          <w:rFonts w:eastAsia="Adobe Gothic Std B" w:cstheme="minorHAnsi"/>
                          <w:sz w:val="20"/>
                          <w:szCs w:val="20"/>
                        </w:rPr>
                        <w:t xml:space="preserve">  The right side of the    heart pumps blood to the lungs and the left side pumps blood to the body.</w:t>
                      </w:r>
                      <w:r w:rsidR="001D4814">
                        <w:rPr>
                          <w:rFonts w:eastAsia="Adobe Gothic Std B" w:cstheme="minorHAnsi"/>
                          <w:sz w:val="20"/>
                          <w:szCs w:val="20"/>
                        </w:rPr>
                        <w:t xml:space="preserve">  Valves within the heart keep the blood flowing in the correct direction. Valves open and close in response to the changes of pressure inside the chambers.</w:t>
                      </w:r>
                    </w:p>
                    <w:p w14:paraId="0A314FC0" w14:textId="77777777" w:rsidR="001D4814" w:rsidRDefault="001D4814" w:rsidP="00E65ACD">
                      <w:pPr>
                        <w:ind w:left="10"/>
                        <w:rPr>
                          <w:rFonts w:eastAsia="Adobe Gothic Std B" w:cstheme="minorHAnsi"/>
                          <w:sz w:val="20"/>
                          <w:szCs w:val="20"/>
                        </w:rPr>
                      </w:pPr>
                      <w:r>
                        <w:rPr>
                          <w:rFonts w:eastAsia="Adobe Gothic Std B" w:cstheme="minorHAnsi"/>
                          <w:sz w:val="20"/>
                          <w:szCs w:val="20"/>
                        </w:rPr>
                        <w:t xml:space="preserve">The heart is made up of 4 chambers; the right </w:t>
                      </w:r>
                      <w:r w:rsidRPr="009C7E06">
                        <w:rPr>
                          <w:rFonts w:eastAsia="Adobe Gothic Std B" w:cstheme="minorHAnsi"/>
                          <w:sz w:val="20"/>
                          <w:szCs w:val="20"/>
                        </w:rPr>
                        <w:t>atria</w:t>
                      </w:r>
                      <w:r>
                        <w:rPr>
                          <w:rFonts w:eastAsia="Adobe Gothic Std B" w:cstheme="minorHAnsi"/>
                          <w:sz w:val="20"/>
                          <w:szCs w:val="20"/>
                        </w:rPr>
                        <w:t xml:space="preserve">, the right </w:t>
                      </w:r>
                      <w:r w:rsidRPr="009C7E06">
                        <w:rPr>
                          <w:rFonts w:eastAsia="Adobe Gothic Std B" w:cstheme="minorHAnsi"/>
                          <w:sz w:val="20"/>
                          <w:szCs w:val="20"/>
                        </w:rPr>
                        <w:t>ventricle</w:t>
                      </w:r>
                      <w:r>
                        <w:rPr>
                          <w:rFonts w:eastAsia="Adobe Gothic Std B" w:cstheme="minorHAnsi"/>
                          <w:sz w:val="20"/>
                          <w:szCs w:val="20"/>
                        </w:rPr>
                        <w:t xml:space="preserve">, the left </w:t>
                      </w:r>
                      <w:r w:rsidRPr="009C7E06">
                        <w:rPr>
                          <w:rFonts w:eastAsia="Adobe Gothic Std B" w:cstheme="minorHAnsi"/>
                          <w:sz w:val="20"/>
                          <w:szCs w:val="20"/>
                        </w:rPr>
                        <w:t>atria</w:t>
                      </w:r>
                      <w:r>
                        <w:rPr>
                          <w:rFonts w:eastAsia="Adobe Gothic Std B" w:cstheme="minorHAnsi"/>
                          <w:sz w:val="20"/>
                          <w:szCs w:val="20"/>
                        </w:rPr>
                        <w:t xml:space="preserve"> and the left </w:t>
                      </w:r>
                      <w:r w:rsidRPr="009C7E06">
                        <w:rPr>
                          <w:rFonts w:eastAsia="Adobe Gothic Std B" w:cstheme="minorHAnsi"/>
                          <w:sz w:val="20"/>
                          <w:szCs w:val="20"/>
                        </w:rPr>
                        <w:t>ventricle</w:t>
                      </w:r>
                      <w:r>
                        <w:rPr>
                          <w:rFonts w:eastAsia="Adobe Gothic Std B" w:cstheme="minorHAnsi"/>
                          <w:sz w:val="20"/>
                          <w:szCs w:val="20"/>
                        </w:rPr>
                        <w:t xml:space="preserve">. The left side of the heart has a </w:t>
                      </w:r>
                      <w:r w:rsidRPr="009C7E06">
                        <w:rPr>
                          <w:rFonts w:eastAsia="Adobe Gothic Std B" w:cstheme="minorHAnsi"/>
                          <w:sz w:val="20"/>
                          <w:szCs w:val="20"/>
                        </w:rPr>
                        <w:t>thicker muscular wall</w:t>
                      </w:r>
                      <w:r>
                        <w:rPr>
                          <w:rFonts w:eastAsia="Adobe Gothic Std B" w:cstheme="minorHAnsi"/>
                          <w:sz w:val="20"/>
                          <w:szCs w:val="20"/>
                        </w:rPr>
                        <w:t xml:space="preserve"> to create enough pressure to force the blood around the whole body.</w:t>
                      </w:r>
                    </w:p>
                    <w:p w14:paraId="20CD366B" w14:textId="77777777" w:rsidR="001D4814" w:rsidRDefault="001D4814" w:rsidP="00E65ACD">
                      <w:pPr>
                        <w:ind w:left="10"/>
                        <w:rPr>
                          <w:rFonts w:eastAsia="Adobe Gothic Std B" w:cstheme="minorHAnsi"/>
                          <w:sz w:val="20"/>
                          <w:szCs w:val="20"/>
                        </w:rPr>
                      </w:pPr>
                      <w:r>
                        <w:rPr>
                          <w:rFonts w:eastAsia="Adobe Gothic Std B" w:cstheme="minorHAnsi"/>
                          <w:sz w:val="20"/>
                          <w:szCs w:val="20"/>
                        </w:rPr>
                        <w:t xml:space="preserve">The hearts contractions are initiated by a cluster of specialised cells called the </w:t>
                      </w:r>
                      <w:r w:rsidRPr="009C7E06">
                        <w:rPr>
                          <w:rFonts w:eastAsia="Adobe Gothic Std B" w:cstheme="minorHAnsi"/>
                          <w:sz w:val="20"/>
                          <w:szCs w:val="20"/>
                        </w:rPr>
                        <w:t>SINO-ATRIAL NODE</w:t>
                      </w:r>
                      <w:r>
                        <w:rPr>
                          <w:rFonts w:eastAsia="Adobe Gothic Std B" w:cstheme="minorHAnsi"/>
                          <w:sz w:val="20"/>
                          <w:szCs w:val="20"/>
                        </w:rPr>
                        <w:t xml:space="preserve"> or the </w:t>
                      </w:r>
                      <w:r w:rsidRPr="009C7E06">
                        <w:rPr>
                          <w:rFonts w:eastAsia="Adobe Gothic Std B" w:cstheme="minorHAnsi"/>
                          <w:sz w:val="20"/>
                          <w:szCs w:val="20"/>
                        </w:rPr>
                        <w:t>PACEMAKER</w:t>
                      </w:r>
                      <w:r>
                        <w:rPr>
                          <w:rFonts w:eastAsia="Adobe Gothic Std B" w:cstheme="minorHAnsi"/>
                          <w:sz w:val="20"/>
                          <w:szCs w:val="20"/>
                        </w:rPr>
                        <w:t xml:space="preserve">. These cells send out electrical impulses at regular intervals. </w:t>
                      </w:r>
                    </w:p>
                    <w:p w14:paraId="7BAD6D27" w14:textId="77777777" w:rsidR="001D4814" w:rsidRDefault="001D4814" w:rsidP="00E65ACD">
                      <w:pPr>
                        <w:ind w:left="10"/>
                        <w:rPr>
                          <w:rFonts w:eastAsia="Adobe Gothic Std B" w:cstheme="minorHAnsi"/>
                          <w:sz w:val="20"/>
                          <w:szCs w:val="20"/>
                        </w:rPr>
                      </w:pPr>
                      <w:r>
                        <w:rPr>
                          <w:rFonts w:eastAsia="Adobe Gothic Std B" w:cstheme="minorHAnsi"/>
                          <w:sz w:val="20"/>
                          <w:szCs w:val="20"/>
                        </w:rPr>
                        <w:t>The coronary arteries supply the muscle in the heart with blood.</w:t>
                      </w:r>
                    </w:p>
                    <w:p w14:paraId="4741598B" w14:textId="77777777" w:rsidR="001D4814" w:rsidRDefault="001D4814" w:rsidP="00E65ACD">
                      <w:pPr>
                        <w:ind w:left="10"/>
                        <w:rPr>
                          <w:rFonts w:eastAsia="Adobe Gothic Std B" w:cstheme="minorHAnsi"/>
                          <w:sz w:val="20"/>
                          <w:szCs w:val="20"/>
                        </w:rPr>
                      </w:pPr>
                      <w:r w:rsidRPr="009C7E06">
                        <w:rPr>
                          <w:rFonts w:ascii="Adobe Gothic Std B" w:eastAsia="Adobe Gothic Std B" w:hAnsi="Adobe Gothic Std B" w:cstheme="minorHAnsi"/>
                          <w:szCs w:val="24"/>
                        </w:rPr>
                        <w:t>The cardiac cycle;</w:t>
                      </w:r>
                      <w:r>
                        <w:rPr>
                          <w:rFonts w:ascii="Adobe Gothic Std B" w:eastAsia="Adobe Gothic Std B" w:hAnsi="Adobe Gothic Std B" w:cstheme="minorHAnsi"/>
                          <w:szCs w:val="24"/>
                        </w:rPr>
                        <w:t xml:space="preserve"> </w:t>
                      </w:r>
                      <w:r>
                        <w:rPr>
                          <w:rFonts w:eastAsia="Adobe Gothic Std B" w:cstheme="minorHAnsi"/>
                          <w:sz w:val="20"/>
                          <w:szCs w:val="20"/>
                        </w:rPr>
                        <w:t>This is the sequence of events that occur in a single heartbeat.</w:t>
                      </w:r>
                    </w:p>
                    <w:p w14:paraId="31150463" w14:textId="77777777" w:rsidR="001D4814" w:rsidRDefault="001D4814" w:rsidP="00E65ACD">
                      <w:pPr>
                        <w:ind w:left="10"/>
                        <w:rPr>
                          <w:rFonts w:eastAsia="Adobe Gothic Std B" w:cstheme="minorHAnsi"/>
                          <w:sz w:val="20"/>
                          <w:szCs w:val="20"/>
                        </w:rPr>
                      </w:pPr>
                    </w:p>
                    <w:p w14:paraId="0E560A1B" w14:textId="77777777" w:rsidR="001D4814" w:rsidRDefault="001D4814" w:rsidP="00E65ACD">
                      <w:pPr>
                        <w:ind w:left="10"/>
                        <w:rPr>
                          <w:rFonts w:eastAsia="Adobe Gothic Std B" w:cstheme="minorHAnsi"/>
                          <w:sz w:val="20"/>
                          <w:szCs w:val="20"/>
                        </w:rPr>
                      </w:pPr>
                    </w:p>
                    <w:p w14:paraId="15CE73DF" w14:textId="77777777" w:rsidR="001D4814" w:rsidRDefault="001D4814" w:rsidP="00E65ACD">
                      <w:pPr>
                        <w:ind w:left="10"/>
                        <w:rPr>
                          <w:rFonts w:eastAsia="Adobe Gothic Std B" w:cstheme="minorHAnsi"/>
                          <w:sz w:val="20"/>
                          <w:szCs w:val="20"/>
                        </w:rPr>
                      </w:pPr>
                    </w:p>
                    <w:p w14:paraId="2C3FDF1F" w14:textId="77777777" w:rsidR="001D4814" w:rsidRDefault="001D4814" w:rsidP="00E65ACD">
                      <w:pPr>
                        <w:ind w:left="10"/>
                        <w:rPr>
                          <w:rFonts w:eastAsia="Adobe Gothic Std B" w:cstheme="minorHAnsi"/>
                          <w:sz w:val="20"/>
                          <w:szCs w:val="20"/>
                        </w:rPr>
                      </w:pPr>
                    </w:p>
                    <w:p w14:paraId="295F6914" w14:textId="77777777" w:rsidR="001D4814" w:rsidRDefault="001D4814" w:rsidP="00E65ACD">
                      <w:pPr>
                        <w:ind w:left="10"/>
                        <w:rPr>
                          <w:rFonts w:eastAsia="Adobe Gothic Std B" w:cstheme="minorHAnsi"/>
                          <w:sz w:val="20"/>
                          <w:szCs w:val="20"/>
                        </w:rPr>
                      </w:pPr>
                    </w:p>
                    <w:p w14:paraId="4C4EDC50" w14:textId="77777777" w:rsidR="001D4814" w:rsidRDefault="001D4814" w:rsidP="00E65ACD">
                      <w:pPr>
                        <w:ind w:left="10"/>
                        <w:rPr>
                          <w:rFonts w:eastAsia="Adobe Gothic Std B" w:cstheme="minorHAnsi"/>
                          <w:sz w:val="20"/>
                          <w:szCs w:val="20"/>
                        </w:rPr>
                      </w:pPr>
                    </w:p>
                    <w:p w14:paraId="0866BDCF" w14:textId="77777777" w:rsidR="001D4814" w:rsidRDefault="001D4814" w:rsidP="00E65ACD">
                      <w:pPr>
                        <w:ind w:left="10"/>
                        <w:rPr>
                          <w:rFonts w:eastAsia="Adobe Gothic Std B" w:cstheme="minorHAnsi"/>
                          <w:sz w:val="20"/>
                          <w:szCs w:val="20"/>
                        </w:rPr>
                      </w:pPr>
                    </w:p>
                    <w:p w14:paraId="688C7262" w14:textId="77777777" w:rsidR="001D4814" w:rsidRDefault="001D4814" w:rsidP="00E65ACD">
                      <w:pPr>
                        <w:ind w:left="10"/>
                        <w:rPr>
                          <w:rFonts w:eastAsia="Adobe Gothic Std B" w:cstheme="minorHAnsi"/>
                          <w:sz w:val="20"/>
                          <w:szCs w:val="20"/>
                        </w:rPr>
                      </w:pPr>
                    </w:p>
                    <w:p w14:paraId="6F0CFEAD" w14:textId="77777777" w:rsidR="001D4814" w:rsidRPr="00461D33" w:rsidRDefault="001D4814" w:rsidP="00E65ACD">
                      <w:pPr>
                        <w:ind w:left="10"/>
                        <w:rPr>
                          <w:rFonts w:eastAsia="Adobe Gothic Std B" w:cstheme="minorHAnsi"/>
                          <w:sz w:val="20"/>
                          <w:szCs w:val="20"/>
                        </w:rPr>
                      </w:pPr>
                    </w:p>
                  </w:txbxContent>
                </v:textbox>
                <w10:wrap type="square" anchorx="margin"/>
              </v:shape>
            </w:pict>
          </mc:Fallback>
        </mc:AlternateContent>
      </w:r>
      <w:r w:rsidR="001D4814">
        <w:rPr>
          <w:noProof/>
        </w:rPr>
        <w:drawing>
          <wp:anchor distT="0" distB="0" distL="114300" distR="114300" simplePos="0" relativeHeight="251715584" behindDoc="0" locked="0" layoutInCell="1" allowOverlap="1" wp14:anchorId="24D868F2" wp14:editId="1D3EE468">
            <wp:simplePos x="0" y="0"/>
            <wp:positionH relativeFrom="margin">
              <wp:posOffset>66675</wp:posOffset>
            </wp:positionH>
            <wp:positionV relativeFrom="paragraph">
              <wp:posOffset>1925320</wp:posOffset>
            </wp:positionV>
            <wp:extent cx="2971800" cy="901734"/>
            <wp:effectExtent l="0" t="0" r="0" b="0"/>
            <wp:wrapNone/>
            <wp:docPr id="31751" name="Picture 3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971800" cy="901734"/>
                    </a:xfrm>
                    <a:prstGeom prst="rect">
                      <a:avLst/>
                    </a:prstGeom>
                  </pic:spPr>
                </pic:pic>
              </a:graphicData>
            </a:graphic>
            <wp14:sizeRelH relativeFrom="page">
              <wp14:pctWidth>0</wp14:pctWidth>
            </wp14:sizeRelH>
            <wp14:sizeRelV relativeFrom="page">
              <wp14:pctHeight>0</wp14:pctHeight>
            </wp14:sizeRelV>
          </wp:anchor>
        </w:drawing>
      </w:r>
      <w:r w:rsidR="001D4814">
        <w:t xml:space="preserve"> </w:t>
      </w:r>
      <w:r w:rsidR="001D4814">
        <w:br w:type="page"/>
      </w:r>
      <w:r w:rsidR="004469E9">
        <w:rPr>
          <w:noProof/>
        </w:rPr>
        <w:lastRenderedPageBreak/>
        <w:drawing>
          <wp:anchor distT="0" distB="0" distL="114300" distR="114300" simplePos="0" relativeHeight="251727872" behindDoc="0" locked="0" layoutInCell="1" allowOverlap="1" wp14:anchorId="344DB05E" wp14:editId="78F4174D">
            <wp:simplePos x="0" y="0"/>
            <wp:positionH relativeFrom="margin">
              <wp:align>right</wp:align>
            </wp:positionH>
            <wp:positionV relativeFrom="paragraph">
              <wp:posOffset>2672080</wp:posOffset>
            </wp:positionV>
            <wp:extent cx="2923540" cy="1166261"/>
            <wp:effectExtent l="0" t="0" r="0" b="0"/>
            <wp:wrapNone/>
            <wp:docPr id="31766" name="Picture 3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2923540" cy="1166261"/>
                    </a:xfrm>
                    <a:prstGeom prst="rect">
                      <a:avLst/>
                    </a:prstGeom>
                  </pic:spPr>
                </pic:pic>
              </a:graphicData>
            </a:graphic>
            <wp14:sizeRelH relativeFrom="page">
              <wp14:pctWidth>0</wp14:pctWidth>
            </wp14:sizeRelH>
            <wp14:sizeRelV relativeFrom="page">
              <wp14:pctHeight>0</wp14:pctHeight>
            </wp14:sizeRelV>
          </wp:anchor>
        </w:drawing>
      </w:r>
      <w:r w:rsidR="004469E9">
        <w:rPr>
          <w:noProof/>
        </w:rPr>
        <mc:AlternateContent>
          <mc:Choice Requires="wps">
            <w:drawing>
              <wp:anchor distT="0" distB="0" distL="114300" distR="114300" simplePos="0" relativeHeight="251729920" behindDoc="0" locked="0" layoutInCell="1" allowOverlap="1" wp14:anchorId="10CD311E" wp14:editId="17AA99D7">
                <wp:simplePos x="0" y="0"/>
                <wp:positionH relativeFrom="column">
                  <wp:posOffset>3467100</wp:posOffset>
                </wp:positionH>
                <wp:positionV relativeFrom="paragraph">
                  <wp:posOffset>6705600</wp:posOffset>
                </wp:positionV>
                <wp:extent cx="3486150" cy="3333750"/>
                <wp:effectExtent l="0" t="0" r="19050" b="19050"/>
                <wp:wrapNone/>
                <wp:docPr id="31753" name="Text Box 31753"/>
                <wp:cNvGraphicFramePr/>
                <a:graphic xmlns:a="http://schemas.openxmlformats.org/drawingml/2006/main">
                  <a:graphicData uri="http://schemas.microsoft.com/office/word/2010/wordprocessingShape">
                    <wps:wsp>
                      <wps:cNvSpPr txBox="1"/>
                      <wps:spPr>
                        <a:xfrm>
                          <a:off x="0" y="0"/>
                          <a:ext cx="3486150" cy="3333750"/>
                        </a:xfrm>
                        <a:prstGeom prst="rect">
                          <a:avLst/>
                        </a:prstGeom>
                        <a:solidFill>
                          <a:schemeClr val="lt1"/>
                        </a:solidFill>
                        <a:ln w="6350">
                          <a:solidFill>
                            <a:prstClr val="black"/>
                          </a:solidFill>
                        </a:ln>
                      </wps:spPr>
                      <wps:txbx>
                        <w:txbxContent>
                          <w:p w14:paraId="548AAE87" w14:textId="77777777" w:rsidR="001D4814" w:rsidRDefault="001D4814" w:rsidP="004469E9">
                            <w:pPr>
                              <w:ind w:left="10"/>
                              <w:rPr>
                                <w:sz w:val="20"/>
                              </w:rPr>
                            </w:pPr>
                            <w:r>
                              <w:rPr>
                                <w:sz w:val="20"/>
                              </w:rPr>
                              <w:t>Questions continued….</w:t>
                            </w:r>
                          </w:p>
                          <w:p w14:paraId="20D2CAC8" w14:textId="4DCDDFEE" w:rsidR="004469E9" w:rsidRDefault="001D4814" w:rsidP="004469E9">
                            <w:pPr>
                              <w:ind w:left="10"/>
                              <w:rPr>
                                <w:sz w:val="20"/>
                              </w:rPr>
                            </w:pPr>
                            <w:r>
                              <w:rPr>
                                <w:sz w:val="20"/>
                              </w:rPr>
                              <w:t>11) Define the term anaerobi</w:t>
                            </w:r>
                            <w:r w:rsidR="004469E9">
                              <w:rPr>
                                <w:sz w:val="20"/>
                              </w:rPr>
                              <w:t>c respiration _________________</w:t>
                            </w:r>
                            <w:r>
                              <w:rPr>
                                <w:sz w:val="20"/>
                              </w:rPr>
                              <w:t xml:space="preserve">____________________________________________________ </w:t>
                            </w:r>
                          </w:p>
                          <w:p w14:paraId="24CE0430" w14:textId="77777777" w:rsidR="004469E9" w:rsidRDefault="001D4814" w:rsidP="004469E9">
                            <w:pPr>
                              <w:ind w:left="10"/>
                              <w:rPr>
                                <w:sz w:val="20"/>
                              </w:rPr>
                            </w:pPr>
                            <w:r>
                              <w:rPr>
                                <w:sz w:val="20"/>
                              </w:rPr>
                              <w:t>12)</w:t>
                            </w:r>
                            <w:r w:rsidR="004469E9">
                              <w:rPr>
                                <w:sz w:val="20"/>
                              </w:rPr>
                              <w:t xml:space="preserve"> Write a word equation for;</w:t>
                            </w:r>
                            <w:r w:rsidR="004469E9">
                              <w:rPr>
                                <w:sz w:val="20"/>
                              </w:rPr>
                              <w:tab/>
                            </w:r>
                            <w:r w:rsidR="004469E9">
                              <w:rPr>
                                <w:sz w:val="20"/>
                              </w:rPr>
                              <w:tab/>
                            </w:r>
                            <w:r w:rsidR="004469E9">
                              <w:rPr>
                                <w:sz w:val="20"/>
                              </w:rPr>
                              <w:tab/>
                            </w:r>
                          </w:p>
                          <w:p w14:paraId="656BDBD3" w14:textId="7E6875F1" w:rsidR="004469E9" w:rsidRDefault="001D4814" w:rsidP="004469E9">
                            <w:pPr>
                              <w:ind w:left="10"/>
                              <w:rPr>
                                <w:sz w:val="20"/>
                              </w:rPr>
                            </w:pPr>
                            <w:r>
                              <w:rPr>
                                <w:sz w:val="20"/>
                              </w:rPr>
                              <w:t>a) anaerobic respiration in plants and yeast _________________</w:t>
                            </w:r>
                            <w:r w:rsidR="004469E9">
                              <w:rPr>
                                <w:sz w:val="20"/>
                              </w:rPr>
                              <w:t>______________________________</w:t>
                            </w:r>
                          </w:p>
                          <w:p w14:paraId="6EA31012" w14:textId="5EDBF871" w:rsidR="004469E9" w:rsidRDefault="001D4814" w:rsidP="004469E9">
                            <w:pPr>
                              <w:ind w:left="10"/>
                              <w:rPr>
                                <w:sz w:val="20"/>
                              </w:rPr>
                            </w:pPr>
                            <w:r>
                              <w:rPr>
                                <w:sz w:val="20"/>
                              </w:rPr>
                              <w:t>b) anaerobic respiration in mammals _____________________</w:t>
                            </w:r>
                            <w:r w:rsidR="004469E9">
                              <w:rPr>
                                <w:sz w:val="20"/>
                              </w:rPr>
                              <w:t>___________________________</w:t>
                            </w:r>
                          </w:p>
                          <w:p w14:paraId="0E3F23B6" w14:textId="77777777" w:rsidR="004469E9" w:rsidRDefault="001D4814" w:rsidP="004469E9">
                            <w:pPr>
                              <w:ind w:left="10"/>
                              <w:rPr>
                                <w:sz w:val="20"/>
                              </w:rPr>
                            </w:pPr>
                            <w:r>
                              <w:rPr>
                                <w:sz w:val="20"/>
                              </w:rPr>
                              <w:t>13) What is the oxygen debt? ____</w:t>
                            </w:r>
                            <w:r w:rsidR="004469E9">
                              <w:rPr>
                                <w:sz w:val="20"/>
                              </w:rPr>
                              <w:t>_______________________</w:t>
                            </w:r>
                            <w:r>
                              <w:rPr>
                                <w:sz w:val="20"/>
                              </w:rPr>
                              <w:t xml:space="preserve">___________________________________________________ </w:t>
                            </w:r>
                          </w:p>
                          <w:p w14:paraId="67566541" w14:textId="34364C2E" w:rsidR="001D4814" w:rsidRPr="00F76B5C" w:rsidRDefault="001D4814" w:rsidP="004469E9">
                            <w:pPr>
                              <w:ind w:left="10"/>
                              <w:rPr>
                                <w:sz w:val="20"/>
                              </w:rPr>
                            </w:pPr>
                            <w:r>
                              <w:rPr>
                                <w:sz w:val="20"/>
                              </w:rPr>
                              <w:t>14) Why can a person not anaerobically respire for a long time? _____________________</w:t>
                            </w:r>
                            <w:r w:rsidR="004469E9">
                              <w:rPr>
                                <w:sz w:val="20"/>
                              </w:rPr>
                              <w:t>______________________________</w:t>
                            </w:r>
                            <w:r>
                              <w:rPr>
                                <w:sz w:val="20"/>
                              </w:rPr>
                              <w:t>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D311E" id="Text Box 31753" o:spid="_x0000_s1065" type="#_x0000_t202" style="position:absolute;left:0;text-align:left;margin-left:273pt;margin-top:528pt;width:274.5pt;height:26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" fillcolor="white [3201]" strokeweight=".5pt">
                <v:textbox>
                  <w:txbxContent>
                    <w:p w14:paraId="548AAE87" w14:textId="77777777" w:rsidR="001D4814" w:rsidRDefault="001D4814" w:rsidP="004469E9">
                      <w:pPr>
                        <w:ind w:left="10"/>
                        <w:rPr>
                          <w:sz w:val="20"/>
                        </w:rPr>
                      </w:pPr>
                      <w:r>
                        <w:rPr>
                          <w:sz w:val="20"/>
                        </w:rPr>
                        <w:t>Questions continued….</w:t>
                      </w:r>
                    </w:p>
                    <w:p w14:paraId="20D2CAC8" w14:textId="4DCDDFEE" w:rsidR="004469E9" w:rsidRDefault="001D4814" w:rsidP="004469E9">
                      <w:pPr>
                        <w:ind w:left="10"/>
                        <w:rPr>
                          <w:sz w:val="20"/>
                        </w:rPr>
                      </w:pPr>
                      <w:r>
                        <w:rPr>
                          <w:sz w:val="20"/>
                        </w:rPr>
                        <w:t>11) Define the term anaerobi</w:t>
                      </w:r>
                      <w:r w:rsidR="004469E9">
                        <w:rPr>
                          <w:sz w:val="20"/>
                        </w:rPr>
                        <w:t>c respiration _________________</w:t>
                      </w:r>
                      <w:r>
                        <w:rPr>
                          <w:sz w:val="20"/>
                        </w:rPr>
                        <w:t xml:space="preserve">____________________________________________________ </w:t>
                      </w:r>
                    </w:p>
                    <w:p w14:paraId="24CE0430" w14:textId="77777777" w:rsidR="004469E9" w:rsidRDefault="001D4814" w:rsidP="004469E9">
                      <w:pPr>
                        <w:ind w:left="10"/>
                        <w:rPr>
                          <w:sz w:val="20"/>
                        </w:rPr>
                      </w:pPr>
                      <w:r>
                        <w:rPr>
                          <w:sz w:val="20"/>
                        </w:rPr>
                        <w:t>12)</w:t>
                      </w:r>
                      <w:r w:rsidR="004469E9">
                        <w:rPr>
                          <w:sz w:val="20"/>
                        </w:rPr>
                        <w:t xml:space="preserve"> Write a word equation for;</w:t>
                      </w:r>
                      <w:r w:rsidR="004469E9">
                        <w:rPr>
                          <w:sz w:val="20"/>
                        </w:rPr>
                        <w:tab/>
                      </w:r>
                      <w:r w:rsidR="004469E9">
                        <w:rPr>
                          <w:sz w:val="20"/>
                        </w:rPr>
                        <w:tab/>
                      </w:r>
                      <w:r w:rsidR="004469E9">
                        <w:rPr>
                          <w:sz w:val="20"/>
                        </w:rPr>
                        <w:tab/>
                      </w:r>
                    </w:p>
                    <w:p w14:paraId="656BDBD3" w14:textId="7E6875F1" w:rsidR="004469E9" w:rsidRDefault="001D4814" w:rsidP="004469E9">
                      <w:pPr>
                        <w:ind w:left="10"/>
                        <w:rPr>
                          <w:sz w:val="20"/>
                        </w:rPr>
                      </w:pPr>
                      <w:r>
                        <w:rPr>
                          <w:sz w:val="20"/>
                        </w:rPr>
                        <w:t>a) anaerobic respiration in plants and yeast _________________</w:t>
                      </w:r>
                      <w:r w:rsidR="004469E9">
                        <w:rPr>
                          <w:sz w:val="20"/>
                        </w:rPr>
                        <w:t>______________________________</w:t>
                      </w:r>
                    </w:p>
                    <w:p w14:paraId="6EA31012" w14:textId="5EDBF871" w:rsidR="004469E9" w:rsidRDefault="001D4814" w:rsidP="004469E9">
                      <w:pPr>
                        <w:ind w:left="10"/>
                        <w:rPr>
                          <w:sz w:val="20"/>
                        </w:rPr>
                      </w:pPr>
                      <w:r>
                        <w:rPr>
                          <w:sz w:val="20"/>
                        </w:rPr>
                        <w:t>b) anaerobic respiration in mammals _____________________</w:t>
                      </w:r>
                      <w:r w:rsidR="004469E9">
                        <w:rPr>
                          <w:sz w:val="20"/>
                        </w:rPr>
                        <w:t>___________________________</w:t>
                      </w:r>
                    </w:p>
                    <w:p w14:paraId="0E3F23B6" w14:textId="77777777" w:rsidR="004469E9" w:rsidRDefault="001D4814" w:rsidP="004469E9">
                      <w:pPr>
                        <w:ind w:left="10"/>
                        <w:rPr>
                          <w:sz w:val="20"/>
                        </w:rPr>
                      </w:pPr>
                      <w:r>
                        <w:rPr>
                          <w:sz w:val="20"/>
                        </w:rPr>
                        <w:t>13) What is the oxygen debt? ____</w:t>
                      </w:r>
                      <w:r w:rsidR="004469E9">
                        <w:rPr>
                          <w:sz w:val="20"/>
                        </w:rPr>
                        <w:t>_______________________</w:t>
                      </w:r>
                      <w:r>
                        <w:rPr>
                          <w:sz w:val="20"/>
                        </w:rPr>
                        <w:t xml:space="preserve">___________________________________________________ </w:t>
                      </w:r>
                    </w:p>
                    <w:p w14:paraId="67566541" w14:textId="34364C2E" w:rsidR="001D4814" w:rsidRPr="00F76B5C" w:rsidRDefault="001D4814" w:rsidP="004469E9">
                      <w:pPr>
                        <w:ind w:left="10"/>
                        <w:rPr>
                          <w:sz w:val="20"/>
                        </w:rPr>
                      </w:pPr>
                      <w:r>
                        <w:rPr>
                          <w:sz w:val="20"/>
                        </w:rPr>
                        <w:t>14) Why can a person not anaerobically respire for a long time? _____________________</w:t>
                      </w:r>
                      <w:r w:rsidR="004469E9">
                        <w:rPr>
                          <w:sz w:val="20"/>
                        </w:rPr>
                        <w:t>______________________________</w:t>
                      </w:r>
                      <w:r>
                        <w:rPr>
                          <w:sz w:val="20"/>
                        </w:rPr>
                        <w:t>____________________________________________________</w:t>
                      </w:r>
                    </w:p>
                  </w:txbxContent>
                </v:textbox>
              </v:shape>
            </w:pict>
          </mc:Fallback>
        </mc:AlternateContent>
      </w:r>
      <w:r w:rsidR="004469E9">
        <w:rPr>
          <w:noProof/>
        </w:rPr>
        <mc:AlternateContent>
          <mc:Choice Requires="wps">
            <w:drawing>
              <wp:anchor distT="0" distB="0" distL="114300" distR="114300" simplePos="0" relativeHeight="251728896" behindDoc="0" locked="0" layoutInCell="1" allowOverlap="1" wp14:anchorId="2B656CA0" wp14:editId="477E611B">
                <wp:simplePos x="0" y="0"/>
                <wp:positionH relativeFrom="column">
                  <wp:posOffset>-152400</wp:posOffset>
                </wp:positionH>
                <wp:positionV relativeFrom="paragraph">
                  <wp:posOffset>5219700</wp:posOffset>
                </wp:positionV>
                <wp:extent cx="3495675" cy="4524375"/>
                <wp:effectExtent l="0" t="0" r="28575" b="28575"/>
                <wp:wrapNone/>
                <wp:docPr id="31747" name="Text Box 31747"/>
                <wp:cNvGraphicFramePr/>
                <a:graphic xmlns:a="http://schemas.openxmlformats.org/drawingml/2006/main">
                  <a:graphicData uri="http://schemas.microsoft.com/office/word/2010/wordprocessingShape">
                    <wps:wsp>
                      <wps:cNvSpPr txBox="1"/>
                      <wps:spPr>
                        <a:xfrm>
                          <a:off x="0" y="0"/>
                          <a:ext cx="3495675" cy="4524375"/>
                        </a:xfrm>
                        <a:prstGeom prst="rect">
                          <a:avLst/>
                        </a:prstGeom>
                        <a:solidFill>
                          <a:schemeClr val="lt1"/>
                        </a:solidFill>
                        <a:ln w="6350">
                          <a:solidFill>
                            <a:prstClr val="black"/>
                          </a:solidFill>
                        </a:ln>
                      </wps:spPr>
                      <wps:txbx>
                        <w:txbxContent>
                          <w:p w14:paraId="57FD017D" w14:textId="77777777" w:rsidR="001D4814" w:rsidRPr="004469E9" w:rsidRDefault="001D4814" w:rsidP="004469E9">
                            <w:pPr>
                              <w:ind w:left="10"/>
                              <w:rPr>
                                <w:b w:val="0"/>
                                <w:sz w:val="18"/>
                              </w:rPr>
                            </w:pPr>
                            <w:r w:rsidRPr="004469E9">
                              <w:rPr>
                                <w:b w:val="0"/>
                                <w:sz w:val="18"/>
                              </w:rPr>
                              <w:t>Questions;</w:t>
                            </w:r>
                          </w:p>
                          <w:p w14:paraId="2CB0B84B" w14:textId="77777777" w:rsidR="004469E9" w:rsidRDefault="001D4814" w:rsidP="004469E9">
                            <w:pPr>
                              <w:ind w:left="10"/>
                              <w:rPr>
                                <w:b w:val="0"/>
                                <w:sz w:val="18"/>
                              </w:rPr>
                            </w:pPr>
                            <w:r w:rsidRPr="004469E9">
                              <w:rPr>
                                <w:b w:val="0"/>
                                <w:sz w:val="18"/>
                              </w:rPr>
                              <w:t xml:space="preserve">1)What substance is picked up by the blood in the lungs? ____________________________________________________ </w:t>
                            </w:r>
                          </w:p>
                          <w:p w14:paraId="46D8A281" w14:textId="7FDF1835" w:rsidR="004469E9" w:rsidRDefault="001D4814" w:rsidP="004469E9">
                            <w:pPr>
                              <w:ind w:left="10"/>
                              <w:rPr>
                                <w:b w:val="0"/>
                                <w:sz w:val="18"/>
                              </w:rPr>
                            </w:pPr>
                            <w:r w:rsidRPr="004469E9">
                              <w:rPr>
                                <w:b w:val="0"/>
                                <w:sz w:val="18"/>
                              </w:rPr>
                              <w:t xml:space="preserve">2) What is the name of the protein found in the erythrocyte? ____________________________________________________ </w:t>
                            </w:r>
                          </w:p>
                          <w:p w14:paraId="04FEAE4B" w14:textId="397133AF" w:rsidR="004469E9" w:rsidRDefault="001D4814" w:rsidP="004469E9">
                            <w:pPr>
                              <w:ind w:left="10"/>
                              <w:rPr>
                                <w:b w:val="0"/>
                                <w:sz w:val="18"/>
                              </w:rPr>
                            </w:pPr>
                            <w:r w:rsidRPr="004469E9">
                              <w:rPr>
                                <w:b w:val="0"/>
                                <w:sz w:val="18"/>
                              </w:rPr>
                              <w:t xml:space="preserve">3) What metal ion is present in the protein? ________________ </w:t>
                            </w:r>
                          </w:p>
                          <w:p w14:paraId="2C08C298" w14:textId="671E004E" w:rsidR="004469E9" w:rsidRDefault="001D4814" w:rsidP="004469E9">
                            <w:pPr>
                              <w:ind w:left="10"/>
                              <w:rPr>
                                <w:b w:val="0"/>
                                <w:sz w:val="18"/>
                              </w:rPr>
                            </w:pPr>
                            <w:r w:rsidRPr="004469E9">
                              <w:rPr>
                                <w:b w:val="0"/>
                                <w:sz w:val="18"/>
                              </w:rPr>
                              <w:t xml:space="preserve">4) What does it mean if the blood is said to be ‘fully saturated’? ________________________________________________________________________________________________________ </w:t>
                            </w:r>
                          </w:p>
                          <w:p w14:paraId="7B2B73BC" w14:textId="4D03F632" w:rsidR="004469E9" w:rsidRDefault="001D4814" w:rsidP="004469E9">
                            <w:pPr>
                              <w:ind w:left="10"/>
                              <w:rPr>
                                <w:b w:val="0"/>
                                <w:sz w:val="18"/>
                              </w:rPr>
                            </w:pPr>
                            <w:r w:rsidRPr="004469E9">
                              <w:rPr>
                                <w:b w:val="0"/>
                                <w:sz w:val="18"/>
                              </w:rPr>
                              <w:t xml:space="preserve">5) Which gas affects the oxygen binding properties of haemoglobin? ________________________________________ </w:t>
                            </w:r>
                          </w:p>
                          <w:p w14:paraId="329F65AC" w14:textId="280C4E7A" w:rsidR="004469E9" w:rsidRDefault="001D4814" w:rsidP="004469E9">
                            <w:pPr>
                              <w:ind w:left="10"/>
                              <w:rPr>
                                <w:b w:val="0"/>
                                <w:sz w:val="18"/>
                              </w:rPr>
                            </w:pPr>
                            <w:r w:rsidRPr="004469E9">
                              <w:rPr>
                                <w:b w:val="0"/>
                                <w:sz w:val="18"/>
                              </w:rPr>
                              <w:t xml:space="preserve">6) What is the term used to describe oxygen leaving the haemoglobin protein? _________________________________ </w:t>
                            </w:r>
                          </w:p>
                          <w:p w14:paraId="19F42F76" w14:textId="47CD8620" w:rsidR="004469E9" w:rsidRDefault="001D4814" w:rsidP="004469E9">
                            <w:pPr>
                              <w:ind w:left="10"/>
                              <w:rPr>
                                <w:b w:val="0"/>
                                <w:sz w:val="18"/>
                              </w:rPr>
                            </w:pPr>
                            <w:r w:rsidRPr="004469E9">
                              <w:rPr>
                                <w:b w:val="0"/>
                                <w:sz w:val="18"/>
                              </w:rPr>
                              <w:t xml:space="preserve">7) What is the name of the stage of respiration that is common to aerobic and anaerobic respiration? _____________________ </w:t>
                            </w:r>
                          </w:p>
                          <w:p w14:paraId="4E59A278" w14:textId="5FBABD11" w:rsidR="004469E9" w:rsidRDefault="001D4814" w:rsidP="004469E9">
                            <w:pPr>
                              <w:ind w:left="10"/>
                              <w:rPr>
                                <w:b w:val="0"/>
                                <w:sz w:val="18"/>
                              </w:rPr>
                            </w:pPr>
                            <w:r w:rsidRPr="004469E9">
                              <w:rPr>
                                <w:b w:val="0"/>
                                <w:sz w:val="18"/>
                              </w:rPr>
                              <w:t xml:space="preserve">8) What are the products of the first stage of respiration? ____________________________________________________ </w:t>
                            </w:r>
                          </w:p>
                          <w:p w14:paraId="1B4C8D7E" w14:textId="62DCDEBB" w:rsidR="004469E9" w:rsidRDefault="001D4814" w:rsidP="004469E9">
                            <w:pPr>
                              <w:ind w:left="10"/>
                              <w:rPr>
                                <w:b w:val="0"/>
                                <w:sz w:val="18"/>
                              </w:rPr>
                            </w:pPr>
                            <w:r w:rsidRPr="004469E9">
                              <w:rPr>
                                <w:b w:val="0"/>
                                <w:sz w:val="18"/>
                              </w:rPr>
                              <w:t xml:space="preserve">9) Name the remaining 3 stages of aerobic respiration. ________________________________________________________________________________________________________ </w:t>
                            </w:r>
                          </w:p>
                          <w:p w14:paraId="202F0D4D" w14:textId="7FAFEE0E" w:rsidR="001D4814" w:rsidRPr="004469E9" w:rsidRDefault="001D4814" w:rsidP="004469E9">
                            <w:pPr>
                              <w:ind w:left="10"/>
                              <w:rPr>
                                <w:sz w:val="20"/>
                              </w:rPr>
                            </w:pPr>
                            <w:r w:rsidRPr="004469E9">
                              <w:rPr>
                                <w:b w:val="0"/>
                                <w:sz w:val="18"/>
                              </w:rPr>
                              <w:t>10) Name the molecule that is produced and will supply energy to other parts of the body.</w:t>
                            </w:r>
                            <w:r w:rsidRPr="004469E9">
                              <w:rPr>
                                <w:sz w:val="18"/>
                              </w:rPr>
                              <w:t xml:space="preserve"> </w:t>
                            </w:r>
                            <w:r w:rsidRPr="004469E9">
                              <w:rPr>
                                <w:sz w:val="20"/>
                              </w:rPr>
                              <w:t>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656CA0" id="Text Box 31747" o:spid="_x0000_s1066" type="#_x0000_t202" style="position:absolute;left:0;text-align:left;margin-left:-12pt;margin-top:411pt;width:275.25pt;height:356.2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" fillcolor="white [3201]" strokeweight=".5pt">
                <v:textbox>
                  <w:txbxContent>
                    <w:p w14:paraId="57FD017D" w14:textId="77777777" w:rsidR="001D4814" w:rsidRPr="004469E9" w:rsidRDefault="001D4814" w:rsidP="004469E9">
                      <w:pPr>
                        <w:ind w:left="10"/>
                        <w:rPr>
                          <w:b w:val="0"/>
                          <w:sz w:val="18"/>
                        </w:rPr>
                      </w:pPr>
                      <w:r w:rsidRPr="004469E9">
                        <w:rPr>
                          <w:b w:val="0"/>
                          <w:sz w:val="18"/>
                        </w:rPr>
                        <w:t>Questions;</w:t>
                      </w:r>
                    </w:p>
                    <w:p w14:paraId="2CB0B84B" w14:textId="77777777" w:rsidR="004469E9" w:rsidRDefault="001D4814" w:rsidP="004469E9">
                      <w:pPr>
                        <w:ind w:left="10"/>
                        <w:rPr>
                          <w:b w:val="0"/>
                          <w:sz w:val="18"/>
                        </w:rPr>
                      </w:pPr>
                      <w:r w:rsidRPr="004469E9">
                        <w:rPr>
                          <w:b w:val="0"/>
                          <w:sz w:val="18"/>
                        </w:rPr>
                        <w:t xml:space="preserve">1)What substance is picked up by the blood in the lungs? ____________________________________________________ </w:t>
                      </w:r>
                    </w:p>
                    <w:p w14:paraId="46D8A281" w14:textId="7FDF1835" w:rsidR="004469E9" w:rsidRDefault="001D4814" w:rsidP="004469E9">
                      <w:pPr>
                        <w:ind w:left="10"/>
                        <w:rPr>
                          <w:b w:val="0"/>
                          <w:sz w:val="18"/>
                        </w:rPr>
                      </w:pPr>
                      <w:r w:rsidRPr="004469E9">
                        <w:rPr>
                          <w:b w:val="0"/>
                          <w:sz w:val="18"/>
                        </w:rPr>
                        <w:t xml:space="preserve">2) What is the name of the protein found in the erythrocyte? ____________________________________________________ </w:t>
                      </w:r>
                    </w:p>
                    <w:p w14:paraId="04FEAE4B" w14:textId="397133AF" w:rsidR="004469E9" w:rsidRDefault="001D4814" w:rsidP="004469E9">
                      <w:pPr>
                        <w:ind w:left="10"/>
                        <w:rPr>
                          <w:b w:val="0"/>
                          <w:sz w:val="18"/>
                        </w:rPr>
                      </w:pPr>
                      <w:r w:rsidRPr="004469E9">
                        <w:rPr>
                          <w:b w:val="0"/>
                          <w:sz w:val="18"/>
                        </w:rPr>
                        <w:t xml:space="preserve">3) What metal ion is present in the protein? ________________ </w:t>
                      </w:r>
                    </w:p>
                    <w:p w14:paraId="2C08C298" w14:textId="671E004E" w:rsidR="004469E9" w:rsidRDefault="001D4814" w:rsidP="004469E9">
                      <w:pPr>
                        <w:ind w:left="10"/>
                        <w:rPr>
                          <w:b w:val="0"/>
                          <w:sz w:val="18"/>
                        </w:rPr>
                      </w:pPr>
                      <w:r w:rsidRPr="004469E9">
                        <w:rPr>
                          <w:b w:val="0"/>
                          <w:sz w:val="18"/>
                        </w:rPr>
                        <w:t xml:space="preserve">4) What does it mean if the blood is said to be ‘fully saturated’? ________________________________________________________________________________________________________ </w:t>
                      </w:r>
                    </w:p>
                    <w:p w14:paraId="7B2B73BC" w14:textId="4D03F632" w:rsidR="004469E9" w:rsidRDefault="001D4814" w:rsidP="004469E9">
                      <w:pPr>
                        <w:ind w:left="10"/>
                        <w:rPr>
                          <w:b w:val="0"/>
                          <w:sz w:val="18"/>
                        </w:rPr>
                      </w:pPr>
                      <w:r w:rsidRPr="004469E9">
                        <w:rPr>
                          <w:b w:val="0"/>
                          <w:sz w:val="18"/>
                        </w:rPr>
                        <w:t xml:space="preserve">5) Which gas affects the oxygen binding properties of haemoglobin? ________________________________________ </w:t>
                      </w:r>
                    </w:p>
                    <w:p w14:paraId="329F65AC" w14:textId="280C4E7A" w:rsidR="004469E9" w:rsidRDefault="001D4814" w:rsidP="004469E9">
                      <w:pPr>
                        <w:ind w:left="10"/>
                        <w:rPr>
                          <w:b w:val="0"/>
                          <w:sz w:val="18"/>
                        </w:rPr>
                      </w:pPr>
                      <w:r w:rsidRPr="004469E9">
                        <w:rPr>
                          <w:b w:val="0"/>
                          <w:sz w:val="18"/>
                        </w:rPr>
                        <w:t xml:space="preserve">6) What is the term used to describe oxygen leaving the haemoglobin protein? _________________________________ </w:t>
                      </w:r>
                    </w:p>
                    <w:p w14:paraId="19F42F76" w14:textId="47CD8620" w:rsidR="004469E9" w:rsidRDefault="001D4814" w:rsidP="004469E9">
                      <w:pPr>
                        <w:ind w:left="10"/>
                        <w:rPr>
                          <w:b w:val="0"/>
                          <w:sz w:val="18"/>
                        </w:rPr>
                      </w:pPr>
                      <w:r w:rsidRPr="004469E9">
                        <w:rPr>
                          <w:b w:val="0"/>
                          <w:sz w:val="18"/>
                        </w:rPr>
                        <w:t xml:space="preserve">7) What is the name of the stage of respiration that is common to aerobic and anaerobic respiration? _____________________ </w:t>
                      </w:r>
                    </w:p>
                    <w:p w14:paraId="4E59A278" w14:textId="5FBABD11" w:rsidR="004469E9" w:rsidRDefault="001D4814" w:rsidP="004469E9">
                      <w:pPr>
                        <w:ind w:left="10"/>
                        <w:rPr>
                          <w:b w:val="0"/>
                          <w:sz w:val="18"/>
                        </w:rPr>
                      </w:pPr>
                      <w:r w:rsidRPr="004469E9">
                        <w:rPr>
                          <w:b w:val="0"/>
                          <w:sz w:val="18"/>
                        </w:rPr>
                        <w:t xml:space="preserve">8) What are the products of the first stage of respiration? ____________________________________________________ </w:t>
                      </w:r>
                    </w:p>
                    <w:p w14:paraId="1B4C8D7E" w14:textId="62DCDEBB" w:rsidR="004469E9" w:rsidRDefault="001D4814" w:rsidP="004469E9">
                      <w:pPr>
                        <w:ind w:left="10"/>
                        <w:rPr>
                          <w:b w:val="0"/>
                          <w:sz w:val="18"/>
                        </w:rPr>
                      </w:pPr>
                      <w:r w:rsidRPr="004469E9">
                        <w:rPr>
                          <w:b w:val="0"/>
                          <w:sz w:val="18"/>
                        </w:rPr>
                        <w:t xml:space="preserve">9) Name the remaining 3 stages of aerobic respiration. ________________________________________________________________________________________________________ </w:t>
                      </w:r>
                    </w:p>
                    <w:p w14:paraId="202F0D4D" w14:textId="7FAFEE0E" w:rsidR="001D4814" w:rsidRPr="004469E9" w:rsidRDefault="001D4814" w:rsidP="004469E9">
                      <w:pPr>
                        <w:ind w:left="10"/>
                        <w:rPr>
                          <w:sz w:val="20"/>
                        </w:rPr>
                      </w:pPr>
                      <w:r w:rsidRPr="004469E9">
                        <w:rPr>
                          <w:b w:val="0"/>
                          <w:sz w:val="18"/>
                        </w:rPr>
                        <w:t>10) Name the molecule that is produced and will supply energy to other parts of the body.</w:t>
                      </w:r>
                      <w:r w:rsidRPr="004469E9">
                        <w:rPr>
                          <w:sz w:val="18"/>
                        </w:rPr>
                        <w:t xml:space="preserve"> </w:t>
                      </w:r>
                      <w:r w:rsidRPr="004469E9">
                        <w:rPr>
                          <w:sz w:val="20"/>
                        </w:rPr>
                        <w:t>______________________________</w:t>
                      </w:r>
                    </w:p>
                  </w:txbxContent>
                </v:textbox>
              </v:shape>
            </w:pict>
          </mc:Fallback>
        </mc:AlternateContent>
      </w:r>
      <w:r w:rsidR="004469E9">
        <w:rPr>
          <w:noProof/>
        </w:rPr>
        <mc:AlternateContent>
          <mc:Choice Requires="wps">
            <w:drawing>
              <wp:anchor distT="0" distB="0" distL="114300" distR="114300" simplePos="0" relativeHeight="251724800" behindDoc="0" locked="0" layoutInCell="1" allowOverlap="1" wp14:anchorId="14E1139D" wp14:editId="6626B163">
                <wp:simplePos x="0" y="0"/>
                <wp:positionH relativeFrom="margin">
                  <wp:posOffset>-114300</wp:posOffset>
                </wp:positionH>
                <wp:positionV relativeFrom="paragraph">
                  <wp:posOffset>38100</wp:posOffset>
                </wp:positionV>
                <wp:extent cx="3438525" cy="5086350"/>
                <wp:effectExtent l="0" t="0" r="28575" b="19050"/>
                <wp:wrapSquare wrapText="bothSides"/>
                <wp:docPr id="31763" name="Text Box 31763"/>
                <wp:cNvGraphicFramePr/>
                <a:graphic xmlns:a="http://schemas.openxmlformats.org/drawingml/2006/main">
                  <a:graphicData uri="http://schemas.microsoft.com/office/word/2010/wordprocessingShape">
                    <wps:wsp>
                      <wps:cNvSpPr txBox="1"/>
                      <wps:spPr>
                        <a:xfrm>
                          <a:off x="0" y="0"/>
                          <a:ext cx="3438525" cy="5086350"/>
                        </a:xfrm>
                        <a:prstGeom prst="rect">
                          <a:avLst/>
                        </a:prstGeom>
                        <a:solidFill>
                          <a:schemeClr val="lt1"/>
                        </a:solidFill>
                        <a:ln w="6350">
                          <a:solidFill>
                            <a:prstClr val="black"/>
                          </a:solidFill>
                        </a:ln>
                      </wps:spPr>
                      <wps:txbx>
                        <w:txbxContent>
                          <w:p w14:paraId="429553A7" w14:textId="77777777" w:rsidR="001D4814" w:rsidRDefault="001D4814" w:rsidP="004469E9">
                            <w:pPr>
                              <w:ind w:left="10"/>
                              <w:rPr>
                                <w:rFonts w:ascii="Adobe Gothic Std B" w:eastAsia="Adobe Gothic Std B" w:hAnsi="Adobe Gothic Std B"/>
                                <w:sz w:val="28"/>
                              </w:rPr>
                            </w:pPr>
                            <w:r>
                              <w:rPr>
                                <w:rFonts w:ascii="Adobe Gothic Std B" w:eastAsia="Adobe Gothic Std B" w:hAnsi="Adobe Gothic Std B"/>
                                <w:sz w:val="28"/>
                              </w:rPr>
                              <w:t>The blood</w:t>
                            </w:r>
                            <w:r w:rsidRPr="002B1E6C">
                              <w:rPr>
                                <w:rFonts w:ascii="Adobe Gothic Std B" w:eastAsia="Adobe Gothic Std B" w:hAnsi="Adobe Gothic Std B"/>
                                <w:sz w:val="28"/>
                              </w:rPr>
                              <w:t xml:space="preserve">; </w:t>
                            </w:r>
                          </w:p>
                          <w:p w14:paraId="2584E55E" w14:textId="77777777" w:rsidR="004469E9" w:rsidRDefault="001D4814" w:rsidP="004469E9">
                            <w:pPr>
                              <w:ind w:left="10"/>
                              <w:rPr>
                                <w:rFonts w:eastAsia="Adobe Gothic Std B" w:cstheme="minorHAnsi"/>
                                <w:sz w:val="20"/>
                                <w:szCs w:val="20"/>
                              </w:rPr>
                            </w:pPr>
                            <w:r>
                              <w:rPr>
                                <w:rFonts w:eastAsia="Adobe Gothic Std B" w:cstheme="minorHAnsi"/>
                                <w:sz w:val="20"/>
                                <w:szCs w:val="20"/>
                              </w:rPr>
                              <w:t>Blood is made up</w:t>
                            </w:r>
                            <w:r w:rsidR="004469E9">
                              <w:rPr>
                                <w:rFonts w:eastAsia="Adobe Gothic Std B" w:cstheme="minorHAnsi"/>
                                <w:sz w:val="20"/>
                                <w:szCs w:val="20"/>
                              </w:rPr>
                              <w:t xml:space="preserve"> of 4 different components </w:t>
                            </w:r>
                          </w:p>
                          <w:p w14:paraId="66538B78" w14:textId="77777777" w:rsidR="004469E9" w:rsidRDefault="001D4814" w:rsidP="004469E9">
                            <w:pPr>
                              <w:ind w:left="10"/>
                              <w:rPr>
                                <w:rFonts w:eastAsia="Adobe Gothic Std B" w:cstheme="minorHAnsi"/>
                                <w:sz w:val="20"/>
                                <w:szCs w:val="20"/>
                              </w:rPr>
                            </w:pPr>
                            <w:r>
                              <w:rPr>
                                <w:rFonts w:eastAsia="Adobe Gothic Std B" w:cstheme="minorHAnsi"/>
                                <w:sz w:val="20"/>
                                <w:szCs w:val="20"/>
                              </w:rPr>
                              <w:t>1)</w:t>
                            </w:r>
                            <w:r w:rsidRPr="00395663">
                              <w:rPr>
                                <w:rFonts w:eastAsia="Adobe Gothic Std B" w:cstheme="minorHAnsi"/>
                                <w:sz w:val="20"/>
                                <w:szCs w:val="20"/>
                                <w:u w:val="single"/>
                              </w:rPr>
                              <w:t xml:space="preserve"> Plasma</w:t>
                            </w:r>
                            <w:r>
                              <w:rPr>
                                <w:rFonts w:eastAsia="Adobe Gothic Std B" w:cstheme="minorHAnsi"/>
                                <w:sz w:val="20"/>
                                <w:szCs w:val="20"/>
                              </w:rPr>
                              <w:t>; the liquid part of blood that transports the cells, dissolved subs</w:t>
                            </w:r>
                            <w:r w:rsidR="004469E9">
                              <w:rPr>
                                <w:rFonts w:eastAsia="Adobe Gothic Std B" w:cstheme="minorHAnsi"/>
                                <w:sz w:val="20"/>
                                <w:szCs w:val="20"/>
                              </w:rPr>
                              <w:t>tances and thermal energy.</w:t>
                            </w:r>
                          </w:p>
                          <w:p w14:paraId="096CD2A3" w14:textId="77777777" w:rsidR="004469E9" w:rsidRDefault="001D4814" w:rsidP="004469E9">
                            <w:pPr>
                              <w:ind w:left="10"/>
                              <w:rPr>
                                <w:rFonts w:eastAsia="Adobe Gothic Std B" w:cstheme="minorHAnsi"/>
                                <w:sz w:val="20"/>
                                <w:szCs w:val="20"/>
                              </w:rPr>
                            </w:pPr>
                            <w:r>
                              <w:rPr>
                                <w:rFonts w:eastAsia="Adobe Gothic Std B" w:cstheme="minorHAnsi"/>
                                <w:sz w:val="20"/>
                                <w:szCs w:val="20"/>
                              </w:rPr>
                              <w:t>2)</w:t>
                            </w:r>
                            <w:r w:rsidRPr="00395663">
                              <w:rPr>
                                <w:rFonts w:eastAsia="Adobe Gothic Std B" w:cstheme="minorHAnsi"/>
                                <w:sz w:val="20"/>
                                <w:szCs w:val="20"/>
                                <w:u w:val="single"/>
                              </w:rPr>
                              <w:t xml:space="preserve"> Platelets</w:t>
                            </w:r>
                            <w:r>
                              <w:rPr>
                                <w:rFonts w:eastAsia="Adobe Gothic Std B" w:cstheme="minorHAnsi"/>
                                <w:sz w:val="20"/>
                                <w:szCs w:val="20"/>
                              </w:rPr>
                              <w:t xml:space="preserve">; cell fragments responsible for </w:t>
                            </w:r>
                            <w:r w:rsidR="004469E9">
                              <w:rPr>
                                <w:rFonts w:eastAsia="Adobe Gothic Std B" w:cstheme="minorHAnsi"/>
                                <w:sz w:val="20"/>
                                <w:szCs w:val="20"/>
                              </w:rPr>
                              <w:t>clotting of the blood.</w:t>
                            </w:r>
                          </w:p>
                          <w:p w14:paraId="678B26B3" w14:textId="77777777" w:rsidR="004469E9" w:rsidRDefault="001D4814" w:rsidP="004469E9">
                            <w:pPr>
                              <w:ind w:left="10"/>
                              <w:rPr>
                                <w:rFonts w:eastAsia="Adobe Gothic Std B" w:cstheme="minorHAnsi"/>
                                <w:sz w:val="20"/>
                                <w:szCs w:val="20"/>
                              </w:rPr>
                            </w:pPr>
                            <w:r>
                              <w:rPr>
                                <w:rFonts w:eastAsia="Adobe Gothic Std B" w:cstheme="minorHAnsi"/>
                                <w:sz w:val="20"/>
                                <w:szCs w:val="20"/>
                              </w:rPr>
                              <w:t xml:space="preserve"> 3) </w:t>
                            </w:r>
                            <w:r w:rsidRPr="00395663">
                              <w:rPr>
                                <w:rFonts w:eastAsia="Adobe Gothic Std B" w:cstheme="minorHAnsi"/>
                                <w:sz w:val="20"/>
                                <w:szCs w:val="20"/>
                                <w:u w:val="single"/>
                              </w:rPr>
                              <w:t>White blood cells</w:t>
                            </w:r>
                            <w:r>
                              <w:rPr>
                                <w:rFonts w:eastAsia="Adobe Gothic Std B" w:cstheme="minorHAnsi"/>
                                <w:sz w:val="20"/>
                                <w:szCs w:val="20"/>
                              </w:rPr>
                              <w:t>; there are many different white blood cells all responsible for protecting the body from pathogens.</w:t>
                            </w:r>
                            <w:r>
                              <w:rPr>
                                <w:rFonts w:eastAsia="Adobe Gothic Std B" w:cstheme="minorHAnsi"/>
                                <w:sz w:val="20"/>
                                <w:szCs w:val="20"/>
                              </w:rPr>
                              <w:tab/>
                              <w:t xml:space="preserve">  </w:t>
                            </w:r>
                          </w:p>
                          <w:p w14:paraId="75B7100C" w14:textId="30AD913E" w:rsidR="001D4814" w:rsidRDefault="001D4814" w:rsidP="004469E9">
                            <w:pPr>
                              <w:ind w:left="10"/>
                              <w:rPr>
                                <w:rFonts w:eastAsia="Adobe Gothic Std B" w:cstheme="minorHAnsi"/>
                                <w:sz w:val="20"/>
                                <w:szCs w:val="20"/>
                              </w:rPr>
                            </w:pPr>
                            <w:r>
                              <w:rPr>
                                <w:rFonts w:eastAsia="Adobe Gothic Std B" w:cstheme="minorHAnsi"/>
                                <w:sz w:val="20"/>
                                <w:szCs w:val="20"/>
                              </w:rPr>
                              <w:t xml:space="preserve">4) </w:t>
                            </w:r>
                            <w:r w:rsidRPr="00395663">
                              <w:rPr>
                                <w:rFonts w:eastAsia="Adobe Gothic Std B" w:cstheme="minorHAnsi"/>
                                <w:sz w:val="20"/>
                                <w:szCs w:val="20"/>
                                <w:u w:val="single"/>
                              </w:rPr>
                              <w:t>Red blood cells</w:t>
                            </w:r>
                            <w:r>
                              <w:rPr>
                                <w:rFonts w:eastAsia="Adobe Gothic Std B" w:cstheme="minorHAnsi"/>
                                <w:sz w:val="20"/>
                                <w:szCs w:val="20"/>
                              </w:rPr>
                              <w:t xml:space="preserve"> AKA</w:t>
                            </w:r>
                            <w:r w:rsidRPr="00395663">
                              <w:rPr>
                                <w:rFonts w:eastAsia="Adobe Gothic Std B" w:cstheme="minorHAnsi"/>
                                <w:sz w:val="20"/>
                                <w:szCs w:val="20"/>
                                <w:u w:val="single"/>
                              </w:rPr>
                              <w:t xml:space="preserve"> erythrocytes</w:t>
                            </w:r>
                            <w:r>
                              <w:rPr>
                                <w:rFonts w:eastAsia="Adobe Gothic Std B" w:cstheme="minorHAnsi"/>
                                <w:sz w:val="20"/>
                                <w:szCs w:val="20"/>
                              </w:rPr>
                              <w:t xml:space="preserve">; these are responsible for transporting oxygen to body cells. Erythrocytes contain a complex protein called </w:t>
                            </w:r>
                            <w:r w:rsidRPr="00395663">
                              <w:rPr>
                                <w:rFonts w:eastAsia="Adobe Gothic Std B" w:cstheme="minorHAnsi"/>
                                <w:sz w:val="20"/>
                                <w:szCs w:val="20"/>
                              </w:rPr>
                              <w:t>HAEMOGLOBIN</w:t>
                            </w:r>
                            <w:r>
                              <w:rPr>
                                <w:rFonts w:eastAsia="Adobe Gothic Std B" w:cstheme="minorHAnsi"/>
                                <w:sz w:val="20"/>
                                <w:szCs w:val="20"/>
                              </w:rPr>
                              <w:t xml:space="preserve">. Haemoglobin contains four iron ions each will  bind to one oxygen.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One haemoglobin can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carry 4 molecules of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oxygen (100% saturated)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and becomes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w:t>
                            </w:r>
                            <w:r w:rsidRPr="0093360D">
                              <w:rPr>
                                <w:rFonts w:eastAsia="Adobe Gothic Std B" w:cstheme="minorHAnsi"/>
                                <w:sz w:val="20"/>
                                <w:szCs w:val="20"/>
                              </w:rPr>
                              <w:t>OXYHAEMOGLOBIN</w:t>
                            </w:r>
                            <w:r>
                              <w:rPr>
                                <w:rFonts w:eastAsia="Adobe Gothic Std B" w:cstheme="minorHAnsi"/>
                                <w:sz w:val="20"/>
                                <w:szCs w:val="20"/>
                              </w:rPr>
                              <w:t xml:space="preserve">.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Due </w:t>
                            </w:r>
                            <w:r w:rsidR="004469E9">
                              <w:rPr>
                                <w:rFonts w:eastAsia="Adobe Gothic Std B" w:cstheme="minorHAnsi"/>
                                <w:sz w:val="20"/>
                                <w:szCs w:val="20"/>
                              </w:rPr>
                              <w:t>to the low availability</w:t>
                            </w:r>
                            <w:r w:rsidR="004469E9">
                              <w:rPr>
                                <w:rFonts w:eastAsia="Adobe Gothic Std B" w:cstheme="minorHAnsi"/>
                                <w:sz w:val="20"/>
                                <w:szCs w:val="20"/>
                              </w:rPr>
                              <w:tab/>
                            </w:r>
                            <w:r w:rsidR="004469E9">
                              <w:rPr>
                                <w:rFonts w:eastAsia="Adobe Gothic Std B" w:cstheme="minorHAnsi"/>
                                <w:sz w:val="20"/>
                                <w:szCs w:val="20"/>
                              </w:rPr>
                              <w:tab/>
                              <w:t xml:space="preserve">                        </w:t>
                            </w:r>
                            <w:r>
                              <w:rPr>
                                <w:rFonts w:eastAsia="Adobe Gothic Std B" w:cstheme="minorHAnsi"/>
                                <w:sz w:val="20"/>
                                <w:szCs w:val="20"/>
                              </w:rPr>
                              <w:t>of oxyge</w:t>
                            </w:r>
                            <w:r w:rsidR="004469E9">
                              <w:rPr>
                                <w:rFonts w:eastAsia="Adobe Gothic Std B" w:cstheme="minorHAnsi"/>
                                <w:sz w:val="20"/>
                                <w:szCs w:val="20"/>
                              </w:rPr>
                              <w:t>n in the tissue and</w:t>
                            </w:r>
                            <w:r w:rsidR="004469E9">
                              <w:rPr>
                                <w:rFonts w:eastAsia="Adobe Gothic Std B" w:cstheme="minorHAnsi"/>
                                <w:sz w:val="20"/>
                                <w:szCs w:val="20"/>
                              </w:rPr>
                              <w:tab/>
                            </w:r>
                            <w:r w:rsidR="004469E9">
                              <w:rPr>
                                <w:rFonts w:eastAsia="Adobe Gothic Std B" w:cstheme="minorHAnsi"/>
                                <w:sz w:val="20"/>
                                <w:szCs w:val="20"/>
                              </w:rPr>
                              <w:tab/>
                            </w:r>
                            <w:r w:rsidR="004469E9">
                              <w:rPr>
                                <w:rFonts w:eastAsia="Adobe Gothic Std B" w:cstheme="minorHAnsi"/>
                                <w:sz w:val="20"/>
                                <w:szCs w:val="20"/>
                              </w:rPr>
                              <w:tab/>
                              <w:t xml:space="preserve">  </w:t>
                            </w:r>
                            <w:r>
                              <w:rPr>
                                <w:rFonts w:eastAsia="Adobe Gothic Std B" w:cstheme="minorHAnsi"/>
                                <w:sz w:val="20"/>
                                <w:szCs w:val="20"/>
                              </w:rPr>
                              <w:t xml:space="preserve">    the high concentration of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carbon dioxide, the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oxygen will dissociate from the haemoglobin. The carbon dioxide from the respiring tissues makes the haemoglobin less able to ‘hold on’ to the oxygen so increases the rate at which the oxygen </w:t>
                            </w:r>
                            <w:r w:rsidRPr="001D6C3E">
                              <w:rPr>
                                <w:rFonts w:eastAsia="Adobe Gothic Std B" w:cstheme="minorHAnsi"/>
                                <w:sz w:val="20"/>
                                <w:szCs w:val="20"/>
                              </w:rPr>
                              <w:t>dissociates</w:t>
                            </w:r>
                            <w:r>
                              <w:rPr>
                                <w:rFonts w:eastAsia="Adobe Gothic Std B" w:cstheme="minorHAnsi"/>
                                <w:sz w:val="20"/>
                                <w:szCs w:val="20"/>
                              </w:rPr>
                              <w:t xml:space="preserve">. </w:t>
                            </w:r>
                          </w:p>
                          <w:p w14:paraId="0AEF8929" w14:textId="77777777" w:rsidR="001D4814" w:rsidRPr="00395663" w:rsidRDefault="001D4814" w:rsidP="004469E9">
                            <w:pPr>
                              <w:ind w:left="10"/>
                              <w:rPr>
                                <w:rFonts w:eastAsia="Adobe Gothic Std B"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1139D" id="Text Box 31763" o:spid="_x0000_s1067" type="#_x0000_t202" style="position:absolute;left:0;text-align:left;margin-left:-9pt;margin-top:3pt;width:270.75pt;height:400.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" fillcolor="white [3201]" strokeweight=".5pt">
                <v:textbox>
                  <w:txbxContent>
                    <w:p w14:paraId="429553A7" w14:textId="77777777" w:rsidR="001D4814" w:rsidRDefault="001D4814" w:rsidP="004469E9">
                      <w:pPr>
                        <w:ind w:left="10"/>
                        <w:rPr>
                          <w:rFonts w:ascii="Adobe Gothic Std B" w:eastAsia="Adobe Gothic Std B" w:hAnsi="Adobe Gothic Std B"/>
                          <w:sz w:val="28"/>
                        </w:rPr>
                      </w:pPr>
                      <w:r>
                        <w:rPr>
                          <w:rFonts w:ascii="Adobe Gothic Std B" w:eastAsia="Adobe Gothic Std B" w:hAnsi="Adobe Gothic Std B"/>
                          <w:sz w:val="28"/>
                        </w:rPr>
                        <w:t>The blood</w:t>
                      </w:r>
                      <w:r w:rsidRPr="002B1E6C">
                        <w:rPr>
                          <w:rFonts w:ascii="Adobe Gothic Std B" w:eastAsia="Adobe Gothic Std B" w:hAnsi="Adobe Gothic Std B"/>
                          <w:sz w:val="28"/>
                        </w:rPr>
                        <w:t xml:space="preserve">; </w:t>
                      </w:r>
                    </w:p>
                    <w:p w14:paraId="2584E55E" w14:textId="77777777" w:rsidR="004469E9" w:rsidRDefault="001D4814" w:rsidP="004469E9">
                      <w:pPr>
                        <w:ind w:left="10"/>
                        <w:rPr>
                          <w:rFonts w:eastAsia="Adobe Gothic Std B" w:cstheme="minorHAnsi"/>
                          <w:sz w:val="20"/>
                          <w:szCs w:val="20"/>
                        </w:rPr>
                      </w:pPr>
                      <w:r>
                        <w:rPr>
                          <w:rFonts w:eastAsia="Adobe Gothic Std B" w:cstheme="minorHAnsi"/>
                          <w:sz w:val="20"/>
                          <w:szCs w:val="20"/>
                        </w:rPr>
                        <w:t>Blood is made up</w:t>
                      </w:r>
                      <w:r w:rsidR="004469E9">
                        <w:rPr>
                          <w:rFonts w:eastAsia="Adobe Gothic Std B" w:cstheme="minorHAnsi"/>
                          <w:sz w:val="20"/>
                          <w:szCs w:val="20"/>
                        </w:rPr>
                        <w:t xml:space="preserve"> of 4 different components </w:t>
                      </w:r>
                    </w:p>
                    <w:p w14:paraId="66538B78" w14:textId="77777777" w:rsidR="004469E9" w:rsidRDefault="001D4814" w:rsidP="004469E9">
                      <w:pPr>
                        <w:ind w:left="10"/>
                        <w:rPr>
                          <w:rFonts w:eastAsia="Adobe Gothic Std B" w:cstheme="minorHAnsi"/>
                          <w:sz w:val="20"/>
                          <w:szCs w:val="20"/>
                        </w:rPr>
                      </w:pPr>
                      <w:r>
                        <w:rPr>
                          <w:rFonts w:eastAsia="Adobe Gothic Std B" w:cstheme="minorHAnsi"/>
                          <w:sz w:val="20"/>
                          <w:szCs w:val="20"/>
                        </w:rPr>
                        <w:t>1)</w:t>
                      </w:r>
                      <w:r w:rsidRPr="00395663">
                        <w:rPr>
                          <w:rFonts w:eastAsia="Adobe Gothic Std B" w:cstheme="minorHAnsi"/>
                          <w:sz w:val="20"/>
                          <w:szCs w:val="20"/>
                          <w:u w:val="single"/>
                        </w:rPr>
                        <w:t xml:space="preserve"> Plasma</w:t>
                      </w:r>
                      <w:r>
                        <w:rPr>
                          <w:rFonts w:eastAsia="Adobe Gothic Std B" w:cstheme="minorHAnsi"/>
                          <w:sz w:val="20"/>
                          <w:szCs w:val="20"/>
                        </w:rPr>
                        <w:t>; the liquid part of blood that transports the cells, dissolved subs</w:t>
                      </w:r>
                      <w:r w:rsidR="004469E9">
                        <w:rPr>
                          <w:rFonts w:eastAsia="Adobe Gothic Std B" w:cstheme="minorHAnsi"/>
                          <w:sz w:val="20"/>
                          <w:szCs w:val="20"/>
                        </w:rPr>
                        <w:t>tances and thermal energy.</w:t>
                      </w:r>
                    </w:p>
                    <w:p w14:paraId="096CD2A3" w14:textId="77777777" w:rsidR="004469E9" w:rsidRDefault="001D4814" w:rsidP="004469E9">
                      <w:pPr>
                        <w:ind w:left="10"/>
                        <w:rPr>
                          <w:rFonts w:eastAsia="Adobe Gothic Std B" w:cstheme="minorHAnsi"/>
                          <w:sz w:val="20"/>
                          <w:szCs w:val="20"/>
                        </w:rPr>
                      </w:pPr>
                      <w:r>
                        <w:rPr>
                          <w:rFonts w:eastAsia="Adobe Gothic Std B" w:cstheme="minorHAnsi"/>
                          <w:sz w:val="20"/>
                          <w:szCs w:val="20"/>
                        </w:rPr>
                        <w:t>2)</w:t>
                      </w:r>
                      <w:r w:rsidRPr="00395663">
                        <w:rPr>
                          <w:rFonts w:eastAsia="Adobe Gothic Std B" w:cstheme="minorHAnsi"/>
                          <w:sz w:val="20"/>
                          <w:szCs w:val="20"/>
                          <w:u w:val="single"/>
                        </w:rPr>
                        <w:t xml:space="preserve"> Platelets</w:t>
                      </w:r>
                      <w:r>
                        <w:rPr>
                          <w:rFonts w:eastAsia="Adobe Gothic Std B" w:cstheme="minorHAnsi"/>
                          <w:sz w:val="20"/>
                          <w:szCs w:val="20"/>
                        </w:rPr>
                        <w:t xml:space="preserve">; cell fragments responsible for </w:t>
                      </w:r>
                      <w:r w:rsidR="004469E9">
                        <w:rPr>
                          <w:rFonts w:eastAsia="Adobe Gothic Std B" w:cstheme="minorHAnsi"/>
                          <w:sz w:val="20"/>
                          <w:szCs w:val="20"/>
                        </w:rPr>
                        <w:t>clotting of the blood.</w:t>
                      </w:r>
                    </w:p>
                    <w:p w14:paraId="678B26B3" w14:textId="77777777" w:rsidR="004469E9" w:rsidRDefault="001D4814" w:rsidP="004469E9">
                      <w:pPr>
                        <w:ind w:left="10"/>
                        <w:rPr>
                          <w:rFonts w:eastAsia="Adobe Gothic Std B" w:cstheme="minorHAnsi"/>
                          <w:sz w:val="20"/>
                          <w:szCs w:val="20"/>
                        </w:rPr>
                      </w:pPr>
                      <w:r>
                        <w:rPr>
                          <w:rFonts w:eastAsia="Adobe Gothic Std B" w:cstheme="minorHAnsi"/>
                          <w:sz w:val="20"/>
                          <w:szCs w:val="20"/>
                        </w:rPr>
                        <w:t xml:space="preserve"> 3) </w:t>
                      </w:r>
                      <w:r w:rsidRPr="00395663">
                        <w:rPr>
                          <w:rFonts w:eastAsia="Adobe Gothic Std B" w:cstheme="minorHAnsi"/>
                          <w:sz w:val="20"/>
                          <w:szCs w:val="20"/>
                          <w:u w:val="single"/>
                        </w:rPr>
                        <w:t>White blood cells</w:t>
                      </w:r>
                      <w:r>
                        <w:rPr>
                          <w:rFonts w:eastAsia="Adobe Gothic Std B" w:cstheme="minorHAnsi"/>
                          <w:sz w:val="20"/>
                          <w:szCs w:val="20"/>
                        </w:rPr>
                        <w:t>; there are many different white blood cells all responsible for protecting the body from pathogens.</w:t>
                      </w:r>
                      <w:r>
                        <w:rPr>
                          <w:rFonts w:eastAsia="Adobe Gothic Std B" w:cstheme="minorHAnsi"/>
                          <w:sz w:val="20"/>
                          <w:szCs w:val="20"/>
                        </w:rPr>
                        <w:tab/>
                        <w:t xml:space="preserve">  </w:t>
                      </w:r>
                    </w:p>
                    <w:p w14:paraId="75B7100C" w14:textId="30AD913E" w:rsidR="001D4814" w:rsidRDefault="001D4814" w:rsidP="004469E9">
                      <w:pPr>
                        <w:ind w:left="10"/>
                        <w:rPr>
                          <w:rFonts w:eastAsia="Adobe Gothic Std B" w:cstheme="minorHAnsi"/>
                          <w:sz w:val="20"/>
                          <w:szCs w:val="20"/>
                        </w:rPr>
                      </w:pPr>
                      <w:r>
                        <w:rPr>
                          <w:rFonts w:eastAsia="Adobe Gothic Std B" w:cstheme="minorHAnsi"/>
                          <w:sz w:val="20"/>
                          <w:szCs w:val="20"/>
                        </w:rPr>
                        <w:t xml:space="preserve">4) </w:t>
                      </w:r>
                      <w:r w:rsidRPr="00395663">
                        <w:rPr>
                          <w:rFonts w:eastAsia="Adobe Gothic Std B" w:cstheme="minorHAnsi"/>
                          <w:sz w:val="20"/>
                          <w:szCs w:val="20"/>
                          <w:u w:val="single"/>
                        </w:rPr>
                        <w:t>Red blood cells</w:t>
                      </w:r>
                      <w:r>
                        <w:rPr>
                          <w:rFonts w:eastAsia="Adobe Gothic Std B" w:cstheme="minorHAnsi"/>
                          <w:sz w:val="20"/>
                          <w:szCs w:val="20"/>
                        </w:rPr>
                        <w:t xml:space="preserve"> AKA</w:t>
                      </w:r>
                      <w:r w:rsidRPr="00395663">
                        <w:rPr>
                          <w:rFonts w:eastAsia="Adobe Gothic Std B" w:cstheme="minorHAnsi"/>
                          <w:sz w:val="20"/>
                          <w:szCs w:val="20"/>
                          <w:u w:val="single"/>
                        </w:rPr>
                        <w:t xml:space="preserve"> erythrocytes</w:t>
                      </w:r>
                      <w:r>
                        <w:rPr>
                          <w:rFonts w:eastAsia="Adobe Gothic Std B" w:cstheme="minorHAnsi"/>
                          <w:sz w:val="20"/>
                          <w:szCs w:val="20"/>
                        </w:rPr>
                        <w:t xml:space="preserve">; these are responsible for transporting oxygen to body cells. Erythrocytes contain a complex protein called </w:t>
                      </w:r>
                      <w:r w:rsidRPr="00395663">
                        <w:rPr>
                          <w:rFonts w:eastAsia="Adobe Gothic Std B" w:cstheme="minorHAnsi"/>
                          <w:sz w:val="20"/>
                          <w:szCs w:val="20"/>
                        </w:rPr>
                        <w:t>HAEMOGLOBIN</w:t>
                      </w:r>
                      <w:r>
                        <w:rPr>
                          <w:rFonts w:eastAsia="Adobe Gothic Std B" w:cstheme="minorHAnsi"/>
                          <w:sz w:val="20"/>
                          <w:szCs w:val="20"/>
                        </w:rPr>
                        <w:t xml:space="preserve">. Haemoglobin contains four iron ions each will  bind to one oxygen.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One haemoglobin can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carry 4 molecules of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oxygen (100% saturated)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and becomes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w:t>
                      </w:r>
                      <w:r w:rsidRPr="0093360D">
                        <w:rPr>
                          <w:rFonts w:eastAsia="Adobe Gothic Std B" w:cstheme="minorHAnsi"/>
                          <w:sz w:val="20"/>
                          <w:szCs w:val="20"/>
                        </w:rPr>
                        <w:t>OXYHAEMOGLOBIN</w:t>
                      </w:r>
                      <w:r>
                        <w:rPr>
                          <w:rFonts w:eastAsia="Adobe Gothic Std B" w:cstheme="minorHAnsi"/>
                          <w:sz w:val="20"/>
                          <w:szCs w:val="20"/>
                        </w:rPr>
                        <w:t xml:space="preserve">.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Due </w:t>
                      </w:r>
                      <w:r w:rsidR="004469E9">
                        <w:rPr>
                          <w:rFonts w:eastAsia="Adobe Gothic Std B" w:cstheme="minorHAnsi"/>
                          <w:sz w:val="20"/>
                          <w:szCs w:val="20"/>
                        </w:rPr>
                        <w:t>to the low availability</w:t>
                      </w:r>
                      <w:r w:rsidR="004469E9">
                        <w:rPr>
                          <w:rFonts w:eastAsia="Adobe Gothic Std B" w:cstheme="minorHAnsi"/>
                          <w:sz w:val="20"/>
                          <w:szCs w:val="20"/>
                        </w:rPr>
                        <w:tab/>
                      </w:r>
                      <w:r w:rsidR="004469E9">
                        <w:rPr>
                          <w:rFonts w:eastAsia="Adobe Gothic Std B" w:cstheme="minorHAnsi"/>
                          <w:sz w:val="20"/>
                          <w:szCs w:val="20"/>
                        </w:rPr>
                        <w:tab/>
                        <w:t xml:space="preserve">                        </w:t>
                      </w:r>
                      <w:r>
                        <w:rPr>
                          <w:rFonts w:eastAsia="Adobe Gothic Std B" w:cstheme="minorHAnsi"/>
                          <w:sz w:val="20"/>
                          <w:szCs w:val="20"/>
                        </w:rPr>
                        <w:t>of oxyge</w:t>
                      </w:r>
                      <w:r w:rsidR="004469E9">
                        <w:rPr>
                          <w:rFonts w:eastAsia="Adobe Gothic Std B" w:cstheme="minorHAnsi"/>
                          <w:sz w:val="20"/>
                          <w:szCs w:val="20"/>
                        </w:rPr>
                        <w:t>n in the tissue and</w:t>
                      </w:r>
                      <w:r w:rsidR="004469E9">
                        <w:rPr>
                          <w:rFonts w:eastAsia="Adobe Gothic Std B" w:cstheme="minorHAnsi"/>
                          <w:sz w:val="20"/>
                          <w:szCs w:val="20"/>
                        </w:rPr>
                        <w:tab/>
                      </w:r>
                      <w:r w:rsidR="004469E9">
                        <w:rPr>
                          <w:rFonts w:eastAsia="Adobe Gothic Std B" w:cstheme="minorHAnsi"/>
                          <w:sz w:val="20"/>
                          <w:szCs w:val="20"/>
                        </w:rPr>
                        <w:tab/>
                      </w:r>
                      <w:r w:rsidR="004469E9">
                        <w:rPr>
                          <w:rFonts w:eastAsia="Adobe Gothic Std B" w:cstheme="minorHAnsi"/>
                          <w:sz w:val="20"/>
                          <w:szCs w:val="20"/>
                        </w:rPr>
                        <w:tab/>
                        <w:t xml:space="preserve">  </w:t>
                      </w:r>
                      <w:r>
                        <w:rPr>
                          <w:rFonts w:eastAsia="Adobe Gothic Std B" w:cstheme="minorHAnsi"/>
                          <w:sz w:val="20"/>
                          <w:szCs w:val="20"/>
                        </w:rPr>
                        <w:t xml:space="preserve">    the high concentration of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carbon dioxide, the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oxygen will dissociate from the haemoglobin. The carbon dioxide from the respiring tissues makes the haemoglobin less able to ‘hold on’ to the oxygen so increases the rate at which the oxygen </w:t>
                      </w:r>
                      <w:r w:rsidRPr="001D6C3E">
                        <w:rPr>
                          <w:rFonts w:eastAsia="Adobe Gothic Std B" w:cstheme="minorHAnsi"/>
                          <w:sz w:val="20"/>
                          <w:szCs w:val="20"/>
                        </w:rPr>
                        <w:t>dissociates</w:t>
                      </w:r>
                      <w:r>
                        <w:rPr>
                          <w:rFonts w:eastAsia="Adobe Gothic Std B" w:cstheme="minorHAnsi"/>
                          <w:sz w:val="20"/>
                          <w:szCs w:val="20"/>
                        </w:rPr>
                        <w:t xml:space="preserve">. </w:t>
                      </w:r>
                    </w:p>
                    <w:p w14:paraId="0AEF8929" w14:textId="77777777" w:rsidR="001D4814" w:rsidRPr="00395663" w:rsidRDefault="001D4814" w:rsidP="004469E9">
                      <w:pPr>
                        <w:ind w:left="10"/>
                        <w:rPr>
                          <w:rFonts w:eastAsia="Adobe Gothic Std B" w:cstheme="minorHAnsi"/>
                          <w:sz w:val="20"/>
                          <w:szCs w:val="20"/>
                        </w:rPr>
                      </w:pPr>
                    </w:p>
                  </w:txbxContent>
                </v:textbox>
                <w10:wrap type="square" anchorx="margin"/>
              </v:shape>
            </w:pict>
          </mc:Fallback>
        </mc:AlternateContent>
      </w:r>
      <w:r w:rsidR="004469E9">
        <w:rPr>
          <w:noProof/>
        </w:rPr>
        <w:drawing>
          <wp:anchor distT="0" distB="0" distL="114300" distR="114300" simplePos="0" relativeHeight="251725824" behindDoc="0" locked="0" layoutInCell="1" allowOverlap="1" wp14:anchorId="71D5BB5B" wp14:editId="6199592A">
            <wp:simplePos x="0" y="0"/>
            <wp:positionH relativeFrom="margin">
              <wp:posOffset>1628775</wp:posOffset>
            </wp:positionH>
            <wp:positionV relativeFrom="paragraph">
              <wp:posOffset>2876550</wp:posOffset>
            </wp:positionV>
            <wp:extent cx="1485900" cy="1528962"/>
            <wp:effectExtent l="0" t="0" r="0" b="0"/>
            <wp:wrapNone/>
            <wp:docPr id="31764" name="Picture 3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85900" cy="1528962"/>
                    </a:xfrm>
                    <a:prstGeom prst="rect">
                      <a:avLst/>
                    </a:prstGeom>
                  </pic:spPr>
                </pic:pic>
              </a:graphicData>
            </a:graphic>
            <wp14:sizeRelH relativeFrom="page">
              <wp14:pctWidth>0</wp14:pctWidth>
            </wp14:sizeRelH>
            <wp14:sizeRelV relativeFrom="page">
              <wp14:pctHeight>0</wp14:pctHeight>
            </wp14:sizeRelV>
          </wp:anchor>
        </w:drawing>
      </w:r>
      <w:r w:rsidR="001D4814">
        <w:rPr>
          <w:noProof/>
        </w:rPr>
        <mc:AlternateContent>
          <mc:Choice Requires="wps">
            <w:drawing>
              <wp:anchor distT="0" distB="0" distL="114300" distR="114300" simplePos="0" relativeHeight="251726848" behindDoc="0" locked="0" layoutInCell="1" allowOverlap="1" wp14:anchorId="3A9BDCB8" wp14:editId="5DD2C646">
                <wp:simplePos x="0" y="0"/>
                <wp:positionH relativeFrom="margin">
                  <wp:posOffset>3476625</wp:posOffset>
                </wp:positionH>
                <wp:positionV relativeFrom="paragraph">
                  <wp:posOffset>0</wp:posOffset>
                </wp:positionV>
                <wp:extent cx="3438525" cy="6648450"/>
                <wp:effectExtent l="0" t="0" r="28575" b="19050"/>
                <wp:wrapSquare wrapText="bothSides"/>
                <wp:docPr id="31765" name="Text Box 31765"/>
                <wp:cNvGraphicFramePr/>
                <a:graphic xmlns:a="http://schemas.openxmlformats.org/drawingml/2006/main">
                  <a:graphicData uri="http://schemas.microsoft.com/office/word/2010/wordprocessingShape">
                    <wps:wsp>
                      <wps:cNvSpPr txBox="1"/>
                      <wps:spPr>
                        <a:xfrm>
                          <a:off x="0" y="0"/>
                          <a:ext cx="3438525" cy="6648450"/>
                        </a:xfrm>
                        <a:prstGeom prst="rect">
                          <a:avLst/>
                        </a:prstGeom>
                        <a:solidFill>
                          <a:schemeClr val="lt1"/>
                        </a:solidFill>
                        <a:ln w="6350">
                          <a:solidFill>
                            <a:prstClr val="black"/>
                          </a:solidFill>
                        </a:ln>
                      </wps:spPr>
                      <wps:txbx>
                        <w:txbxContent>
                          <w:p w14:paraId="174DCBD6" w14:textId="77777777" w:rsidR="001D4814" w:rsidRDefault="001D4814" w:rsidP="004469E9">
                            <w:pPr>
                              <w:ind w:left="10"/>
                              <w:rPr>
                                <w:rFonts w:ascii="Adobe Gothic Std B" w:eastAsia="Adobe Gothic Std B" w:hAnsi="Adobe Gothic Std B"/>
                                <w:sz w:val="28"/>
                              </w:rPr>
                            </w:pPr>
                            <w:r>
                              <w:rPr>
                                <w:rFonts w:ascii="Adobe Gothic Std B" w:eastAsia="Adobe Gothic Std B" w:hAnsi="Adobe Gothic Std B"/>
                                <w:sz w:val="28"/>
                              </w:rPr>
                              <w:t>Respiration</w:t>
                            </w:r>
                            <w:r w:rsidRPr="002B1E6C">
                              <w:rPr>
                                <w:rFonts w:ascii="Adobe Gothic Std B" w:eastAsia="Adobe Gothic Std B" w:hAnsi="Adobe Gothic Std B"/>
                                <w:sz w:val="28"/>
                              </w:rPr>
                              <w:t xml:space="preserve">; </w:t>
                            </w:r>
                          </w:p>
                          <w:p w14:paraId="1E918977" w14:textId="77777777" w:rsidR="001D4814" w:rsidRDefault="001D4814" w:rsidP="004469E9">
                            <w:pPr>
                              <w:ind w:left="10"/>
                              <w:rPr>
                                <w:rFonts w:eastAsia="Adobe Gothic Std B" w:cstheme="minorHAnsi"/>
                                <w:sz w:val="20"/>
                                <w:szCs w:val="20"/>
                              </w:rPr>
                            </w:pPr>
                            <w:r w:rsidRPr="009362C6">
                              <w:rPr>
                                <w:rFonts w:eastAsia="Adobe Gothic Std B" w:cstheme="minorHAnsi"/>
                                <w:sz w:val="20"/>
                                <w:szCs w:val="20"/>
                                <w:u w:val="single"/>
                              </w:rPr>
                              <w:t>Aerobic respiration</w:t>
                            </w:r>
                            <w:r>
                              <w:rPr>
                                <w:rFonts w:eastAsia="Adobe Gothic Std B" w:cstheme="minorHAnsi"/>
                                <w:sz w:val="20"/>
                                <w:szCs w:val="20"/>
                              </w:rPr>
                              <w:t>; This occurs in the mitochondria of cells. It requires a number of small stages to break down</w:t>
                            </w:r>
                            <w:r w:rsidRPr="009362C6">
                              <w:rPr>
                                <w:rFonts w:eastAsia="Adobe Gothic Std B" w:cstheme="minorHAnsi"/>
                                <w:sz w:val="20"/>
                                <w:szCs w:val="20"/>
                              </w:rPr>
                              <w:t xml:space="preserve"> glucose</w:t>
                            </w:r>
                            <w:r>
                              <w:rPr>
                                <w:rFonts w:eastAsia="Adobe Gothic Std B" w:cstheme="minorHAnsi"/>
                                <w:sz w:val="20"/>
                                <w:szCs w:val="20"/>
                              </w:rPr>
                              <w:t xml:space="preserve"> (C</w:t>
                            </w:r>
                            <w:r w:rsidRPr="009362C6">
                              <w:rPr>
                                <w:rFonts w:eastAsia="Adobe Gothic Std B" w:cstheme="minorHAnsi"/>
                                <w:sz w:val="20"/>
                                <w:szCs w:val="20"/>
                                <w:vertAlign w:val="subscript"/>
                              </w:rPr>
                              <w:t>6</w:t>
                            </w:r>
                            <w:r>
                              <w:rPr>
                                <w:rFonts w:eastAsia="Adobe Gothic Std B" w:cstheme="minorHAnsi"/>
                                <w:sz w:val="20"/>
                                <w:szCs w:val="20"/>
                              </w:rPr>
                              <w:t>H</w:t>
                            </w:r>
                            <w:r w:rsidRPr="009362C6">
                              <w:rPr>
                                <w:rFonts w:eastAsia="Adobe Gothic Std B" w:cstheme="minorHAnsi"/>
                                <w:sz w:val="20"/>
                                <w:szCs w:val="20"/>
                                <w:vertAlign w:val="subscript"/>
                              </w:rPr>
                              <w:t>12</w:t>
                            </w:r>
                            <w:r>
                              <w:rPr>
                                <w:rFonts w:eastAsia="Adobe Gothic Std B" w:cstheme="minorHAnsi"/>
                                <w:sz w:val="20"/>
                                <w:szCs w:val="20"/>
                              </w:rPr>
                              <w:t>O</w:t>
                            </w:r>
                            <w:r w:rsidRPr="009362C6">
                              <w:rPr>
                                <w:rFonts w:eastAsia="Adobe Gothic Std B" w:cstheme="minorHAnsi"/>
                                <w:sz w:val="20"/>
                                <w:szCs w:val="20"/>
                                <w:vertAlign w:val="subscript"/>
                              </w:rPr>
                              <w:t>6</w:t>
                            </w:r>
                            <w:r>
                              <w:rPr>
                                <w:rFonts w:eastAsia="Adobe Gothic Std B" w:cstheme="minorHAnsi"/>
                                <w:sz w:val="20"/>
                                <w:szCs w:val="20"/>
                              </w:rPr>
                              <w:t xml:space="preserve">) to release a large amount of energy; </w:t>
                            </w:r>
                            <w:r w:rsidRPr="009362C6">
                              <w:rPr>
                                <w:rFonts w:eastAsia="Adobe Gothic Std B" w:cstheme="minorHAnsi"/>
                                <w:sz w:val="20"/>
                                <w:szCs w:val="20"/>
                                <w:u w:val="single"/>
                              </w:rPr>
                              <w:t>adenosine triphosphate</w:t>
                            </w:r>
                            <w:r>
                              <w:rPr>
                                <w:rFonts w:eastAsia="Adobe Gothic Std B" w:cstheme="minorHAnsi"/>
                                <w:sz w:val="20"/>
                                <w:szCs w:val="20"/>
                              </w:rPr>
                              <w:t xml:space="preserve"> (ATP).  The first stage is a stage called </w:t>
                            </w:r>
                            <w:r w:rsidRPr="00031AB6">
                              <w:rPr>
                                <w:rFonts w:eastAsia="Adobe Gothic Std B" w:cstheme="minorHAnsi"/>
                                <w:sz w:val="20"/>
                                <w:szCs w:val="20"/>
                              </w:rPr>
                              <w:t>GLYCOLYSIS</w:t>
                            </w:r>
                            <w:r>
                              <w:rPr>
                                <w:rFonts w:eastAsia="Adobe Gothic Std B" w:cstheme="minorHAnsi"/>
                                <w:sz w:val="20"/>
                                <w:szCs w:val="20"/>
                              </w:rPr>
                              <w:t xml:space="preserve">, this occurs in the cytoplasm and converts glucose into two 3 carbon molecules called </w:t>
                            </w:r>
                            <w:r w:rsidRPr="00031AB6">
                              <w:rPr>
                                <w:rFonts w:eastAsia="Adobe Gothic Std B" w:cstheme="minorHAnsi"/>
                                <w:sz w:val="20"/>
                                <w:szCs w:val="20"/>
                              </w:rPr>
                              <w:t>PYRUVATE</w:t>
                            </w:r>
                            <w:r>
                              <w:rPr>
                                <w:rFonts w:eastAsia="Adobe Gothic Std B" w:cstheme="minorHAnsi"/>
                                <w:sz w:val="20"/>
                                <w:szCs w:val="20"/>
                              </w:rPr>
                              <w:t xml:space="preserve">. Pyruvate is formed in both aerobic and anaerobic respiration, however in aerobic respiration the pyruvate passes into the matrix of the Mitochondria. Pyruvate then goes into the </w:t>
                            </w:r>
                            <w:r w:rsidRPr="00031AB6">
                              <w:rPr>
                                <w:rFonts w:eastAsia="Adobe Gothic Std B" w:cstheme="minorHAnsi"/>
                                <w:sz w:val="20"/>
                                <w:szCs w:val="20"/>
                              </w:rPr>
                              <w:t>link reaction</w:t>
                            </w:r>
                            <w:r>
                              <w:rPr>
                                <w:rFonts w:eastAsia="Adobe Gothic Std B" w:cstheme="minorHAnsi"/>
                                <w:sz w:val="20"/>
                                <w:szCs w:val="20"/>
                              </w:rPr>
                              <w:t xml:space="preserve"> to form </w:t>
                            </w:r>
                            <w:r w:rsidRPr="00031AB6">
                              <w:rPr>
                                <w:rFonts w:eastAsia="Adobe Gothic Std B" w:cstheme="minorHAnsi"/>
                                <w:sz w:val="20"/>
                                <w:szCs w:val="20"/>
                              </w:rPr>
                              <w:t>acetyl CoA</w:t>
                            </w:r>
                            <w:r>
                              <w:rPr>
                                <w:rFonts w:eastAsia="Adobe Gothic Std B" w:cstheme="minorHAnsi"/>
                                <w:sz w:val="20"/>
                                <w:szCs w:val="20"/>
                              </w:rPr>
                              <w:t xml:space="preserve"> which then passes into to the </w:t>
                            </w:r>
                            <w:r w:rsidRPr="00031AB6">
                              <w:rPr>
                                <w:rFonts w:eastAsia="Adobe Gothic Std B" w:cstheme="minorHAnsi"/>
                                <w:sz w:val="20"/>
                                <w:szCs w:val="20"/>
                              </w:rPr>
                              <w:t>Kreb cycle</w:t>
                            </w:r>
                            <w:r>
                              <w:rPr>
                                <w:rFonts w:eastAsia="Adobe Gothic Std B" w:cstheme="minorHAnsi"/>
                                <w:sz w:val="20"/>
                                <w:szCs w:val="20"/>
                              </w:rPr>
                              <w:t xml:space="preserve"> with the oxidise products passing into </w:t>
                            </w:r>
                            <w:r w:rsidRPr="00031AB6">
                              <w:rPr>
                                <w:rFonts w:eastAsia="Adobe Gothic Std B" w:cstheme="minorHAnsi"/>
                                <w:sz w:val="20"/>
                                <w:szCs w:val="20"/>
                              </w:rPr>
                              <w:t>oxidative phosphorylation</w:t>
                            </w:r>
                            <w:r>
                              <w:rPr>
                                <w:rFonts w:eastAsia="Adobe Gothic Std B" w:cstheme="minorHAnsi"/>
                                <w:sz w:val="20"/>
                                <w:szCs w:val="20"/>
                              </w:rPr>
                              <w:t xml:space="preserve"> to form </w:t>
                            </w:r>
                            <w:r w:rsidRPr="00031AB6">
                              <w:rPr>
                                <w:rFonts w:eastAsia="Adobe Gothic Std B" w:cstheme="minorHAnsi"/>
                                <w:sz w:val="20"/>
                                <w:szCs w:val="20"/>
                                <w:u w:val="single"/>
                              </w:rPr>
                              <w:t>ATP</w:t>
                            </w:r>
                            <w:r>
                              <w:rPr>
                                <w:rFonts w:eastAsia="Adobe Gothic Std B" w:cstheme="minorHAnsi"/>
                                <w:sz w:val="20"/>
                                <w:szCs w:val="20"/>
                              </w:rPr>
                              <w:t xml:space="preserve"> and waste products </w:t>
                            </w:r>
                            <w:r w:rsidRPr="00031AB6">
                              <w:rPr>
                                <w:rFonts w:eastAsia="Adobe Gothic Std B" w:cstheme="minorHAnsi"/>
                                <w:sz w:val="20"/>
                                <w:szCs w:val="20"/>
                              </w:rPr>
                              <w:t>carbon dioxide</w:t>
                            </w:r>
                            <w:r>
                              <w:rPr>
                                <w:rFonts w:eastAsia="Adobe Gothic Std B" w:cstheme="minorHAnsi"/>
                                <w:sz w:val="20"/>
                                <w:szCs w:val="20"/>
                              </w:rPr>
                              <w:t xml:space="preserve"> and </w:t>
                            </w:r>
                            <w:r w:rsidRPr="00031AB6">
                              <w:rPr>
                                <w:rFonts w:eastAsia="Adobe Gothic Std B" w:cstheme="minorHAnsi"/>
                                <w:sz w:val="20"/>
                                <w:szCs w:val="20"/>
                              </w:rPr>
                              <w:t>water</w:t>
                            </w:r>
                            <w:r>
                              <w:rPr>
                                <w:rFonts w:eastAsia="Adobe Gothic Std B" w:cstheme="minorHAnsi"/>
                                <w:sz w:val="20"/>
                                <w:szCs w:val="20"/>
                              </w:rPr>
                              <w:t>.</w:t>
                            </w:r>
                          </w:p>
                          <w:p w14:paraId="505360F6" w14:textId="77777777" w:rsidR="001D4814" w:rsidRDefault="001D4814" w:rsidP="004469E9">
                            <w:pPr>
                              <w:ind w:left="10"/>
                              <w:rPr>
                                <w:rFonts w:eastAsia="Adobe Gothic Std B" w:cstheme="minorHAnsi"/>
                                <w:sz w:val="20"/>
                                <w:szCs w:val="20"/>
                              </w:rPr>
                            </w:pPr>
                          </w:p>
                          <w:p w14:paraId="29BBA931" w14:textId="77777777" w:rsidR="001D4814" w:rsidRDefault="001D4814" w:rsidP="004469E9">
                            <w:pPr>
                              <w:ind w:left="10"/>
                              <w:rPr>
                                <w:rFonts w:eastAsia="Adobe Gothic Std B" w:cstheme="minorHAnsi"/>
                                <w:sz w:val="20"/>
                                <w:szCs w:val="20"/>
                              </w:rPr>
                            </w:pPr>
                          </w:p>
                          <w:p w14:paraId="1F567EE4" w14:textId="77777777" w:rsidR="001D4814" w:rsidRDefault="001D4814" w:rsidP="004469E9">
                            <w:pPr>
                              <w:ind w:left="10"/>
                              <w:rPr>
                                <w:rFonts w:eastAsia="Adobe Gothic Std B" w:cstheme="minorHAnsi"/>
                                <w:sz w:val="20"/>
                                <w:szCs w:val="20"/>
                              </w:rPr>
                            </w:pPr>
                          </w:p>
                          <w:p w14:paraId="544EAC3F" w14:textId="77777777" w:rsidR="001D4814" w:rsidRDefault="001D4814" w:rsidP="004469E9">
                            <w:pPr>
                              <w:ind w:left="10"/>
                              <w:rPr>
                                <w:rFonts w:eastAsia="Adobe Gothic Std B" w:cstheme="minorHAnsi"/>
                                <w:sz w:val="20"/>
                                <w:szCs w:val="20"/>
                              </w:rPr>
                            </w:pPr>
                          </w:p>
                          <w:p w14:paraId="6932C84C" w14:textId="77777777" w:rsidR="001D4814" w:rsidRDefault="001D4814" w:rsidP="004469E9">
                            <w:pPr>
                              <w:ind w:left="10"/>
                              <w:rPr>
                                <w:rFonts w:eastAsia="Adobe Gothic Std B" w:cstheme="minorHAnsi"/>
                                <w:sz w:val="20"/>
                                <w:szCs w:val="20"/>
                              </w:rPr>
                            </w:pPr>
                            <w:r w:rsidRPr="00031AB6">
                              <w:rPr>
                                <w:rFonts w:eastAsia="Adobe Gothic Std B" w:cstheme="minorHAnsi"/>
                                <w:sz w:val="20"/>
                                <w:szCs w:val="20"/>
                                <w:u w:val="single"/>
                              </w:rPr>
                              <w:t>Anaerobic respiration</w:t>
                            </w:r>
                            <w:r>
                              <w:rPr>
                                <w:rFonts w:eastAsia="Adobe Gothic Std B" w:cstheme="minorHAnsi"/>
                                <w:sz w:val="20"/>
                                <w:szCs w:val="20"/>
                              </w:rPr>
                              <w:t xml:space="preserve">; Respiration without oxygen. </w:t>
                            </w:r>
                            <w:r>
                              <w:rPr>
                                <w:rFonts w:eastAsia="Adobe Gothic Std B" w:cstheme="minorHAnsi"/>
                                <w:sz w:val="20"/>
                                <w:szCs w:val="20"/>
                              </w:rPr>
                              <w:tab/>
                            </w:r>
                            <w:r>
                              <w:rPr>
                                <w:rFonts w:eastAsia="Adobe Gothic Std B" w:cstheme="minorHAnsi"/>
                                <w:sz w:val="20"/>
                                <w:szCs w:val="20"/>
                              </w:rPr>
                              <w:tab/>
                              <w:t xml:space="preserve">  This form of respiration occurs </w:t>
                            </w:r>
                            <w:r w:rsidRPr="006625F5">
                              <w:rPr>
                                <w:rFonts w:eastAsia="Adobe Gothic Std B" w:cstheme="minorHAnsi"/>
                                <w:sz w:val="20"/>
                                <w:szCs w:val="20"/>
                              </w:rPr>
                              <w:t>without oxygen</w:t>
                            </w:r>
                            <w:r>
                              <w:rPr>
                                <w:rFonts w:eastAsia="Adobe Gothic Std B" w:cstheme="minorHAnsi"/>
                                <w:sz w:val="20"/>
                                <w:szCs w:val="20"/>
                              </w:rPr>
                              <w:t xml:space="preserve">. Glucose is converted into pyruvate, through the process of </w:t>
                            </w:r>
                            <w:r w:rsidRPr="006625F5">
                              <w:rPr>
                                <w:rFonts w:eastAsia="Adobe Gothic Std B" w:cstheme="minorHAnsi"/>
                                <w:sz w:val="20"/>
                                <w:szCs w:val="20"/>
                              </w:rPr>
                              <w:t>GLYCOLYSIS</w:t>
                            </w:r>
                            <w:r>
                              <w:rPr>
                                <w:rFonts w:eastAsia="Adobe Gothic Std B" w:cstheme="minorHAnsi"/>
                                <w:sz w:val="20"/>
                                <w:szCs w:val="20"/>
                              </w:rPr>
                              <w:t>, in the cytoplasm and is unable to pass into the mitochondria. The process of glycolysis releases small amounts of energy and over a short period of time it can keep the muscles working.</w:t>
                            </w:r>
                          </w:p>
                          <w:p w14:paraId="5C3AFC86" w14:textId="77777777" w:rsidR="001D4814" w:rsidRPr="00395663" w:rsidRDefault="001D4814" w:rsidP="004469E9">
                            <w:pPr>
                              <w:ind w:left="10"/>
                              <w:rPr>
                                <w:rFonts w:eastAsia="Adobe Gothic Std B" w:cstheme="minorHAnsi"/>
                                <w:sz w:val="20"/>
                                <w:szCs w:val="20"/>
                              </w:rPr>
                            </w:pPr>
                            <w:r>
                              <w:rPr>
                                <w:rFonts w:eastAsia="Adobe Gothic Std B" w:cstheme="minorHAnsi"/>
                                <w:sz w:val="20"/>
                                <w:szCs w:val="20"/>
                              </w:rPr>
                              <w:t xml:space="preserve">Anaerobic respiration in plants and yeast forms </w:t>
                            </w:r>
                            <w:r w:rsidRPr="006625F5">
                              <w:rPr>
                                <w:rFonts w:eastAsia="Adobe Gothic Std B" w:cstheme="minorHAnsi"/>
                                <w:sz w:val="20"/>
                                <w:szCs w:val="20"/>
                                <w:u w:val="single"/>
                              </w:rPr>
                              <w:t>carbon dioxide</w:t>
                            </w:r>
                            <w:r>
                              <w:rPr>
                                <w:rFonts w:eastAsia="Adobe Gothic Std B" w:cstheme="minorHAnsi"/>
                                <w:sz w:val="20"/>
                                <w:szCs w:val="20"/>
                              </w:rPr>
                              <w:t xml:space="preserve"> and </w:t>
                            </w:r>
                            <w:r w:rsidRPr="006625F5">
                              <w:rPr>
                                <w:rFonts w:eastAsia="Adobe Gothic Std B" w:cstheme="minorHAnsi"/>
                                <w:sz w:val="20"/>
                                <w:szCs w:val="20"/>
                                <w:u w:val="single"/>
                              </w:rPr>
                              <w:t>alcohol</w:t>
                            </w:r>
                            <w:r>
                              <w:rPr>
                                <w:rFonts w:eastAsia="Adobe Gothic Std B" w:cstheme="minorHAnsi"/>
                                <w:sz w:val="20"/>
                                <w:szCs w:val="20"/>
                              </w:rPr>
                              <w:t xml:space="preserve">. Anaerobic respiration in animals forms </w:t>
                            </w:r>
                            <w:r w:rsidRPr="006625F5">
                              <w:rPr>
                                <w:rFonts w:eastAsia="Adobe Gothic Std B" w:cstheme="minorHAnsi"/>
                                <w:sz w:val="20"/>
                                <w:szCs w:val="20"/>
                                <w:u w:val="single"/>
                              </w:rPr>
                              <w:t>lactic acid</w:t>
                            </w:r>
                            <w:r>
                              <w:rPr>
                                <w:rFonts w:eastAsia="Adobe Gothic Std B" w:cstheme="minorHAnsi"/>
                                <w:sz w:val="20"/>
                                <w:szCs w:val="20"/>
                              </w:rPr>
                              <w:t xml:space="preserve">. The build-up of lactic acid in muscles must be broken down as the formation of the acid alters the pH and affects enzymes in the cells, slowing down reactions. As the lactate ions build up in the muscles this causes pain called </w:t>
                            </w:r>
                            <w:r w:rsidRPr="006625F5">
                              <w:rPr>
                                <w:rFonts w:eastAsia="Adobe Gothic Std B" w:cstheme="minorHAnsi"/>
                                <w:sz w:val="20"/>
                                <w:szCs w:val="20"/>
                              </w:rPr>
                              <w:t>fatigue</w:t>
                            </w:r>
                            <w:r>
                              <w:rPr>
                                <w:rFonts w:eastAsia="Adobe Gothic Std B" w:cstheme="minorHAnsi"/>
                                <w:sz w:val="20"/>
                                <w:szCs w:val="20"/>
                              </w:rPr>
                              <w:t xml:space="preserve">. The oxygen required to convert the lactate ions back to pyruvate is called the </w:t>
                            </w:r>
                            <w:r w:rsidRPr="006625F5">
                              <w:rPr>
                                <w:rFonts w:eastAsia="Adobe Gothic Std B" w:cstheme="minorHAnsi"/>
                                <w:sz w:val="20"/>
                                <w:szCs w:val="20"/>
                              </w:rPr>
                              <w:t>oxygen debt</w:t>
                            </w:r>
                            <w:r>
                              <w:rPr>
                                <w:rFonts w:eastAsia="Adobe Gothic Std B" w:cstheme="minorHAns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BDCB8" id="Text Box 31765" o:spid="_x0000_s1068" type="#_x0000_t202" style="position:absolute;left:0;text-align:left;margin-left:273.75pt;margin-top:0;width:270.75pt;height:523.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" fillcolor="white [3201]" strokeweight=".5pt">
                <v:textbox>
                  <w:txbxContent>
                    <w:p w14:paraId="174DCBD6" w14:textId="77777777" w:rsidR="001D4814" w:rsidRDefault="001D4814" w:rsidP="004469E9">
                      <w:pPr>
                        <w:ind w:left="10"/>
                        <w:rPr>
                          <w:rFonts w:ascii="Adobe Gothic Std B" w:eastAsia="Adobe Gothic Std B" w:hAnsi="Adobe Gothic Std B"/>
                          <w:sz w:val="28"/>
                        </w:rPr>
                      </w:pPr>
                      <w:r>
                        <w:rPr>
                          <w:rFonts w:ascii="Adobe Gothic Std B" w:eastAsia="Adobe Gothic Std B" w:hAnsi="Adobe Gothic Std B"/>
                          <w:sz w:val="28"/>
                        </w:rPr>
                        <w:t>Respiration</w:t>
                      </w:r>
                      <w:r w:rsidRPr="002B1E6C">
                        <w:rPr>
                          <w:rFonts w:ascii="Adobe Gothic Std B" w:eastAsia="Adobe Gothic Std B" w:hAnsi="Adobe Gothic Std B"/>
                          <w:sz w:val="28"/>
                        </w:rPr>
                        <w:t xml:space="preserve">; </w:t>
                      </w:r>
                    </w:p>
                    <w:p w14:paraId="1E918977" w14:textId="77777777" w:rsidR="001D4814" w:rsidRDefault="001D4814" w:rsidP="004469E9">
                      <w:pPr>
                        <w:ind w:left="10"/>
                        <w:rPr>
                          <w:rFonts w:eastAsia="Adobe Gothic Std B" w:cstheme="minorHAnsi"/>
                          <w:sz w:val="20"/>
                          <w:szCs w:val="20"/>
                        </w:rPr>
                      </w:pPr>
                      <w:r w:rsidRPr="009362C6">
                        <w:rPr>
                          <w:rFonts w:eastAsia="Adobe Gothic Std B" w:cstheme="minorHAnsi"/>
                          <w:sz w:val="20"/>
                          <w:szCs w:val="20"/>
                          <w:u w:val="single"/>
                        </w:rPr>
                        <w:t>Aerobic respiration</w:t>
                      </w:r>
                      <w:r>
                        <w:rPr>
                          <w:rFonts w:eastAsia="Adobe Gothic Std B" w:cstheme="minorHAnsi"/>
                          <w:sz w:val="20"/>
                          <w:szCs w:val="20"/>
                        </w:rPr>
                        <w:t>; This occurs in the mitochondria of cells. It requires a number of small stages to break down</w:t>
                      </w:r>
                      <w:r w:rsidRPr="009362C6">
                        <w:rPr>
                          <w:rFonts w:eastAsia="Adobe Gothic Std B" w:cstheme="minorHAnsi"/>
                          <w:sz w:val="20"/>
                          <w:szCs w:val="20"/>
                        </w:rPr>
                        <w:t xml:space="preserve"> glucose</w:t>
                      </w:r>
                      <w:r>
                        <w:rPr>
                          <w:rFonts w:eastAsia="Adobe Gothic Std B" w:cstheme="minorHAnsi"/>
                          <w:sz w:val="20"/>
                          <w:szCs w:val="20"/>
                        </w:rPr>
                        <w:t xml:space="preserve"> (C</w:t>
                      </w:r>
                      <w:r w:rsidRPr="009362C6">
                        <w:rPr>
                          <w:rFonts w:eastAsia="Adobe Gothic Std B" w:cstheme="minorHAnsi"/>
                          <w:sz w:val="20"/>
                          <w:szCs w:val="20"/>
                          <w:vertAlign w:val="subscript"/>
                        </w:rPr>
                        <w:t>6</w:t>
                      </w:r>
                      <w:r>
                        <w:rPr>
                          <w:rFonts w:eastAsia="Adobe Gothic Std B" w:cstheme="minorHAnsi"/>
                          <w:sz w:val="20"/>
                          <w:szCs w:val="20"/>
                        </w:rPr>
                        <w:t>H</w:t>
                      </w:r>
                      <w:r w:rsidRPr="009362C6">
                        <w:rPr>
                          <w:rFonts w:eastAsia="Adobe Gothic Std B" w:cstheme="minorHAnsi"/>
                          <w:sz w:val="20"/>
                          <w:szCs w:val="20"/>
                          <w:vertAlign w:val="subscript"/>
                        </w:rPr>
                        <w:t>12</w:t>
                      </w:r>
                      <w:r>
                        <w:rPr>
                          <w:rFonts w:eastAsia="Adobe Gothic Std B" w:cstheme="minorHAnsi"/>
                          <w:sz w:val="20"/>
                          <w:szCs w:val="20"/>
                        </w:rPr>
                        <w:t>O</w:t>
                      </w:r>
                      <w:r w:rsidRPr="009362C6">
                        <w:rPr>
                          <w:rFonts w:eastAsia="Adobe Gothic Std B" w:cstheme="minorHAnsi"/>
                          <w:sz w:val="20"/>
                          <w:szCs w:val="20"/>
                          <w:vertAlign w:val="subscript"/>
                        </w:rPr>
                        <w:t>6</w:t>
                      </w:r>
                      <w:r>
                        <w:rPr>
                          <w:rFonts w:eastAsia="Adobe Gothic Std B" w:cstheme="minorHAnsi"/>
                          <w:sz w:val="20"/>
                          <w:szCs w:val="20"/>
                        </w:rPr>
                        <w:t xml:space="preserve">) to release a large amount of energy; </w:t>
                      </w:r>
                      <w:r w:rsidRPr="009362C6">
                        <w:rPr>
                          <w:rFonts w:eastAsia="Adobe Gothic Std B" w:cstheme="minorHAnsi"/>
                          <w:sz w:val="20"/>
                          <w:szCs w:val="20"/>
                          <w:u w:val="single"/>
                        </w:rPr>
                        <w:t>adenosine triphosphate</w:t>
                      </w:r>
                      <w:r>
                        <w:rPr>
                          <w:rFonts w:eastAsia="Adobe Gothic Std B" w:cstheme="minorHAnsi"/>
                          <w:sz w:val="20"/>
                          <w:szCs w:val="20"/>
                        </w:rPr>
                        <w:t xml:space="preserve"> (ATP).  The first stage is a stage called </w:t>
                      </w:r>
                      <w:r w:rsidRPr="00031AB6">
                        <w:rPr>
                          <w:rFonts w:eastAsia="Adobe Gothic Std B" w:cstheme="minorHAnsi"/>
                          <w:sz w:val="20"/>
                          <w:szCs w:val="20"/>
                        </w:rPr>
                        <w:t>GLYCOLYSIS</w:t>
                      </w:r>
                      <w:r>
                        <w:rPr>
                          <w:rFonts w:eastAsia="Adobe Gothic Std B" w:cstheme="minorHAnsi"/>
                          <w:sz w:val="20"/>
                          <w:szCs w:val="20"/>
                        </w:rPr>
                        <w:t xml:space="preserve">, this occurs in the cytoplasm and converts glucose into two 3 carbon molecules called </w:t>
                      </w:r>
                      <w:r w:rsidRPr="00031AB6">
                        <w:rPr>
                          <w:rFonts w:eastAsia="Adobe Gothic Std B" w:cstheme="minorHAnsi"/>
                          <w:sz w:val="20"/>
                          <w:szCs w:val="20"/>
                        </w:rPr>
                        <w:t>PYRUVATE</w:t>
                      </w:r>
                      <w:r>
                        <w:rPr>
                          <w:rFonts w:eastAsia="Adobe Gothic Std B" w:cstheme="minorHAnsi"/>
                          <w:sz w:val="20"/>
                          <w:szCs w:val="20"/>
                        </w:rPr>
                        <w:t xml:space="preserve">. Pyruvate is formed in both aerobic and anaerobic respiration, however in aerobic respiration the pyruvate passes into the matrix of the Mitochondria. Pyruvate then goes into the </w:t>
                      </w:r>
                      <w:r w:rsidRPr="00031AB6">
                        <w:rPr>
                          <w:rFonts w:eastAsia="Adobe Gothic Std B" w:cstheme="minorHAnsi"/>
                          <w:sz w:val="20"/>
                          <w:szCs w:val="20"/>
                        </w:rPr>
                        <w:t>link reaction</w:t>
                      </w:r>
                      <w:r>
                        <w:rPr>
                          <w:rFonts w:eastAsia="Adobe Gothic Std B" w:cstheme="minorHAnsi"/>
                          <w:sz w:val="20"/>
                          <w:szCs w:val="20"/>
                        </w:rPr>
                        <w:t xml:space="preserve"> to form </w:t>
                      </w:r>
                      <w:r w:rsidRPr="00031AB6">
                        <w:rPr>
                          <w:rFonts w:eastAsia="Adobe Gothic Std B" w:cstheme="minorHAnsi"/>
                          <w:sz w:val="20"/>
                          <w:szCs w:val="20"/>
                        </w:rPr>
                        <w:t>acetyl CoA</w:t>
                      </w:r>
                      <w:r>
                        <w:rPr>
                          <w:rFonts w:eastAsia="Adobe Gothic Std B" w:cstheme="minorHAnsi"/>
                          <w:sz w:val="20"/>
                          <w:szCs w:val="20"/>
                        </w:rPr>
                        <w:t xml:space="preserve"> which then passes into to the </w:t>
                      </w:r>
                      <w:r w:rsidRPr="00031AB6">
                        <w:rPr>
                          <w:rFonts w:eastAsia="Adobe Gothic Std B" w:cstheme="minorHAnsi"/>
                          <w:sz w:val="20"/>
                          <w:szCs w:val="20"/>
                        </w:rPr>
                        <w:t>Kreb cycle</w:t>
                      </w:r>
                      <w:r>
                        <w:rPr>
                          <w:rFonts w:eastAsia="Adobe Gothic Std B" w:cstheme="minorHAnsi"/>
                          <w:sz w:val="20"/>
                          <w:szCs w:val="20"/>
                        </w:rPr>
                        <w:t xml:space="preserve"> with the oxidise products passing into </w:t>
                      </w:r>
                      <w:r w:rsidRPr="00031AB6">
                        <w:rPr>
                          <w:rFonts w:eastAsia="Adobe Gothic Std B" w:cstheme="minorHAnsi"/>
                          <w:sz w:val="20"/>
                          <w:szCs w:val="20"/>
                        </w:rPr>
                        <w:t>oxidative phosphorylation</w:t>
                      </w:r>
                      <w:r>
                        <w:rPr>
                          <w:rFonts w:eastAsia="Adobe Gothic Std B" w:cstheme="minorHAnsi"/>
                          <w:sz w:val="20"/>
                          <w:szCs w:val="20"/>
                        </w:rPr>
                        <w:t xml:space="preserve"> to form </w:t>
                      </w:r>
                      <w:r w:rsidRPr="00031AB6">
                        <w:rPr>
                          <w:rFonts w:eastAsia="Adobe Gothic Std B" w:cstheme="minorHAnsi"/>
                          <w:sz w:val="20"/>
                          <w:szCs w:val="20"/>
                          <w:u w:val="single"/>
                        </w:rPr>
                        <w:t>ATP</w:t>
                      </w:r>
                      <w:r>
                        <w:rPr>
                          <w:rFonts w:eastAsia="Adobe Gothic Std B" w:cstheme="minorHAnsi"/>
                          <w:sz w:val="20"/>
                          <w:szCs w:val="20"/>
                        </w:rPr>
                        <w:t xml:space="preserve"> and waste products </w:t>
                      </w:r>
                      <w:r w:rsidRPr="00031AB6">
                        <w:rPr>
                          <w:rFonts w:eastAsia="Adobe Gothic Std B" w:cstheme="minorHAnsi"/>
                          <w:sz w:val="20"/>
                          <w:szCs w:val="20"/>
                        </w:rPr>
                        <w:t>carbon dioxide</w:t>
                      </w:r>
                      <w:r>
                        <w:rPr>
                          <w:rFonts w:eastAsia="Adobe Gothic Std B" w:cstheme="minorHAnsi"/>
                          <w:sz w:val="20"/>
                          <w:szCs w:val="20"/>
                        </w:rPr>
                        <w:t xml:space="preserve"> and </w:t>
                      </w:r>
                      <w:r w:rsidRPr="00031AB6">
                        <w:rPr>
                          <w:rFonts w:eastAsia="Adobe Gothic Std B" w:cstheme="minorHAnsi"/>
                          <w:sz w:val="20"/>
                          <w:szCs w:val="20"/>
                        </w:rPr>
                        <w:t>water</w:t>
                      </w:r>
                      <w:r>
                        <w:rPr>
                          <w:rFonts w:eastAsia="Adobe Gothic Std B" w:cstheme="minorHAnsi"/>
                          <w:sz w:val="20"/>
                          <w:szCs w:val="20"/>
                        </w:rPr>
                        <w:t>.</w:t>
                      </w:r>
                    </w:p>
                    <w:p w14:paraId="505360F6" w14:textId="77777777" w:rsidR="001D4814" w:rsidRDefault="001D4814" w:rsidP="004469E9">
                      <w:pPr>
                        <w:ind w:left="10"/>
                        <w:rPr>
                          <w:rFonts w:eastAsia="Adobe Gothic Std B" w:cstheme="minorHAnsi"/>
                          <w:sz w:val="20"/>
                          <w:szCs w:val="20"/>
                        </w:rPr>
                      </w:pPr>
                    </w:p>
                    <w:p w14:paraId="29BBA931" w14:textId="77777777" w:rsidR="001D4814" w:rsidRDefault="001D4814" w:rsidP="004469E9">
                      <w:pPr>
                        <w:ind w:left="10"/>
                        <w:rPr>
                          <w:rFonts w:eastAsia="Adobe Gothic Std B" w:cstheme="minorHAnsi"/>
                          <w:sz w:val="20"/>
                          <w:szCs w:val="20"/>
                        </w:rPr>
                      </w:pPr>
                    </w:p>
                    <w:p w14:paraId="1F567EE4" w14:textId="77777777" w:rsidR="001D4814" w:rsidRDefault="001D4814" w:rsidP="004469E9">
                      <w:pPr>
                        <w:ind w:left="10"/>
                        <w:rPr>
                          <w:rFonts w:eastAsia="Adobe Gothic Std B" w:cstheme="minorHAnsi"/>
                          <w:sz w:val="20"/>
                          <w:szCs w:val="20"/>
                        </w:rPr>
                      </w:pPr>
                    </w:p>
                    <w:p w14:paraId="544EAC3F" w14:textId="77777777" w:rsidR="001D4814" w:rsidRDefault="001D4814" w:rsidP="004469E9">
                      <w:pPr>
                        <w:ind w:left="10"/>
                        <w:rPr>
                          <w:rFonts w:eastAsia="Adobe Gothic Std B" w:cstheme="minorHAnsi"/>
                          <w:sz w:val="20"/>
                          <w:szCs w:val="20"/>
                        </w:rPr>
                      </w:pPr>
                    </w:p>
                    <w:p w14:paraId="6932C84C" w14:textId="77777777" w:rsidR="001D4814" w:rsidRDefault="001D4814" w:rsidP="004469E9">
                      <w:pPr>
                        <w:ind w:left="10"/>
                        <w:rPr>
                          <w:rFonts w:eastAsia="Adobe Gothic Std B" w:cstheme="minorHAnsi"/>
                          <w:sz w:val="20"/>
                          <w:szCs w:val="20"/>
                        </w:rPr>
                      </w:pPr>
                      <w:r w:rsidRPr="00031AB6">
                        <w:rPr>
                          <w:rFonts w:eastAsia="Adobe Gothic Std B" w:cstheme="minorHAnsi"/>
                          <w:sz w:val="20"/>
                          <w:szCs w:val="20"/>
                          <w:u w:val="single"/>
                        </w:rPr>
                        <w:t>Anaerobic respiration</w:t>
                      </w:r>
                      <w:r>
                        <w:rPr>
                          <w:rFonts w:eastAsia="Adobe Gothic Std B" w:cstheme="minorHAnsi"/>
                          <w:sz w:val="20"/>
                          <w:szCs w:val="20"/>
                        </w:rPr>
                        <w:t xml:space="preserve">; Respiration without oxygen. </w:t>
                      </w:r>
                      <w:r>
                        <w:rPr>
                          <w:rFonts w:eastAsia="Adobe Gothic Std B" w:cstheme="minorHAnsi"/>
                          <w:sz w:val="20"/>
                          <w:szCs w:val="20"/>
                        </w:rPr>
                        <w:tab/>
                      </w:r>
                      <w:r>
                        <w:rPr>
                          <w:rFonts w:eastAsia="Adobe Gothic Std B" w:cstheme="minorHAnsi"/>
                          <w:sz w:val="20"/>
                          <w:szCs w:val="20"/>
                        </w:rPr>
                        <w:tab/>
                        <w:t xml:space="preserve">  This form of respiration occurs </w:t>
                      </w:r>
                      <w:r w:rsidRPr="006625F5">
                        <w:rPr>
                          <w:rFonts w:eastAsia="Adobe Gothic Std B" w:cstheme="minorHAnsi"/>
                          <w:sz w:val="20"/>
                          <w:szCs w:val="20"/>
                        </w:rPr>
                        <w:t>without oxygen</w:t>
                      </w:r>
                      <w:r>
                        <w:rPr>
                          <w:rFonts w:eastAsia="Adobe Gothic Std B" w:cstheme="minorHAnsi"/>
                          <w:sz w:val="20"/>
                          <w:szCs w:val="20"/>
                        </w:rPr>
                        <w:t xml:space="preserve">. Glucose is converted into pyruvate, through the process of </w:t>
                      </w:r>
                      <w:r w:rsidRPr="006625F5">
                        <w:rPr>
                          <w:rFonts w:eastAsia="Adobe Gothic Std B" w:cstheme="minorHAnsi"/>
                          <w:sz w:val="20"/>
                          <w:szCs w:val="20"/>
                        </w:rPr>
                        <w:t>GLYCOLYSIS</w:t>
                      </w:r>
                      <w:r>
                        <w:rPr>
                          <w:rFonts w:eastAsia="Adobe Gothic Std B" w:cstheme="minorHAnsi"/>
                          <w:sz w:val="20"/>
                          <w:szCs w:val="20"/>
                        </w:rPr>
                        <w:t>, in the cytoplasm and is unable to pass into the mitochondria. The process of glycolysis releases small amounts of energy and over a short period of time it can keep the muscles working.</w:t>
                      </w:r>
                    </w:p>
                    <w:p w14:paraId="5C3AFC86" w14:textId="77777777" w:rsidR="001D4814" w:rsidRPr="00395663" w:rsidRDefault="001D4814" w:rsidP="004469E9">
                      <w:pPr>
                        <w:ind w:left="10"/>
                        <w:rPr>
                          <w:rFonts w:eastAsia="Adobe Gothic Std B" w:cstheme="minorHAnsi"/>
                          <w:sz w:val="20"/>
                          <w:szCs w:val="20"/>
                        </w:rPr>
                      </w:pPr>
                      <w:r>
                        <w:rPr>
                          <w:rFonts w:eastAsia="Adobe Gothic Std B" w:cstheme="minorHAnsi"/>
                          <w:sz w:val="20"/>
                          <w:szCs w:val="20"/>
                        </w:rPr>
                        <w:t xml:space="preserve">Anaerobic respiration in plants and yeast forms </w:t>
                      </w:r>
                      <w:r w:rsidRPr="006625F5">
                        <w:rPr>
                          <w:rFonts w:eastAsia="Adobe Gothic Std B" w:cstheme="minorHAnsi"/>
                          <w:sz w:val="20"/>
                          <w:szCs w:val="20"/>
                          <w:u w:val="single"/>
                        </w:rPr>
                        <w:t>carbon dioxide</w:t>
                      </w:r>
                      <w:r>
                        <w:rPr>
                          <w:rFonts w:eastAsia="Adobe Gothic Std B" w:cstheme="minorHAnsi"/>
                          <w:sz w:val="20"/>
                          <w:szCs w:val="20"/>
                        </w:rPr>
                        <w:t xml:space="preserve"> and </w:t>
                      </w:r>
                      <w:r w:rsidRPr="006625F5">
                        <w:rPr>
                          <w:rFonts w:eastAsia="Adobe Gothic Std B" w:cstheme="minorHAnsi"/>
                          <w:sz w:val="20"/>
                          <w:szCs w:val="20"/>
                          <w:u w:val="single"/>
                        </w:rPr>
                        <w:t>alcohol</w:t>
                      </w:r>
                      <w:r>
                        <w:rPr>
                          <w:rFonts w:eastAsia="Adobe Gothic Std B" w:cstheme="minorHAnsi"/>
                          <w:sz w:val="20"/>
                          <w:szCs w:val="20"/>
                        </w:rPr>
                        <w:t xml:space="preserve">. Anaerobic respiration in animals forms </w:t>
                      </w:r>
                      <w:r w:rsidRPr="006625F5">
                        <w:rPr>
                          <w:rFonts w:eastAsia="Adobe Gothic Std B" w:cstheme="minorHAnsi"/>
                          <w:sz w:val="20"/>
                          <w:szCs w:val="20"/>
                          <w:u w:val="single"/>
                        </w:rPr>
                        <w:t>lactic acid</w:t>
                      </w:r>
                      <w:r>
                        <w:rPr>
                          <w:rFonts w:eastAsia="Adobe Gothic Std B" w:cstheme="minorHAnsi"/>
                          <w:sz w:val="20"/>
                          <w:szCs w:val="20"/>
                        </w:rPr>
                        <w:t xml:space="preserve">. The build-up of lactic acid in muscles must be broken down as the formation of the acid alters the pH and affects enzymes in the cells, slowing down reactions. As the lactate ions build up in the muscles this causes pain called </w:t>
                      </w:r>
                      <w:r w:rsidRPr="006625F5">
                        <w:rPr>
                          <w:rFonts w:eastAsia="Adobe Gothic Std B" w:cstheme="minorHAnsi"/>
                          <w:sz w:val="20"/>
                          <w:szCs w:val="20"/>
                        </w:rPr>
                        <w:t>fatigue</w:t>
                      </w:r>
                      <w:r>
                        <w:rPr>
                          <w:rFonts w:eastAsia="Adobe Gothic Std B" w:cstheme="minorHAnsi"/>
                          <w:sz w:val="20"/>
                          <w:szCs w:val="20"/>
                        </w:rPr>
                        <w:t xml:space="preserve">. The oxygen required to convert the lactate ions back to pyruvate is called the </w:t>
                      </w:r>
                      <w:r w:rsidRPr="006625F5">
                        <w:rPr>
                          <w:rFonts w:eastAsia="Adobe Gothic Std B" w:cstheme="minorHAnsi"/>
                          <w:sz w:val="20"/>
                          <w:szCs w:val="20"/>
                        </w:rPr>
                        <w:t>oxygen debt</w:t>
                      </w:r>
                      <w:r>
                        <w:rPr>
                          <w:rFonts w:eastAsia="Adobe Gothic Std B" w:cstheme="minorHAnsi"/>
                          <w:sz w:val="20"/>
                          <w:szCs w:val="20"/>
                        </w:rPr>
                        <w:t xml:space="preserve">. </w:t>
                      </w:r>
                    </w:p>
                  </w:txbxContent>
                </v:textbox>
                <w10:wrap type="square" anchorx="margin"/>
              </v:shape>
            </w:pict>
          </mc:Fallback>
        </mc:AlternateContent>
      </w:r>
      <w:r w:rsidR="001D4814">
        <w:br w:type="page"/>
      </w:r>
    </w:p>
    <w:p w14:paraId="399294D2" w14:textId="70191A89" w:rsidR="001D4814" w:rsidRDefault="004469E9" w:rsidP="001D4814">
      <w:r>
        <w:rPr>
          <w:noProof/>
        </w:rPr>
        <w:lastRenderedPageBreak/>
        <mc:AlternateContent>
          <mc:Choice Requires="wps">
            <w:drawing>
              <wp:anchor distT="0" distB="0" distL="114300" distR="114300" simplePos="0" relativeHeight="251736064" behindDoc="0" locked="0" layoutInCell="1" allowOverlap="1" wp14:anchorId="148A916E" wp14:editId="6C82ADCD">
                <wp:simplePos x="0" y="0"/>
                <wp:positionH relativeFrom="column">
                  <wp:posOffset>3467100</wp:posOffset>
                </wp:positionH>
                <wp:positionV relativeFrom="paragraph">
                  <wp:posOffset>4352924</wp:posOffset>
                </wp:positionV>
                <wp:extent cx="3338195" cy="5381625"/>
                <wp:effectExtent l="0" t="0" r="14605" b="28575"/>
                <wp:wrapNone/>
                <wp:docPr id="31772" name="Text Box 31772"/>
                <wp:cNvGraphicFramePr/>
                <a:graphic xmlns:a="http://schemas.openxmlformats.org/drawingml/2006/main">
                  <a:graphicData uri="http://schemas.microsoft.com/office/word/2010/wordprocessingShape">
                    <wps:wsp>
                      <wps:cNvSpPr txBox="1"/>
                      <wps:spPr>
                        <a:xfrm>
                          <a:off x="0" y="0"/>
                          <a:ext cx="3338195" cy="5381625"/>
                        </a:xfrm>
                        <a:prstGeom prst="rect">
                          <a:avLst/>
                        </a:prstGeom>
                        <a:solidFill>
                          <a:schemeClr val="lt1"/>
                        </a:solidFill>
                        <a:ln w="6350">
                          <a:solidFill>
                            <a:prstClr val="black"/>
                          </a:solidFill>
                        </a:ln>
                      </wps:spPr>
                      <wps:txbx>
                        <w:txbxContent>
                          <w:p w14:paraId="60BFA841" w14:textId="77777777" w:rsidR="001D4814" w:rsidRDefault="001D4814" w:rsidP="004469E9">
                            <w:pPr>
                              <w:ind w:left="10"/>
                              <w:rPr>
                                <w:sz w:val="20"/>
                              </w:rPr>
                            </w:pPr>
                            <w:r w:rsidRPr="0011563A">
                              <w:rPr>
                                <w:sz w:val="20"/>
                              </w:rPr>
                              <w:t>Questions;</w:t>
                            </w:r>
                          </w:p>
                          <w:p w14:paraId="5E10A5C8" w14:textId="5F45E2EF" w:rsidR="004469E9" w:rsidRDefault="001D4814" w:rsidP="004469E9">
                            <w:pPr>
                              <w:ind w:left="10"/>
                              <w:rPr>
                                <w:sz w:val="20"/>
                              </w:rPr>
                            </w:pPr>
                            <w:r>
                              <w:rPr>
                                <w:sz w:val="20"/>
                              </w:rPr>
                              <w:t>What is a pathogen? _</w:t>
                            </w:r>
                            <w:r w:rsidR="004469E9">
                              <w:rPr>
                                <w:sz w:val="20"/>
                              </w:rPr>
                              <w:t>_______________________________</w:t>
                            </w:r>
                            <w:r>
                              <w:rPr>
                                <w:sz w:val="20"/>
                              </w:rPr>
                              <w:t xml:space="preserve">______________ </w:t>
                            </w:r>
                          </w:p>
                          <w:p w14:paraId="751030D0" w14:textId="56088FC7" w:rsidR="004469E9" w:rsidRDefault="001D4814" w:rsidP="004469E9">
                            <w:pPr>
                              <w:ind w:left="10"/>
                              <w:rPr>
                                <w:sz w:val="20"/>
                              </w:rPr>
                            </w:pPr>
                            <w:r>
                              <w:rPr>
                                <w:sz w:val="20"/>
                              </w:rPr>
                              <w:t>Give 3 examples of non-communicable disease. ____________________________________________________________________________________________ How do bacteria make us</w:t>
                            </w:r>
                            <w:r w:rsidR="004469E9">
                              <w:rPr>
                                <w:sz w:val="20"/>
                              </w:rPr>
                              <w:t xml:space="preserve"> ill? ______________________________________________</w:t>
                            </w:r>
                            <w:r>
                              <w:rPr>
                                <w:sz w:val="20"/>
                              </w:rPr>
                              <w:t xml:space="preserve"> </w:t>
                            </w:r>
                          </w:p>
                          <w:p w14:paraId="3531B99C" w14:textId="2180A4FB" w:rsidR="004469E9" w:rsidRDefault="001D4814" w:rsidP="004469E9">
                            <w:pPr>
                              <w:ind w:left="10"/>
                              <w:rPr>
                                <w:sz w:val="20"/>
                              </w:rPr>
                            </w:pPr>
                            <w:r>
                              <w:rPr>
                                <w:sz w:val="20"/>
                              </w:rPr>
                              <w:t xml:space="preserve">How do viruses make us </w:t>
                            </w:r>
                            <w:r w:rsidR="004469E9">
                              <w:rPr>
                                <w:sz w:val="20"/>
                              </w:rPr>
                              <w:t>ill? __________________________</w:t>
                            </w:r>
                            <w:r>
                              <w:rPr>
                                <w:sz w:val="20"/>
                              </w:rPr>
                              <w:t xml:space="preserve">____________________ </w:t>
                            </w:r>
                          </w:p>
                          <w:p w14:paraId="566985AF" w14:textId="77777777" w:rsidR="004469E9" w:rsidRDefault="001D4814" w:rsidP="004469E9">
                            <w:pPr>
                              <w:ind w:left="10"/>
                              <w:rPr>
                                <w:sz w:val="20"/>
                              </w:rPr>
                            </w:pPr>
                            <w:r>
                              <w:rPr>
                                <w:sz w:val="20"/>
                              </w:rPr>
                              <w:t>What do monocytes do</w:t>
                            </w:r>
                            <w:r w:rsidR="004469E9">
                              <w:rPr>
                                <w:sz w:val="20"/>
                              </w:rPr>
                              <w:t>? _____________________________</w:t>
                            </w:r>
                            <w:r>
                              <w:rPr>
                                <w:sz w:val="20"/>
                              </w:rPr>
                              <w:t xml:space="preserve">__________________________________________________________________________________________________ </w:t>
                            </w:r>
                          </w:p>
                          <w:p w14:paraId="4581CB17" w14:textId="77777777" w:rsidR="004469E9" w:rsidRDefault="001D4814" w:rsidP="004469E9">
                            <w:pPr>
                              <w:ind w:left="10"/>
                              <w:rPr>
                                <w:sz w:val="20"/>
                              </w:rPr>
                            </w:pPr>
                            <w:r>
                              <w:rPr>
                                <w:sz w:val="20"/>
                              </w:rPr>
                              <w:t>What do macrophages d</w:t>
                            </w:r>
                            <w:r w:rsidR="004469E9">
                              <w:rPr>
                                <w:sz w:val="20"/>
                              </w:rPr>
                              <w:t>o? ___________________________</w:t>
                            </w:r>
                            <w:r>
                              <w:rPr>
                                <w:sz w:val="20"/>
                              </w:rPr>
                              <w:t xml:space="preserve">________________________________________________ </w:t>
                            </w:r>
                          </w:p>
                          <w:p w14:paraId="33F00748" w14:textId="171FDC0B" w:rsidR="004469E9" w:rsidRDefault="001D4814" w:rsidP="004469E9">
                            <w:pPr>
                              <w:ind w:left="10"/>
                              <w:rPr>
                                <w:sz w:val="20"/>
                              </w:rPr>
                            </w:pPr>
                            <w:r>
                              <w:rPr>
                                <w:sz w:val="20"/>
                              </w:rPr>
                              <w:t xml:space="preserve">What are the 2 main types of lymphocytes? ______________________________________________ </w:t>
                            </w:r>
                          </w:p>
                          <w:p w14:paraId="649E863C" w14:textId="37AABE9D" w:rsidR="004469E9" w:rsidRDefault="001D4814" w:rsidP="004469E9">
                            <w:pPr>
                              <w:ind w:left="10"/>
                              <w:rPr>
                                <w:sz w:val="20"/>
                              </w:rPr>
                            </w:pPr>
                            <w:r>
                              <w:rPr>
                                <w:sz w:val="20"/>
                              </w:rPr>
                              <w:t xml:space="preserve">What do memory cells </w:t>
                            </w:r>
                            <w:r w:rsidR="004469E9">
                              <w:rPr>
                                <w:sz w:val="20"/>
                              </w:rPr>
                              <w:t>do? ___________________________</w:t>
                            </w:r>
                            <w:r>
                              <w:rPr>
                                <w:sz w:val="20"/>
                              </w:rPr>
                              <w:t>_________________________________________________</w:t>
                            </w:r>
                          </w:p>
                          <w:p w14:paraId="33A6A5E6" w14:textId="5E268317" w:rsidR="001D4814" w:rsidRPr="0011563A" w:rsidRDefault="001D4814" w:rsidP="004469E9">
                            <w:pPr>
                              <w:ind w:left="10"/>
                              <w:rPr>
                                <w:sz w:val="20"/>
                              </w:rPr>
                            </w:pPr>
                            <w:r>
                              <w:rPr>
                                <w:sz w:val="20"/>
                              </w:rPr>
                              <w:t xml:space="preserve"> Look at the graph. Describe the different between the primary and secondary r</w:t>
                            </w:r>
                            <w:r w:rsidR="004469E9">
                              <w:rPr>
                                <w:sz w:val="20"/>
                              </w:rPr>
                              <w:t>esponse. ______________________</w:t>
                            </w:r>
                            <w:r>
                              <w:rPr>
                                <w:sz w:val="20"/>
                              </w:rPr>
                              <w:t>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A916E" id="Text Box 31772" o:spid="_x0000_s1069" type="#_x0000_t202" style="position:absolute;left:0;text-align:left;margin-left:273pt;margin-top:342.75pt;width:262.85pt;height:423.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" fillcolor="white [3201]" strokeweight=".5pt">
                <v:textbox>
                  <w:txbxContent>
                    <w:p w14:paraId="60BFA841" w14:textId="77777777" w:rsidR="001D4814" w:rsidRDefault="001D4814" w:rsidP="004469E9">
                      <w:pPr>
                        <w:ind w:left="10"/>
                        <w:rPr>
                          <w:sz w:val="20"/>
                        </w:rPr>
                      </w:pPr>
                      <w:r w:rsidRPr="0011563A">
                        <w:rPr>
                          <w:sz w:val="20"/>
                        </w:rPr>
                        <w:t>Questions;</w:t>
                      </w:r>
                    </w:p>
                    <w:p w14:paraId="5E10A5C8" w14:textId="5F45E2EF" w:rsidR="004469E9" w:rsidRDefault="001D4814" w:rsidP="004469E9">
                      <w:pPr>
                        <w:ind w:left="10"/>
                        <w:rPr>
                          <w:sz w:val="20"/>
                        </w:rPr>
                      </w:pPr>
                      <w:r>
                        <w:rPr>
                          <w:sz w:val="20"/>
                        </w:rPr>
                        <w:t>What is a pathogen? _</w:t>
                      </w:r>
                      <w:r w:rsidR="004469E9">
                        <w:rPr>
                          <w:sz w:val="20"/>
                        </w:rPr>
                        <w:t>_______________________________</w:t>
                      </w:r>
                      <w:r>
                        <w:rPr>
                          <w:sz w:val="20"/>
                        </w:rPr>
                        <w:t xml:space="preserve">______________ </w:t>
                      </w:r>
                    </w:p>
                    <w:p w14:paraId="751030D0" w14:textId="56088FC7" w:rsidR="004469E9" w:rsidRDefault="001D4814" w:rsidP="004469E9">
                      <w:pPr>
                        <w:ind w:left="10"/>
                        <w:rPr>
                          <w:sz w:val="20"/>
                        </w:rPr>
                      </w:pPr>
                      <w:r>
                        <w:rPr>
                          <w:sz w:val="20"/>
                        </w:rPr>
                        <w:t>Give 3 examples of non-communicable disease. ____________________________________________________________________________________________ How do bacteria make us</w:t>
                      </w:r>
                      <w:r w:rsidR="004469E9">
                        <w:rPr>
                          <w:sz w:val="20"/>
                        </w:rPr>
                        <w:t xml:space="preserve"> ill? ______________________________________________</w:t>
                      </w:r>
                      <w:r>
                        <w:rPr>
                          <w:sz w:val="20"/>
                        </w:rPr>
                        <w:t xml:space="preserve"> </w:t>
                      </w:r>
                    </w:p>
                    <w:p w14:paraId="3531B99C" w14:textId="2180A4FB" w:rsidR="004469E9" w:rsidRDefault="001D4814" w:rsidP="004469E9">
                      <w:pPr>
                        <w:ind w:left="10"/>
                        <w:rPr>
                          <w:sz w:val="20"/>
                        </w:rPr>
                      </w:pPr>
                      <w:r>
                        <w:rPr>
                          <w:sz w:val="20"/>
                        </w:rPr>
                        <w:t xml:space="preserve">How do viruses make us </w:t>
                      </w:r>
                      <w:r w:rsidR="004469E9">
                        <w:rPr>
                          <w:sz w:val="20"/>
                        </w:rPr>
                        <w:t>ill? __________________________</w:t>
                      </w:r>
                      <w:r>
                        <w:rPr>
                          <w:sz w:val="20"/>
                        </w:rPr>
                        <w:t xml:space="preserve">____________________ </w:t>
                      </w:r>
                    </w:p>
                    <w:p w14:paraId="566985AF" w14:textId="77777777" w:rsidR="004469E9" w:rsidRDefault="001D4814" w:rsidP="004469E9">
                      <w:pPr>
                        <w:ind w:left="10"/>
                        <w:rPr>
                          <w:sz w:val="20"/>
                        </w:rPr>
                      </w:pPr>
                      <w:r>
                        <w:rPr>
                          <w:sz w:val="20"/>
                        </w:rPr>
                        <w:t>What do monocytes do</w:t>
                      </w:r>
                      <w:r w:rsidR="004469E9">
                        <w:rPr>
                          <w:sz w:val="20"/>
                        </w:rPr>
                        <w:t>? _____________________________</w:t>
                      </w:r>
                      <w:r>
                        <w:rPr>
                          <w:sz w:val="20"/>
                        </w:rPr>
                        <w:t xml:space="preserve">__________________________________________________________________________________________________ </w:t>
                      </w:r>
                    </w:p>
                    <w:p w14:paraId="4581CB17" w14:textId="77777777" w:rsidR="004469E9" w:rsidRDefault="001D4814" w:rsidP="004469E9">
                      <w:pPr>
                        <w:ind w:left="10"/>
                        <w:rPr>
                          <w:sz w:val="20"/>
                        </w:rPr>
                      </w:pPr>
                      <w:r>
                        <w:rPr>
                          <w:sz w:val="20"/>
                        </w:rPr>
                        <w:t>What do macrophages d</w:t>
                      </w:r>
                      <w:r w:rsidR="004469E9">
                        <w:rPr>
                          <w:sz w:val="20"/>
                        </w:rPr>
                        <w:t>o? ___________________________</w:t>
                      </w:r>
                      <w:r>
                        <w:rPr>
                          <w:sz w:val="20"/>
                        </w:rPr>
                        <w:t xml:space="preserve">________________________________________________ </w:t>
                      </w:r>
                    </w:p>
                    <w:p w14:paraId="33F00748" w14:textId="171FDC0B" w:rsidR="004469E9" w:rsidRDefault="001D4814" w:rsidP="004469E9">
                      <w:pPr>
                        <w:ind w:left="10"/>
                        <w:rPr>
                          <w:sz w:val="20"/>
                        </w:rPr>
                      </w:pPr>
                      <w:r>
                        <w:rPr>
                          <w:sz w:val="20"/>
                        </w:rPr>
                        <w:t xml:space="preserve">What are the 2 main types of lymphocytes? ______________________________________________ </w:t>
                      </w:r>
                    </w:p>
                    <w:p w14:paraId="649E863C" w14:textId="37AABE9D" w:rsidR="004469E9" w:rsidRDefault="001D4814" w:rsidP="004469E9">
                      <w:pPr>
                        <w:ind w:left="10"/>
                        <w:rPr>
                          <w:sz w:val="20"/>
                        </w:rPr>
                      </w:pPr>
                      <w:r>
                        <w:rPr>
                          <w:sz w:val="20"/>
                        </w:rPr>
                        <w:t xml:space="preserve">What do memory cells </w:t>
                      </w:r>
                      <w:r w:rsidR="004469E9">
                        <w:rPr>
                          <w:sz w:val="20"/>
                        </w:rPr>
                        <w:t>do? ___________________________</w:t>
                      </w:r>
                      <w:r>
                        <w:rPr>
                          <w:sz w:val="20"/>
                        </w:rPr>
                        <w:t>_________________________________________________</w:t>
                      </w:r>
                    </w:p>
                    <w:p w14:paraId="33A6A5E6" w14:textId="5E268317" w:rsidR="001D4814" w:rsidRPr="0011563A" w:rsidRDefault="001D4814" w:rsidP="004469E9">
                      <w:pPr>
                        <w:ind w:left="10"/>
                        <w:rPr>
                          <w:sz w:val="20"/>
                        </w:rPr>
                      </w:pPr>
                      <w:r>
                        <w:rPr>
                          <w:sz w:val="20"/>
                        </w:rPr>
                        <w:t xml:space="preserve"> Look at the graph. Describe the different between the primary and secondary r</w:t>
                      </w:r>
                      <w:r w:rsidR="004469E9">
                        <w:rPr>
                          <w:sz w:val="20"/>
                        </w:rPr>
                        <w:t>esponse. ______________________</w:t>
                      </w:r>
                      <w:r>
                        <w:rPr>
                          <w:sz w:val="20"/>
                        </w:rPr>
                        <w:t>____________________________________________________________________________________________________________________________________________________________________________________________________</w:t>
                      </w:r>
                    </w:p>
                  </w:txbxContent>
                </v:textbox>
              </v:shape>
            </w:pict>
          </mc:Fallback>
        </mc:AlternateContent>
      </w:r>
      <w:r>
        <w:rPr>
          <w:noProof/>
        </w:rPr>
        <w:drawing>
          <wp:anchor distT="0" distB="0" distL="114300" distR="114300" simplePos="0" relativeHeight="251732992" behindDoc="0" locked="0" layoutInCell="1" allowOverlap="1" wp14:anchorId="7F7F5CD8" wp14:editId="6D46F442">
            <wp:simplePos x="0" y="0"/>
            <wp:positionH relativeFrom="margin">
              <wp:align>left</wp:align>
            </wp:positionH>
            <wp:positionV relativeFrom="paragraph">
              <wp:posOffset>6472555</wp:posOffset>
            </wp:positionV>
            <wp:extent cx="3241949" cy="2296633"/>
            <wp:effectExtent l="0" t="0" r="0" b="8890"/>
            <wp:wrapNone/>
            <wp:docPr id="31768" name="Picture 3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3241949" cy="2296633"/>
                    </a:xfrm>
                    <a:prstGeom prst="rect">
                      <a:avLst/>
                    </a:prstGeom>
                  </pic:spPr>
                </pic:pic>
              </a:graphicData>
            </a:graphic>
            <wp14:sizeRelH relativeFrom="page">
              <wp14:pctWidth>0</wp14:pctWidth>
            </wp14:sizeRelH>
            <wp14:sizeRelV relativeFrom="page">
              <wp14:pctHeight>0</wp14:pctHeight>
            </wp14:sizeRelV>
          </wp:anchor>
        </w:drawing>
      </w:r>
      <w:r w:rsidR="001D4814">
        <w:rPr>
          <w:noProof/>
        </w:rPr>
        <mc:AlternateContent>
          <mc:Choice Requires="wps">
            <w:drawing>
              <wp:anchor distT="0" distB="0" distL="114300" distR="114300" simplePos="0" relativeHeight="251734016" behindDoc="0" locked="0" layoutInCell="1" allowOverlap="1" wp14:anchorId="66486955" wp14:editId="02FDCD55">
                <wp:simplePos x="0" y="0"/>
                <wp:positionH relativeFrom="margin">
                  <wp:posOffset>3455035</wp:posOffset>
                </wp:positionH>
                <wp:positionV relativeFrom="paragraph">
                  <wp:posOffset>0</wp:posOffset>
                </wp:positionV>
                <wp:extent cx="3348990" cy="4295140"/>
                <wp:effectExtent l="0" t="0" r="22860" b="10160"/>
                <wp:wrapSquare wrapText="bothSides"/>
                <wp:docPr id="31769" name="Text Box 31769"/>
                <wp:cNvGraphicFramePr/>
                <a:graphic xmlns:a="http://schemas.openxmlformats.org/drawingml/2006/main">
                  <a:graphicData uri="http://schemas.microsoft.com/office/word/2010/wordprocessingShape">
                    <wps:wsp>
                      <wps:cNvSpPr txBox="1"/>
                      <wps:spPr>
                        <a:xfrm>
                          <a:off x="0" y="0"/>
                          <a:ext cx="3348990" cy="4295140"/>
                        </a:xfrm>
                        <a:prstGeom prst="rect">
                          <a:avLst/>
                        </a:prstGeom>
                        <a:solidFill>
                          <a:schemeClr val="lt1"/>
                        </a:solidFill>
                        <a:ln w="6350">
                          <a:solidFill>
                            <a:prstClr val="black"/>
                          </a:solidFill>
                        </a:ln>
                      </wps:spPr>
                      <wps:txbx>
                        <w:txbxContent>
                          <w:p w14:paraId="2E93F58D" w14:textId="77777777" w:rsidR="001D4814" w:rsidRDefault="001D4814" w:rsidP="001D4814">
                            <w:pPr>
                              <w:rPr>
                                <w:rFonts w:ascii="Adobe Gothic Std B" w:eastAsia="Adobe Gothic Std B" w:hAnsi="Adobe Gothic Std B"/>
                                <w:sz w:val="28"/>
                              </w:rPr>
                            </w:pPr>
                            <w:r>
                              <w:rPr>
                                <w:rFonts w:ascii="Adobe Gothic Std B" w:eastAsia="Adobe Gothic Std B" w:hAnsi="Adobe Gothic Std B"/>
                                <w:sz w:val="28"/>
                              </w:rPr>
                              <w:t>Risk factors</w:t>
                            </w:r>
                            <w:r w:rsidRPr="002B1E6C">
                              <w:rPr>
                                <w:rFonts w:ascii="Adobe Gothic Std B" w:eastAsia="Adobe Gothic Std B" w:hAnsi="Adobe Gothic Std B"/>
                                <w:sz w:val="28"/>
                              </w:rPr>
                              <w:t xml:space="preserve">; </w:t>
                            </w:r>
                          </w:p>
                          <w:p w14:paraId="7D3FEA4D" w14:textId="77777777" w:rsidR="001D4814" w:rsidRDefault="001D4814" w:rsidP="001D4814">
                            <w:pPr>
                              <w:rPr>
                                <w:rFonts w:eastAsia="Adobe Gothic Std B" w:cstheme="minorHAnsi"/>
                                <w:sz w:val="20"/>
                              </w:rPr>
                            </w:pPr>
                            <w:r>
                              <w:rPr>
                                <w:rFonts w:eastAsia="Adobe Gothic Std B" w:cstheme="minorHAnsi"/>
                                <w:sz w:val="20"/>
                              </w:rPr>
                              <w:t xml:space="preserve">A risk factor is something that will </w:t>
                            </w:r>
                            <w:r w:rsidRPr="00EB39AC">
                              <w:rPr>
                                <w:rFonts w:eastAsia="Adobe Gothic Std B" w:cstheme="minorHAnsi"/>
                                <w:sz w:val="20"/>
                              </w:rPr>
                              <w:t>increase the chance</w:t>
                            </w:r>
                            <w:r>
                              <w:rPr>
                                <w:rFonts w:eastAsia="Adobe Gothic Std B" w:cstheme="minorHAnsi"/>
                                <w:sz w:val="20"/>
                              </w:rPr>
                              <w:t xml:space="preserve"> of becoming ill. Risk factors do not always lead to the disease, just increase the risk. Some risk factors are unavoidable such as genetic risk factors; genetic predisposition to producing high quantities of cholesterol, having high blood pressure or carrying the</w:t>
                            </w:r>
                            <w:r w:rsidRPr="00524AED">
                              <w:rPr>
                                <w:rFonts w:eastAsia="Adobe Gothic Std B" w:cstheme="minorHAnsi"/>
                                <w:sz w:val="18"/>
                              </w:rPr>
                              <w:t xml:space="preserve"> </w:t>
                            </w:r>
                            <w:r w:rsidRPr="00524AED">
                              <w:rPr>
                                <w:rFonts w:cstheme="minorHAnsi"/>
                                <w:bCs/>
                                <w:color w:val="222222"/>
                                <w:sz w:val="20"/>
                                <w:shd w:val="clear" w:color="auto" w:fill="FFFFFF"/>
                              </w:rPr>
                              <w:t>BRCA</w:t>
                            </w:r>
                            <w:r>
                              <w:rPr>
                                <w:rFonts w:eastAsia="Adobe Gothic Std B" w:cstheme="minorHAnsi"/>
                                <w:sz w:val="20"/>
                              </w:rPr>
                              <w:t xml:space="preserve"> gene which increase the risk of breast cancer. </w:t>
                            </w:r>
                          </w:p>
                          <w:p w14:paraId="180C8223" w14:textId="77777777" w:rsidR="001D4814" w:rsidRPr="00524AED" w:rsidRDefault="001D4814" w:rsidP="001D4814">
                            <w:pPr>
                              <w:rPr>
                                <w:rFonts w:eastAsia="Adobe Gothic Std B" w:cstheme="minorHAnsi"/>
                                <w:sz w:val="20"/>
                              </w:rPr>
                            </w:pPr>
                            <w:r>
                              <w:rPr>
                                <w:rFonts w:eastAsia="Adobe Gothic Std B" w:cstheme="minorHAnsi"/>
                                <w:sz w:val="20"/>
                              </w:rPr>
                              <w:t>Other risk factors are avoidable such as; smoking, drinking alcohol, unprotected sex, high fat or high salt diet. Some risk factors (</w:t>
                            </w:r>
                            <w:r w:rsidRPr="00524AED">
                              <w:rPr>
                                <w:rFonts w:eastAsia="Adobe Gothic Std B" w:cstheme="minorHAnsi"/>
                                <w:sz w:val="20"/>
                              </w:rPr>
                              <w:t>carcinogens</w:t>
                            </w:r>
                            <w:r>
                              <w:rPr>
                                <w:rFonts w:eastAsia="Adobe Gothic Std B" w:cstheme="minorHAnsi"/>
                                <w:sz w:val="20"/>
                              </w:rPr>
                              <w:t xml:space="preserve">) can cause DNA to mutate and cause cells to go into uncontrolled cell growth.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86955" id="Text Box 31769" o:spid="_x0000_s1070" type="#_x0000_t202" style="position:absolute;left:0;text-align:left;margin-left:272.05pt;margin-top:0;width:263.7pt;height:338.2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" fillcolor="white [3201]" strokeweight=".5pt">
                <v:textbox>
                  <w:txbxContent>
                    <w:p w14:paraId="2E93F58D" w14:textId="77777777" w:rsidR="001D4814" w:rsidRDefault="001D4814" w:rsidP="001D4814">
                      <w:pPr>
                        <w:rPr>
                          <w:rFonts w:ascii="Adobe Gothic Std B" w:eastAsia="Adobe Gothic Std B" w:hAnsi="Adobe Gothic Std B"/>
                          <w:sz w:val="28"/>
                        </w:rPr>
                      </w:pPr>
                      <w:r>
                        <w:rPr>
                          <w:rFonts w:ascii="Adobe Gothic Std B" w:eastAsia="Adobe Gothic Std B" w:hAnsi="Adobe Gothic Std B"/>
                          <w:sz w:val="28"/>
                        </w:rPr>
                        <w:t>Risk factors</w:t>
                      </w:r>
                      <w:r w:rsidRPr="002B1E6C">
                        <w:rPr>
                          <w:rFonts w:ascii="Adobe Gothic Std B" w:eastAsia="Adobe Gothic Std B" w:hAnsi="Adobe Gothic Std B"/>
                          <w:sz w:val="28"/>
                        </w:rPr>
                        <w:t xml:space="preserve">; </w:t>
                      </w:r>
                    </w:p>
                    <w:p w14:paraId="7D3FEA4D" w14:textId="77777777" w:rsidR="001D4814" w:rsidRDefault="001D4814" w:rsidP="001D4814">
                      <w:pPr>
                        <w:rPr>
                          <w:rFonts w:eastAsia="Adobe Gothic Std B" w:cstheme="minorHAnsi"/>
                          <w:sz w:val="20"/>
                        </w:rPr>
                      </w:pPr>
                      <w:r>
                        <w:rPr>
                          <w:rFonts w:eastAsia="Adobe Gothic Std B" w:cstheme="minorHAnsi"/>
                          <w:sz w:val="20"/>
                        </w:rPr>
                        <w:t xml:space="preserve">A risk factor is something that will </w:t>
                      </w:r>
                      <w:r w:rsidRPr="00EB39AC">
                        <w:rPr>
                          <w:rFonts w:eastAsia="Adobe Gothic Std B" w:cstheme="minorHAnsi"/>
                          <w:sz w:val="20"/>
                        </w:rPr>
                        <w:t>increase the chance</w:t>
                      </w:r>
                      <w:r>
                        <w:rPr>
                          <w:rFonts w:eastAsia="Adobe Gothic Std B" w:cstheme="minorHAnsi"/>
                          <w:sz w:val="20"/>
                        </w:rPr>
                        <w:t xml:space="preserve"> of becoming ill. Risk factors do not always lead to the disease, just increase the risk. Some risk factors are unavoidable such as genetic risk factors; genetic predisposition to producing high quantities of cholesterol, having high blood pressure or carrying the</w:t>
                      </w:r>
                      <w:r w:rsidRPr="00524AED">
                        <w:rPr>
                          <w:rFonts w:eastAsia="Adobe Gothic Std B" w:cstheme="minorHAnsi"/>
                          <w:sz w:val="18"/>
                        </w:rPr>
                        <w:t xml:space="preserve"> </w:t>
                      </w:r>
                      <w:r w:rsidRPr="00524AED">
                        <w:rPr>
                          <w:rFonts w:cstheme="minorHAnsi"/>
                          <w:bCs/>
                          <w:color w:val="222222"/>
                          <w:sz w:val="20"/>
                          <w:shd w:val="clear" w:color="auto" w:fill="FFFFFF"/>
                        </w:rPr>
                        <w:t>BRCA</w:t>
                      </w:r>
                      <w:r>
                        <w:rPr>
                          <w:rFonts w:eastAsia="Adobe Gothic Std B" w:cstheme="minorHAnsi"/>
                          <w:sz w:val="20"/>
                        </w:rPr>
                        <w:t xml:space="preserve"> gene which increase the risk of breast cancer. </w:t>
                      </w:r>
                    </w:p>
                    <w:p w14:paraId="180C8223" w14:textId="77777777" w:rsidR="001D4814" w:rsidRPr="00524AED" w:rsidRDefault="001D4814" w:rsidP="001D4814">
                      <w:pPr>
                        <w:rPr>
                          <w:rFonts w:eastAsia="Adobe Gothic Std B" w:cstheme="minorHAnsi"/>
                          <w:sz w:val="20"/>
                        </w:rPr>
                      </w:pPr>
                      <w:r>
                        <w:rPr>
                          <w:rFonts w:eastAsia="Adobe Gothic Std B" w:cstheme="minorHAnsi"/>
                          <w:sz w:val="20"/>
                        </w:rPr>
                        <w:t>Other risk factors are avoidable such as; smoking, drinking alcohol, unprotected sex, high fat or high salt diet. Some risk factors (</w:t>
                      </w:r>
                      <w:r w:rsidRPr="00524AED">
                        <w:rPr>
                          <w:rFonts w:eastAsia="Adobe Gothic Std B" w:cstheme="minorHAnsi"/>
                          <w:sz w:val="20"/>
                        </w:rPr>
                        <w:t>carcinogens</w:t>
                      </w:r>
                      <w:r>
                        <w:rPr>
                          <w:rFonts w:eastAsia="Adobe Gothic Std B" w:cstheme="minorHAnsi"/>
                          <w:sz w:val="20"/>
                        </w:rPr>
                        <w:t xml:space="preserve">) can cause DNA to mutate and cause cells to go into uncontrolled cell growth. </w:t>
                      </w:r>
                    </w:p>
                  </w:txbxContent>
                </v:textbox>
                <w10:wrap type="square" anchorx="margin"/>
              </v:shape>
            </w:pict>
          </mc:Fallback>
        </mc:AlternateContent>
      </w:r>
      <w:r w:rsidR="001D4814">
        <w:rPr>
          <w:noProof/>
        </w:rPr>
        <w:drawing>
          <wp:anchor distT="0" distB="0" distL="114300" distR="114300" simplePos="0" relativeHeight="251735040" behindDoc="0" locked="0" layoutInCell="1" allowOverlap="1" wp14:anchorId="5DBAD51F" wp14:editId="6934EFC6">
            <wp:simplePos x="0" y="0"/>
            <wp:positionH relativeFrom="margin">
              <wp:posOffset>3742661</wp:posOffset>
            </wp:positionH>
            <wp:positionV relativeFrom="paragraph">
              <wp:posOffset>2623332</wp:posOffset>
            </wp:positionV>
            <wp:extent cx="2860040" cy="1616075"/>
            <wp:effectExtent l="0" t="0" r="0" b="3175"/>
            <wp:wrapNone/>
            <wp:docPr id="31771" name="Picture 31771" descr="Image result for cell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ell growth"/>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60040" cy="161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D4814">
        <w:rPr>
          <w:noProof/>
        </w:rPr>
        <mc:AlternateContent>
          <mc:Choice Requires="wps">
            <w:drawing>
              <wp:anchor distT="0" distB="0" distL="114300" distR="114300" simplePos="0" relativeHeight="251730944" behindDoc="0" locked="0" layoutInCell="1" allowOverlap="1" wp14:anchorId="7B7E45DE" wp14:editId="47F930F8">
                <wp:simplePos x="0" y="0"/>
                <wp:positionH relativeFrom="margin">
                  <wp:posOffset>-85090</wp:posOffset>
                </wp:positionH>
                <wp:positionV relativeFrom="paragraph">
                  <wp:posOffset>38735</wp:posOffset>
                </wp:positionV>
                <wp:extent cx="3438525" cy="9111615"/>
                <wp:effectExtent l="0" t="0" r="28575" b="13335"/>
                <wp:wrapSquare wrapText="bothSides"/>
                <wp:docPr id="31755" name="Text Box 31755"/>
                <wp:cNvGraphicFramePr/>
                <a:graphic xmlns:a="http://schemas.openxmlformats.org/drawingml/2006/main">
                  <a:graphicData uri="http://schemas.microsoft.com/office/word/2010/wordprocessingShape">
                    <wps:wsp>
                      <wps:cNvSpPr txBox="1"/>
                      <wps:spPr>
                        <a:xfrm>
                          <a:off x="0" y="0"/>
                          <a:ext cx="3438525" cy="9111615"/>
                        </a:xfrm>
                        <a:prstGeom prst="rect">
                          <a:avLst/>
                        </a:prstGeom>
                        <a:solidFill>
                          <a:schemeClr val="lt1"/>
                        </a:solidFill>
                        <a:ln w="6350">
                          <a:solidFill>
                            <a:prstClr val="black"/>
                          </a:solidFill>
                        </a:ln>
                      </wps:spPr>
                      <wps:txbx>
                        <w:txbxContent>
                          <w:p w14:paraId="38E647BA" w14:textId="77777777" w:rsidR="001D4814" w:rsidRPr="00713BD9" w:rsidRDefault="001D4814" w:rsidP="004469E9">
                            <w:pPr>
                              <w:ind w:left="10"/>
                              <w:rPr>
                                <w:rFonts w:eastAsia="Adobe Gothic Std B" w:cstheme="minorHAnsi"/>
                                <w:sz w:val="28"/>
                              </w:rPr>
                            </w:pPr>
                            <w:r>
                              <w:rPr>
                                <w:rFonts w:ascii="Adobe Gothic Std B" w:eastAsia="Adobe Gothic Std B" w:hAnsi="Adobe Gothic Std B"/>
                                <w:sz w:val="28"/>
                              </w:rPr>
                              <w:t>Disease</w:t>
                            </w:r>
                            <w:r w:rsidRPr="002B1E6C">
                              <w:rPr>
                                <w:rFonts w:ascii="Adobe Gothic Std B" w:eastAsia="Adobe Gothic Std B" w:hAnsi="Adobe Gothic Std B"/>
                                <w:sz w:val="28"/>
                              </w:rPr>
                              <w:t xml:space="preserve">; </w:t>
                            </w:r>
                          </w:p>
                          <w:p w14:paraId="4E3947B2" w14:textId="77777777" w:rsidR="004469E9" w:rsidRDefault="001D4814" w:rsidP="004469E9">
                            <w:pPr>
                              <w:spacing w:after="300" w:line="240" w:lineRule="auto"/>
                              <w:ind w:left="10"/>
                              <w:rPr>
                                <w:rFonts w:eastAsia="Adobe Gothic Std B" w:cstheme="minorHAnsi"/>
                                <w:sz w:val="20"/>
                                <w:szCs w:val="20"/>
                              </w:rPr>
                            </w:pPr>
                            <w:r w:rsidRPr="00713BD9">
                              <w:rPr>
                                <w:rFonts w:eastAsia="Adobe Gothic Std B" w:cstheme="minorHAnsi"/>
                                <w:sz w:val="20"/>
                                <w:szCs w:val="20"/>
                              </w:rPr>
                              <w:t xml:space="preserve">Disease can be communicable and non-communicable.      </w:t>
                            </w:r>
                            <w:r w:rsidRPr="00713BD9">
                              <w:rPr>
                                <w:rFonts w:eastAsia="Times New Roman" w:cstheme="minorHAnsi"/>
                                <w:color w:val="333333"/>
                                <w:szCs w:val="24"/>
                                <w:lang w:val="en-US"/>
                              </w:rPr>
                              <w:br/>
                            </w:r>
                            <w:r w:rsidRPr="00713BD9">
                              <w:rPr>
                                <w:rFonts w:ascii="Segoe UI Symbol" w:eastAsia="Times New Roman" w:hAnsi="Segoe UI Symbol" w:cs="Segoe UI Symbol"/>
                                <w:color w:val="333333"/>
                                <w:sz w:val="20"/>
                                <w:szCs w:val="20"/>
                                <w:lang w:val="en-US"/>
                              </w:rPr>
                              <w:t>♦</w:t>
                            </w:r>
                            <w:r w:rsidRPr="00713BD9">
                              <w:rPr>
                                <w:rFonts w:eastAsia="Adobe Gothic Std B" w:cstheme="minorHAnsi"/>
                                <w:sz w:val="20"/>
                                <w:szCs w:val="20"/>
                              </w:rPr>
                              <w:t xml:space="preserve"> Non-communicable disease are disease’s which cannot be directly passed for person to person. These include cancer, heart disease, diabetes and Alzheimer’s.  </w:t>
                            </w:r>
                            <w:r w:rsidRPr="00713BD9">
                              <w:rPr>
                                <w:rFonts w:eastAsia="Adobe Gothic Std B" w:cstheme="minorHAnsi"/>
                                <w:sz w:val="20"/>
                                <w:szCs w:val="20"/>
                              </w:rPr>
                              <w:tab/>
                            </w:r>
                            <w:r w:rsidRPr="00713BD9">
                              <w:rPr>
                                <w:rFonts w:eastAsia="Adobe Gothic Std B" w:cstheme="minorHAnsi"/>
                                <w:sz w:val="20"/>
                                <w:szCs w:val="20"/>
                              </w:rPr>
                              <w:tab/>
                            </w:r>
                            <w:r w:rsidRPr="00713BD9">
                              <w:rPr>
                                <w:rFonts w:eastAsia="Adobe Gothic Std B" w:cstheme="minorHAnsi"/>
                                <w:sz w:val="20"/>
                                <w:szCs w:val="20"/>
                              </w:rPr>
                              <w:tab/>
                              <w:t xml:space="preserve">  </w:t>
                            </w:r>
                            <w:r w:rsidRPr="00713BD9">
                              <w:rPr>
                                <w:rFonts w:ascii="Segoe UI Symbol" w:eastAsia="Times New Roman" w:hAnsi="Segoe UI Symbol" w:cs="Segoe UI Symbol"/>
                                <w:color w:val="333333"/>
                                <w:sz w:val="20"/>
                                <w:szCs w:val="20"/>
                                <w:lang w:val="en-US"/>
                              </w:rPr>
                              <w:t>♦</w:t>
                            </w:r>
                            <w:r w:rsidRPr="00713BD9">
                              <w:rPr>
                                <w:rFonts w:eastAsia="Times New Roman" w:cstheme="minorHAnsi"/>
                                <w:color w:val="333333"/>
                                <w:sz w:val="20"/>
                                <w:szCs w:val="20"/>
                                <w:lang w:val="en-US"/>
                              </w:rPr>
                              <w:t xml:space="preserve"> Communicable disease are disease which can be transmitted from organism to organism.</w:t>
                            </w:r>
                            <w:r>
                              <w:rPr>
                                <w:rFonts w:eastAsia="Adobe Gothic Std B" w:cstheme="minorHAnsi"/>
                                <w:sz w:val="20"/>
                                <w:szCs w:val="20"/>
                              </w:rPr>
                              <w:t xml:space="preserve">  These are caused by </w:t>
                            </w:r>
                            <w:r w:rsidRPr="00713BD9">
                              <w:rPr>
                                <w:rFonts w:eastAsia="Adobe Gothic Std B" w:cstheme="minorHAnsi"/>
                                <w:sz w:val="20"/>
                                <w:szCs w:val="20"/>
                              </w:rPr>
                              <w:t>PATHOGENS</w:t>
                            </w:r>
                            <w:r>
                              <w:rPr>
                                <w:rFonts w:eastAsia="Adobe Gothic Std B" w:cstheme="minorHAnsi"/>
                                <w:sz w:val="20"/>
                                <w:szCs w:val="20"/>
                              </w:rPr>
                              <w:t xml:space="preserve"> such as </w:t>
                            </w:r>
                            <w:r w:rsidRPr="00713BD9">
                              <w:rPr>
                                <w:rFonts w:eastAsia="Adobe Gothic Std B" w:cstheme="minorHAnsi"/>
                                <w:sz w:val="20"/>
                                <w:szCs w:val="20"/>
                              </w:rPr>
                              <w:t>VIRUSES</w:t>
                            </w:r>
                            <w:r>
                              <w:rPr>
                                <w:rFonts w:eastAsia="Adobe Gothic Std B" w:cstheme="minorHAnsi"/>
                                <w:sz w:val="20"/>
                                <w:szCs w:val="20"/>
                              </w:rPr>
                              <w:t xml:space="preserve">, </w:t>
                            </w:r>
                            <w:r w:rsidRPr="00713BD9">
                              <w:rPr>
                                <w:rFonts w:eastAsia="Adobe Gothic Std B" w:cstheme="minorHAnsi"/>
                                <w:sz w:val="20"/>
                                <w:szCs w:val="20"/>
                              </w:rPr>
                              <w:t>BACTERIA</w:t>
                            </w:r>
                            <w:r>
                              <w:rPr>
                                <w:rFonts w:eastAsia="Adobe Gothic Std B" w:cstheme="minorHAnsi"/>
                                <w:sz w:val="20"/>
                                <w:szCs w:val="20"/>
                              </w:rPr>
                              <w:t xml:space="preserve">, </w:t>
                            </w:r>
                            <w:r w:rsidRPr="00713BD9">
                              <w:rPr>
                                <w:rFonts w:eastAsia="Adobe Gothic Std B" w:cstheme="minorHAnsi"/>
                                <w:sz w:val="20"/>
                                <w:szCs w:val="20"/>
                              </w:rPr>
                              <w:t>FUNGI</w:t>
                            </w:r>
                            <w:r w:rsidR="004469E9">
                              <w:rPr>
                                <w:rFonts w:eastAsia="Adobe Gothic Std B" w:cstheme="minorHAnsi"/>
                                <w:sz w:val="20"/>
                                <w:szCs w:val="20"/>
                              </w:rPr>
                              <w:t xml:space="preserve"> and PROTISTS. </w:t>
                            </w:r>
                            <w:r w:rsidR="004469E9">
                              <w:rPr>
                                <w:rFonts w:eastAsia="Adobe Gothic Std B" w:cstheme="minorHAnsi"/>
                                <w:sz w:val="20"/>
                                <w:szCs w:val="20"/>
                              </w:rPr>
                              <w:tab/>
                            </w:r>
                            <w:r w:rsidR="004469E9">
                              <w:rPr>
                                <w:rFonts w:eastAsia="Adobe Gothic Std B" w:cstheme="minorHAnsi"/>
                                <w:sz w:val="20"/>
                                <w:szCs w:val="20"/>
                              </w:rPr>
                              <w:tab/>
                            </w:r>
                            <w:r>
                              <w:rPr>
                                <w:rFonts w:eastAsia="Adobe Gothic Std B" w:cstheme="minorHAnsi"/>
                                <w:sz w:val="20"/>
                                <w:szCs w:val="20"/>
                              </w:rPr>
                              <w:t xml:space="preserve"> </w:t>
                            </w:r>
                          </w:p>
                          <w:p w14:paraId="56D4791D" w14:textId="0BC9027D" w:rsidR="004469E9" w:rsidRDefault="001D4814" w:rsidP="004469E9">
                            <w:pPr>
                              <w:spacing w:after="300" w:line="240" w:lineRule="auto"/>
                              <w:ind w:left="10"/>
                              <w:rPr>
                                <w:rFonts w:eastAsia="Adobe Gothic Std B" w:cstheme="minorHAnsi"/>
                                <w:sz w:val="20"/>
                                <w:szCs w:val="20"/>
                              </w:rPr>
                            </w:pPr>
                            <w:r w:rsidRPr="00B54384">
                              <w:rPr>
                                <w:rFonts w:eastAsia="Adobe Gothic Std B" w:cstheme="minorHAnsi"/>
                                <w:sz w:val="20"/>
                                <w:szCs w:val="20"/>
                                <w:u w:val="single"/>
                              </w:rPr>
                              <w:t>Bacteria</w:t>
                            </w:r>
                            <w:r w:rsidR="004469E9">
                              <w:rPr>
                                <w:rFonts w:eastAsia="Adobe Gothic Std B" w:cstheme="minorHAnsi"/>
                                <w:sz w:val="20"/>
                                <w:szCs w:val="20"/>
                              </w:rPr>
                              <w:t xml:space="preserve"> will produce </w:t>
                            </w:r>
                            <w:r>
                              <w:rPr>
                                <w:rFonts w:eastAsia="Adobe Gothic Std B" w:cstheme="minorHAnsi"/>
                                <w:sz w:val="20"/>
                                <w:szCs w:val="20"/>
                              </w:rPr>
                              <w:t xml:space="preserve"> toxins.</w:t>
                            </w:r>
                            <w:r w:rsidR="004469E9" w:rsidRPr="004469E9">
                              <w:rPr>
                                <w:noProof/>
                              </w:rPr>
                              <w:t xml:space="preserve"> </w:t>
                            </w:r>
                          </w:p>
                          <w:p w14:paraId="020CBBBA" w14:textId="77777777" w:rsidR="004469E9" w:rsidRDefault="001D4814" w:rsidP="004469E9">
                            <w:pPr>
                              <w:spacing w:after="300" w:line="240" w:lineRule="auto"/>
                              <w:ind w:left="10"/>
                              <w:rPr>
                                <w:rFonts w:eastAsia="Adobe Gothic Std B" w:cstheme="minorHAnsi"/>
                                <w:sz w:val="20"/>
                                <w:szCs w:val="20"/>
                              </w:rPr>
                            </w:pPr>
                            <w:r>
                              <w:rPr>
                                <w:rFonts w:eastAsia="Adobe Gothic Std B" w:cstheme="minorHAnsi"/>
                                <w:sz w:val="20"/>
                                <w:szCs w:val="20"/>
                              </w:rPr>
                              <w:t xml:space="preserve"> </w:t>
                            </w:r>
                            <w:r w:rsidRPr="00B54384">
                              <w:rPr>
                                <w:rFonts w:eastAsia="Adobe Gothic Std B" w:cstheme="minorHAnsi"/>
                                <w:sz w:val="20"/>
                                <w:szCs w:val="20"/>
                                <w:u w:val="single"/>
                              </w:rPr>
                              <w:t>Viruses</w:t>
                            </w:r>
                            <w:r w:rsidR="004469E9">
                              <w:rPr>
                                <w:rFonts w:eastAsia="Adobe Gothic Std B" w:cstheme="minorHAnsi"/>
                                <w:sz w:val="20"/>
                                <w:szCs w:val="20"/>
                              </w:rPr>
                              <w:t xml:space="preserve"> will place their genetic information into a cell and the information replicates and bursts</w:t>
                            </w:r>
                            <w:r>
                              <w:rPr>
                                <w:rFonts w:eastAsia="Adobe Gothic Std B" w:cstheme="minorHAnsi"/>
                                <w:sz w:val="20"/>
                                <w:szCs w:val="20"/>
                              </w:rPr>
                              <w:t xml:space="preserve"> the host cells.</w:t>
                            </w:r>
                          </w:p>
                          <w:p w14:paraId="755A8F32" w14:textId="09F6EC8E" w:rsidR="001D4814" w:rsidRDefault="001D4814" w:rsidP="004469E9">
                            <w:pPr>
                              <w:spacing w:after="300" w:line="240" w:lineRule="auto"/>
                              <w:ind w:left="10"/>
                              <w:rPr>
                                <w:rFonts w:eastAsia="Adobe Gothic Std B" w:cstheme="minorHAnsi"/>
                                <w:sz w:val="20"/>
                                <w:szCs w:val="20"/>
                              </w:rPr>
                            </w:pPr>
                            <w:r w:rsidRPr="00B54384">
                              <w:rPr>
                                <w:rFonts w:eastAsia="Adobe Gothic Std B" w:cstheme="minorHAnsi"/>
                                <w:sz w:val="20"/>
                                <w:szCs w:val="20"/>
                                <w:u w:val="single"/>
                              </w:rPr>
                              <w:t xml:space="preserve"> Fungi</w:t>
                            </w:r>
                            <w:r w:rsidR="004469E9">
                              <w:rPr>
                                <w:rFonts w:eastAsia="Adobe Gothic Std B" w:cstheme="minorHAnsi"/>
                                <w:sz w:val="20"/>
                                <w:szCs w:val="20"/>
                              </w:rPr>
                              <w:t xml:space="preserve"> </w:t>
                            </w:r>
                            <w:r>
                              <w:rPr>
                                <w:rFonts w:eastAsia="Adobe Gothic Std B" w:cstheme="minorHAnsi"/>
                                <w:sz w:val="20"/>
                                <w:szCs w:val="20"/>
                              </w:rPr>
                              <w:t xml:space="preserve">produce </w:t>
                            </w:r>
                            <w:r w:rsidRPr="00B54384">
                              <w:rPr>
                                <w:rFonts w:eastAsia="Adobe Gothic Std B" w:cstheme="minorHAnsi"/>
                                <w:sz w:val="20"/>
                                <w:szCs w:val="20"/>
                              </w:rPr>
                              <w:t>mycelium</w:t>
                            </w:r>
                            <w:r w:rsidR="004469E9">
                              <w:rPr>
                                <w:rFonts w:eastAsia="Adobe Gothic Std B" w:cstheme="minorHAnsi"/>
                                <w:sz w:val="20"/>
                                <w:szCs w:val="20"/>
                              </w:rPr>
                              <w:t xml:space="preserve"> and</w:t>
                            </w:r>
                            <w:r>
                              <w:rPr>
                                <w:rFonts w:eastAsia="Adobe Gothic Std B" w:cstheme="minorHAnsi"/>
                                <w:sz w:val="20"/>
                                <w:szCs w:val="20"/>
                              </w:rPr>
                              <w:t xml:space="preserve"> </w:t>
                            </w:r>
                            <w:r w:rsidRPr="00B54384">
                              <w:rPr>
                                <w:rFonts w:eastAsia="Adobe Gothic Std B" w:cstheme="minorHAnsi"/>
                                <w:sz w:val="20"/>
                                <w:szCs w:val="20"/>
                              </w:rPr>
                              <w:t>exocytose</w:t>
                            </w:r>
                            <w:r>
                              <w:rPr>
                                <w:rFonts w:eastAsia="Adobe Gothic Std B" w:cstheme="minorHAnsi"/>
                                <w:sz w:val="20"/>
                                <w:szCs w:val="20"/>
                              </w:rPr>
                              <w:t xml:space="preserve"> digestive enzymes to digest the tissue it is living on; it then reabsorbs the digestive products. </w:t>
                            </w:r>
                            <w:r w:rsidRPr="00B54384">
                              <w:rPr>
                                <w:rFonts w:eastAsia="Adobe Gothic Std B" w:cstheme="minorHAnsi"/>
                                <w:sz w:val="20"/>
                                <w:szCs w:val="20"/>
                                <w:u w:val="single"/>
                              </w:rPr>
                              <w:t>Protists</w:t>
                            </w:r>
                            <w:r>
                              <w:rPr>
                                <w:rFonts w:eastAsia="Adobe Gothic Std B" w:cstheme="minorHAnsi"/>
                                <w:sz w:val="20"/>
                                <w:szCs w:val="20"/>
                              </w:rPr>
                              <w:t xml:space="preserve"> use a host to complete an important part of its life cycle and will damage the hosts cells/organs in the process.</w:t>
                            </w:r>
                          </w:p>
                          <w:p w14:paraId="2E346F32" w14:textId="77777777" w:rsidR="001D4814" w:rsidRPr="00713BD9" w:rsidRDefault="001D4814" w:rsidP="004469E9">
                            <w:pPr>
                              <w:spacing w:after="300" w:line="240" w:lineRule="auto"/>
                              <w:ind w:left="10"/>
                              <w:rPr>
                                <w:rFonts w:eastAsia="Adobe Gothic Std B" w:cstheme="minorHAnsi"/>
                                <w:sz w:val="20"/>
                                <w:szCs w:val="20"/>
                              </w:rPr>
                            </w:pPr>
                            <w:r>
                              <w:rPr>
                                <w:rFonts w:eastAsia="Adobe Gothic Std B" w:cstheme="minorHAnsi"/>
                                <w:sz w:val="20"/>
                                <w:szCs w:val="20"/>
                              </w:rPr>
                              <w:t>If the first lines of defence do not prevent the pathogen entering the body, then the bodies defence systems will be activated. All cells have a unique protein structure (</w:t>
                            </w:r>
                            <w:r w:rsidRPr="004F49DC">
                              <w:rPr>
                                <w:rFonts w:eastAsia="Adobe Gothic Std B" w:cstheme="minorHAnsi"/>
                                <w:sz w:val="20"/>
                                <w:szCs w:val="20"/>
                              </w:rPr>
                              <w:t>ANTIGEN</w:t>
                            </w:r>
                            <w:r>
                              <w:rPr>
                                <w:rFonts w:eastAsia="Adobe Gothic Std B" w:cstheme="minorHAnsi"/>
                                <w:sz w:val="20"/>
                                <w:szCs w:val="20"/>
                              </w:rPr>
                              <w:t xml:space="preserve">) identifying it as not self and activating the </w:t>
                            </w:r>
                            <w:r w:rsidRPr="004F49DC">
                              <w:rPr>
                                <w:rFonts w:eastAsia="Adobe Gothic Std B" w:cstheme="minorHAnsi"/>
                                <w:sz w:val="20"/>
                                <w:szCs w:val="20"/>
                              </w:rPr>
                              <w:t>immune system</w:t>
                            </w:r>
                            <w:r>
                              <w:rPr>
                                <w:rFonts w:eastAsia="Adobe Gothic Std B" w:cstheme="minorHAnsi"/>
                                <w:sz w:val="20"/>
                                <w:szCs w:val="20"/>
                              </w:rPr>
                              <w:t xml:space="preserve">. White blood cells will respond in different ways. First the </w:t>
                            </w:r>
                            <w:r w:rsidRPr="004F49DC">
                              <w:rPr>
                                <w:rFonts w:eastAsia="Adobe Gothic Std B" w:cstheme="minorHAnsi"/>
                                <w:sz w:val="20"/>
                                <w:szCs w:val="20"/>
                              </w:rPr>
                              <w:t>MONOCYTES</w:t>
                            </w:r>
                            <w:r>
                              <w:rPr>
                                <w:rFonts w:eastAsia="Adobe Gothic Std B" w:cstheme="minorHAnsi"/>
                                <w:sz w:val="20"/>
                                <w:szCs w:val="20"/>
                              </w:rPr>
                              <w:t xml:space="preserve"> and </w:t>
                            </w:r>
                            <w:r w:rsidRPr="004F49DC">
                              <w:rPr>
                                <w:rFonts w:eastAsia="Adobe Gothic Std B" w:cstheme="minorHAnsi"/>
                                <w:sz w:val="20"/>
                                <w:szCs w:val="20"/>
                              </w:rPr>
                              <w:t>MACROPHAGES</w:t>
                            </w:r>
                            <w:r>
                              <w:rPr>
                                <w:rFonts w:eastAsia="Adobe Gothic Std B" w:cstheme="minorHAnsi"/>
                                <w:sz w:val="20"/>
                                <w:szCs w:val="20"/>
                              </w:rPr>
                              <w:t xml:space="preserve"> (types of phagocyte) identify the pathogen as ‘foreign’. These cells will </w:t>
                            </w:r>
                            <w:r w:rsidRPr="004F49DC">
                              <w:rPr>
                                <w:rFonts w:eastAsia="Adobe Gothic Std B" w:cstheme="minorHAnsi"/>
                                <w:sz w:val="20"/>
                                <w:szCs w:val="20"/>
                              </w:rPr>
                              <w:t>engulf</w:t>
                            </w:r>
                            <w:r>
                              <w:rPr>
                                <w:rFonts w:eastAsia="Adobe Gothic Std B" w:cstheme="minorHAnsi"/>
                                <w:sz w:val="20"/>
                                <w:szCs w:val="20"/>
                              </w:rPr>
                              <w:t xml:space="preserve"> the pathogen and destroy it. Macrophages do not destroy all of the pathogen, it retains the antigen of the pathogen and ‘</w:t>
                            </w:r>
                            <w:r w:rsidRPr="004F49DC">
                              <w:rPr>
                                <w:rFonts w:eastAsia="Adobe Gothic Std B" w:cstheme="minorHAnsi"/>
                                <w:sz w:val="20"/>
                                <w:szCs w:val="20"/>
                              </w:rPr>
                              <w:t>presents</w:t>
                            </w:r>
                            <w:r>
                              <w:rPr>
                                <w:rFonts w:eastAsia="Adobe Gothic Std B" w:cstheme="minorHAnsi"/>
                                <w:sz w:val="20"/>
                                <w:szCs w:val="20"/>
                              </w:rPr>
                              <w:t xml:space="preserve">’ it on its own surface. This is now an </w:t>
                            </w:r>
                            <w:r w:rsidRPr="00283908">
                              <w:rPr>
                                <w:rFonts w:eastAsia="Adobe Gothic Std B" w:cstheme="minorHAnsi"/>
                                <w:sz w:val="20"/>
                                <w:szCs w:val="20"/>
                              </w:rPr>
                              <w:t>ANTIGEN PRESENTING CELL</w:t>
                            </w:r>
                            <w:r>
                              <w:rPr>
                                <w:rFonts w:eastAsia="Adobe Gothic Std B" w:cstheme="minorHAnsi"/>
                                <w:sz w:val="20"/>
                                <w:szCs w:val="20"/>
                              </w:rPr>
                              <w:t xml:space="preserve"> and initiates the next round of specific white blood cells. The </w:t>
                            </w:r>
                            <w:r w:rsidRPr="00283908">
                              <w:rPr>
                                <w:rFonts w:eastAsia="Adobe Gothic Std B" w:cstheme="minorHAnsi"/>
                                <w:sz w:val="20"/>
                                <w:szCs w:val="20"/>
                              </w:rPr>
                              <w:t>LYMPHOCYTES</w:t>
                            </w:r>
                            <w:r>
                              <w:rPr>
                                <w:rFonts w:eastAsia="Adobe Gothic Std B" w:cstheme="minorHAnsi"/>
                                <w:sz w:val="20"/>
                                <w:szCs w:val="20"/>
                              </w:rPr>
                              <w:t xml:space="preserve"> now have 3 jobs, track down and destroy the pathogens (</w:t>
                            </w:r>
                            <w:r w:rsidRPr="00283908">
                              <w:rPr>
                                <w:rFonts w:eastAsia="Adobe Gothic Std B" w:cstheme="minorHAnsi"/>
                                <w:sz w:val="20"/>
                                <w:szCs w:val="20"/>
                              </w:rPr>
                              <w:t>T Lymphocytes</w:t>
                            </w:r>
                            <w:r>
                              <w:rPr>
                                <w:rFonts w:eastAsia="Adobe Gothic Std B" w:cstheme="minorHAnsi"/>
                                <w:sz w:val="20"/>
                                <w:szCs w:val="20"/>
                              </w:rPr>
                              <w:t>), produce antibodies (</w:t>
                            </w:r>
                            <w:r w:rsidRPr="00283908">
                              <w:rPr>
                                <w:rFonts w:eastAsia="Adobe Gothic Std B" w:cstheme="minorHAnsi"/>
                                <w:sz w:val="20"/>
                                <w:szCs w:val="20"/>
                              </w:rPr>
                              <w:t>B Lymphocytes</w:t>
                            </w:r>
                            <w:r>
                              <w:rPr>
                                <w:rFonts w:eastAsia="Adobe Gothic Std B" w:cstheme="minorHAnsi"/>
                                <w:sz w:val="20"/>
                                <w:szCs w:val="20"/>
                              </w:rPr>
                              <w:t xml:space="preserve">) and make </w:t>
                            </w:r>
                            <w:r w:rsidRPr="00283908">
                              <w:rPr>
                                <w:rFonts w:eastAsia="Adobe Gothic Std B" w:cstheme="minorHAnsi"/>
                                <w:sz w:val="20"/>
                                <w:szCs w:val="20"/>
                              </w:rPr>
                              <w:t>memory cells</w:t>
                            </w:r>
                            <w:r>
                              <w:rPr>
                                <w:rFonts w:eastAsia="Adobe Gothic Std B" w:cstheme="minorHAnsi"/>
                                <w:sz w:val="20"/>
                                <w:szCs w:val="20"/>
                              </w:rPr>
                              <w:t xml:space="preserve"> to produce antibodies quickly if the pathogen enters the body again in the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E45DE" id="Text Box 31755" o:spid="_x0000_s1071" type="#_x0000_t202" style="position:absolute;left:0;text-align:left;margin-left:-6.7pt;margin-top:3.05pt;width:270.75pt;height:717.4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" fillcolor="white [3201]" strokeweight=".5pt">
                <v:textbox>
                  <w:txbxContent>
                    <w:p w14:paraId="38E647BA" w14:textId="77777777" w:rsidR="001D4814" w:rsidRPr="00713BD9" w:rsidRDefault="001D4814" w:rsidP="004469E9">
                      <w:pPr>
                        <w:ind w:left="10"/>
                        <w:rPr>
                          <w:rFonts w:eastAsia="Adobe Gothic Std B" w:cstheme="minorHAnsi"/>
                          <w:sz w:val="28"/>
                        </w:rPr>
                      </w:pPr>
                      <w:r>
                        <w:rPr>
                          <w:rFonts w:ascii="Adobe Gothic Std B" w:eastAsia="Adobe Gothic Std B" w:hAnsi="Adobe Gothic Std B"/>
                          <w:sz w:val="28"/>
                        </w:rPr>
                        <w:t>Disease</w:t>
                      </w:r>
                      <w:r w:rsidRPr="002B1E6C">
                        <w:rPr>
                          <w:rFonts w:ascii="Adobe Gothic Std B" w:eastAsia="Adobe Gothic Std B" w:hAnsi="Adobe Gothic Std B"/>
                          <w:sz w:val="28"/>
                        </w:rPr>
                        <w:t xml:space="preserve">; </w:t>
                      </w:r>
                    </w:p>
                    <w:p w14:paraId="4E3947B2" w14:textId="77777777" w:rsidR="004469E9" w:rsidRDefault="001D4814" w:rsidP="004469E9">
                      <w:pPr>
                        <w:spacing w:after="300" w:line="240" w:lineRule="auto"/>
                        <w:ind w:left="10"/>
                        <w:rPr>
                          <w:rFonts w:eastAsia="Adobe Gothic Std B" w:cstheme="minorHAnsi"/>
                          <w:sz w:val="20"/>
                          <w:szCs w:val="20"/>
                        </w:rPr>
                      </w:pPr>
                      <w:r w:rsidRPr="00713BD9">
                        <w:rPr>
                          <w:rFonts w:eastAsia="Adobe Gothic Std B" w:cstheme="minorHAnsi"/>
                          <w:sz w:val="20"/>
                          <w:szCs w:val="20"/>
                        </w:rPr>
                        <w:t xml:space="preserve">Disease can be communicable and non-communicable.      </w:t>
                      </w:r>
                      <w:r w:rsidRPr="00713BD9">
                        <w:rPr>
                          <w:rFonts w:eastAsia="Times New Roman" w:cstheme="minorHAnsi"/>
                          <w:color w:val="333333"/>
                          <w:szCs w:val="24"/>
                          <w:lang w:val="en-US"/>
                        </w:rPr>
                        <w:br/>
                      </w:r>
                      <w:r w:rsidRPr="00713BD9">
                        <w:rPr>
                          <w:rFonts w:ascii="Segoe UI Symbol" w:eastAsia="Times New Roman" w:hAnsi="Segoe UI Symbol" w:cs="Segoe UI Symbol"/>
                          <w:color w:val="333333"/>
                          <w:sz w:val="20"/>
                          <w:szCs w:val="20"/>
                          <w:lang w:val="en-US"/>
                        </w:rPr>
                        <w:t>♦</w:t>
                      </w:r>
                      <w:r w:rsidRPr="00713BD9">
                        <w:rPr>
                          <w:rFonts w:eastAsia="Adobe Gothic Std B" w:cstheme="minorHAnsi"/>
                          <w:sz w:val="20"/>
                          <w:szCs w:val="20"/>
                        </w:rPr>
                        <w:t xml:space="preserve"> Non-communicable disease are disease’s which cannot be directly passed for person to person. These include cancer, heart disease, diabetes and Alzheimer’s.  </w:t>
                      </w:r>
                      <w:r w:rsidRPr="00713BD9">
                        <w:rPr>
                          <w:rFonts w:eastAsia="Adobe Gothic Std B" w:cstheme="minorHAnsi"/>
                          <w:sz w:val="20"/>
                          <w:szCs w:val="20"/>
                        </w:rPr>
                        <w:tab/>
                      </w:r>
                      <w:r w:rsidRPr="00713BD9">
                        <w:rPr>
                          <w:rFonts w:eastAsia="Adobe Gothic Std B" w:cstheme="minorHAnsi"/>
                          <w:sz w:val="20"/>
                          <w:szCs w:val="20"/>
                        </w:rPr>
                        <w:tab/>
                      </w:r>
                      <w:r w:rsidRPr="00713BD9">
                        <w:rPr>
                          <w:rFonts w:eastAsia="Adobe Gothic Std B" w:cstheme="minorHAnsi"/>
                          <w:sz w:val="20"/>
                          <w:szCs w:val="20"/>
                        </w:rPr>
                        <w:tab/>
                        <w:t xml:space="preserve">  </w:t>
                      </w:r>
                      <w:r w:rsidRPr="00713BD9">
                        <w:rPr>
                          <w:rFonts w:ascii="Segoe UI Symbol" w:eastAsia="Times New Roman" w:hAnsi="Segoe UI Symbol" w:cs="Segoe UI Symbol"/>
                          <w:color w:val="333333"/>
                          <w:sz w:val="20"/>
                          <w:szCs w:val="20"/>
                          <w:lang w:val="en-US"/>
                        </w:rPr>
                        <w:t>♦</w:t>
                      </w:r>
                      <w:r w:rsidRPr="00713BD9">
                        <w:rPr>
                          <w:rFonts w:eastAsia="Times New Roman" w:cstheme="minorHAnsi"/>
                          <w:color w:val="333333"/>
                          <w:sz w:val="20"/>
                          <w:szCs w:val="20"/>
                          <w:lang w:val="en-US"/>
                        </w:rPr>
                        <w:t xml:space="preserve"> Communicable disease are disease which can be transmitted from organism to organism.</w:t>
                      </w:r>
                      <w:r>
                        <w:rPr>
                          <w:rFonts w:eastAsia="Adobe Gothic Std B" w:cstheme="minorHAnsi"/>
                          <w:sz w:val="20"/>
                          <w:szCs w:val="20"/>
                        </w:rPr>
                        <w:t xml:space="preserve">  These are caused by </w:t>
                      </w:r>
                      <w:r w:rsidRPr="00713BD9">
                        <w:rPr>
                          <w:rFonts w:eastAsia="Adobe Gothic Std B" w:cstheme="minorHAnsi"/>
                          <w:sz w:val="20"/>
                          <w:szCs w:val="20"/>
                        </w:rPr>
                        <w:t>PATHOGENS</w:t>
                      </w:r>
                      <w:r>
                        <w:rPr>
                          <w:rFonts w:eastAsia="Adobe Gothic Std B" w:cstheme="minorHAnsi"/>
                          <w:sz w:val="20"/>
                          <w:szCs w:val="20"/>
                        </w:rPr>
                        <w:t xml:space="preserve"> such as </w:t>
                      </w:r>
                      <w:r w:rsidRPr="00713BD9">
                        <w:rPr>
                          <w:rFonts w:eastAsia="Adobe Gothic Std B" w:cstheme="minorHAnsi"/>
                          <w:sz w:val="20"/>
                          <w:szCs w:val="20"/>
                        </w:rPr>
                        <w:t>VIRUSES</w:t>
                      </w:r>
                      <w:r>
                        <w:rPr>
                          <w:rFonts w:eastAsia="Adobe Gothic Std B" w:cstheme="minorHAnsi"/>
                          <w:sz w:val="20"/>
                          <w:szCs w:val="20"/>
                        </w:rPr>
                        <w:t xml:space="preserve">, </w:t>
                      </w:r>
                      <w:r w:rsidRPr="00713BD9">
                        <w:rPr>
                          <w:rFonts w:eastAsia="Adobe Gothic Std B" w:cstheme="minorHAnsi"/>
                          <w:sz w:val="20"/>
                          <w:szCs w:val="20"/>
                        </w:rPr>
                        <w:t>BACTERIA</w:t>
                      </w:r>
                      <w:r>
                        <w:rPr>
                          <w:rFonts w:eastAsia="Adobe Gothic Std B" w:cstheme="minorHAnsi"/>
                          <w:sz w:val="20"/>
                          <w:szCs w:val="20"/>
                        </w:rPr>
                        <w:t xml:space="preserve">, </w:t>
                      </w:r>
                      <w:r w:rsidRPr="00713BD9">
                        <w:rPr>
                          <w:rFonts w:eastAsia="Adobe Gothic Std B" w:cstheme="minorHAnsi"/>
                          <w:sz w:val="20"/>
                          <w:szCs w:val="20"/>
                        </w:rPr>
                        <w:t>FUNGI</w:t>
                      </w:r>
                      <w:r w:rsidR="004469E9">
                        <w:rPr>
                          <w:rFonts w:eastAsia="Adobe Gothic Std B" w:cstheme="minorHAnsi"/>
                          <w:sz w:val="20"/>
                          <w:szCs w:val="20"/>
                        </w:rPr>
                        <w:t xml:space="preserve"> and PROTISTS. </w:t>
                      </w:r>
                      <w:r w:rsidR="004469E9">
                        <w:rPr>
                          <w:rFonts w:eastAsia="Adobe Gothic Std B" w:cstheme="minorHAnsi"/>
                          <w:sz w:val="20"/>
                          <w:szCs w:val="20"/>
                        </w:rPr>
                        <w:tab/>
                      </w:r>
                      <w:r w:rsidR="004469E9">
                        <w:rPr>
                          <w:rFonts w:eastAsia="Adobe Gothic Std B" w:cstheme="minorHAnsi"/>
                          <w:sz w:val="20"/>
                          <w:szCs w:val="20"/>
                        </w:rPr>
                        <w:tab/>
                      </w:r>
                      <w:r>
                        <w:rPr>
                          <w:rFonts w:eastAsia="Adobe Gothic Std B" w:cstheme="minorHAnsi"/>
                          <w:sz w:val="20"/>
                          <w:szCs w:val="20"/>
                        </w:rPr>
                        <w:t xml:space="preserve"> </w:t>
                      </w:r>
                    </w:p>
                    <w:p w14:paraId="56D4791D" w14:textId="0BC9027D" w:rsidR="004469E9" w:rsidRDefault="001D4814" w:rsidP="004469E9">
                      <w:pPr>
                        <w:spacing w:after="300" w:line="240" w:lineRule="auto"/>
                        <w:ind w:left="10"/>
                        <w:rPr>
                          <w:rFonts w:eastAsia="Adobe Gothic Std B" w:cstheme="minorHAnsi"/>
                          <w:sz w:val="20"/>
                          <w:szCs w:val="20"/>
                        </w:rPr>
                      </w:pPr>
                      <w:r w:rsidRPr="00B54384">
                        <w:rPr>
                          <w:rFonts w:eastAsia="Adobe Gothic Std B" w:cstheme="minorHAnsi"/>
                          <w:sz w:val="20"/>
                          <w:szCs w:val="20"/>
                          <w:u w:val="single"/>
                        </w:rPr>
                        <w:t>Bacteria</w:t>
                      </w:r>
                      <w:r w:rsidR="004469E9">
                        <w:rPr>
                          <w:rFonts w:eastAsia="Adobe Gothic Std B" w:cstheme="minorHAnsi"/>
                          <w:sz w:val="20"/>
                          <w:szCs w:val="20"/>
                        </w:rPr>
                        <w:t xml:space="preserve"> will produce </w:t>
                      </w:r>
                      <w:r>
                        <w:rPr>
                          <w:rFonts w:eastAsia="Adobe Gothic Std B" w:cstheme="minorHAnsi"/>
                          <w:sz w:val="20"/>
                          <w:szCs w:val="20"/>
                        </w:rPr>
                        <w:t xml:space="preserve"> toxins.</w:t>
                      </w:r>
                      <w:r w:rsidR="004469E9" w:rsidRPr="004469E9">
                        <w:rPr>
                          <w:noProof/>
                        </w:rPr>
                        <w:t xml:space="preserve"> </w:t>
                      </w:r>
                    </w:p>
                    <w:p w14:paraId="020CBBBA" w14:textId="77777777" w:rsidR="004469E9" w:rsidRDefault="001D4814" w:rsidP="004469E9">
                      <w:pPr>
                        <w:spacing w:after="300" w:line="240" w:lineRule="auto"/>
                        <w:ind w:left="10"/>
                        <w:rPr>
                          <w:rFonts w:eastAsia="Adobe Gothic Std B" w:cstheme="minorHAnsi"/>
                          <w:sz w:val="20"/>
                          <w:szCs w:val="20"/>
                        </w:rPr>
                      </w:pPr>
                      <w:r>
                        <w:rPr>
                          <w:rFonts w:eastAsia="Adobe Gothic Std B" w:cstheme="minorHAnsi"/>
                          <w:sz w:val="20"/>
                          <w:szCs w:val="20"/>
                        </w:rPr>
                        <w:t xml:space="preserve"> </w:t>
                      </w:r>
                      <w:r w:rsidRPr="00B54384">
                        <w:rPr>
                          <w:rFonts w:eastAsia="Adobe Gothic Std B" w:cstheme="minorHAnsi"/>
                          <w:sz w:val="20"/>
                          <w:szCs w:val="20"/>
                          <w:u w:val="single"/>
                        </w:rPr>
                        <w:t>Viruses</w:t>
                      </w:r>
                      <w:r w:rsidR="004469E9">
                        <w:rPr>
                          <w:rFonts w:eastAsia="Adobe Gothic Std B" w:cstheme="minorHAnsi"/>
                          <w:sz w:val="20"/>
                          <w:szCs w:val="20"/>
                        </w:rPr>
                        <w:t xml:space="preserve"> will place their genetic information into a cell and the information replicates and bursts</w:t>
                      </w:r>
                      <w:r>
                        <w:rPr>
                          <w:rFonts w:eastAsia="Adobe Gothic Std B" w:cstheme="minorHAnsi"/>
                          <w:sz w:val="20"/>
                          <w:szCs w:val="20"/>
                        </w:rPr>
                        <w:t xml:space="preserve"> the host cells.</w:t>
                      </w:r>
                    </w:p>
                    <w:p w14:paraId="755A8F32" w14:textId="09F6EC8E" w:rsidR="001D4814" w:rsidRDefault="001D4814" w:rsidP="004469E9">
                      <w:pPr>
                        <w:spacing w:after="300" w:line="240" w:lineRule="auto"/>
                        <w:ind w:left="10"/>
                        <w:rPr>
                          <w:rFonts w:eastAsia="Adobe Gothic Std B" w:cstheme="minorHAnsi"/>
                          <w:sz w:val="20"/>
                          <w:szCs w:val="20"/>
                        </w:rPr>
                      </w:pPr>
                      <w:r w:rsidRPr="00B54384">
                        <w:rPr>
                          <w:rFonts w:eastAsia="Adobe Gothic Std B" w:cstheme="minorHAnsi"/>
                          <w:sz w:val="20"/>
                          <w:szCs w:val="20"/>
                          <w:u w:val="single"/>
                        </w:rPr>
                        <w:t xml:space="preserve"> Fungi</w:t>
                      </w:r>
                      <w:r w:rsidR="004469E9">
                        <w:rPr>
                          <w:rFonts w:eastAsia="Adobe Gothic Std B" w:cstheme="minorHAnsi"/>
                          <w:sz w:val="20"/>
                          <w:szCs w:val="20"/>
                        </w:rPr>
                        <w:t xml:space="preserve"> </w:t>
                      </w:r>
                      <w:r>
                        <w:rPr>
                          <w:rFonts w:eastAsia="Adobe Gothic Std B" w:cstheme="minorHAnsi"/>
                          <w:sz w:val="20"/>
                          <w:szCs w:val="20"/>
                        </w:rPr>
                        <w:t xml:space="preserve">produce </w:t>
                      </w:r>
                      <w:r w:rsidRPr="00B54384">
                        <w:rPr>
                          <w:rFonts w:eastAsia="Adobe Gothic Std B" w:cstheme="minorHAnsi"/>
                          <w:sz w:val="20"/>
                          <w:szCs w:val="20"/>
                        </w:rPr>
                        <w:t>mycelium</w:t>
                      </w:r>
                      <w:r w:rsidR="004469E9">
                        <w:rPr>
                          <w:rFonts w:eastAsia="Adobe Gothic Std B" w:cstheme="minorHAnsi"/>
                          <w:sz w:val="20"/>
                          <w:szCs w:val="20"/>
                        </w:rPr>
                        <w:t xml:space="preserve"> and</w:t>
                      </w:r>
                      <w:r>
                        <w:rPr>
                          <w:rFonts w:eastAsia="Adobe Gothic Std B" w:cstheme="minorHAnsi"/>
                          <w:sz w:val="20"/>
                          <w:szCs w:val="20"/>
                        </w:rPr>
                        <w:t xml:space="preserve"> </w:t>
                      </w:r>
                      <w:r w:rsidRPr="00B54384">
                        <w:rPr>
                          <w:rFonts w:eastAsia="Adobe Gothic Std B" w:cstheme="minorHAnsi"/>
                          <w:sz w:val="20"/>
                          <w:szCs w:val="20"/>
                        </w:rPr>
                        <w:t>exocytose</w:t>
                      </w:r>
                      <w:r>
                        <w:rPr>
                          <w:rFonts w:eastAsia="Adobe Gothic Std B" w:cstheme="minorHAnsi"/>
                          <w:sz w:val="20"/>
                          <w:szCs w:val="20"/>
                        </w:rPr>
                        <w:t xml:space="preserve"> digestive enzymes to digest the tissue it is living on; it then reabsorbs the digestive products. </w:t>
                      </w:r>
                      <w:r w:rsidRPr="00B54384">
                        <w:rPr>
                          <w:rFonts w:eastAsia="Adobe Gothic Std B" w:cstheme="minorHAnsi"/>
                          <w:sz w:val="20"/>
                          <w:szCs w:val="20"/>
                          <w:u w:val="single"/>
                        </w:rPr>
                        <w:t>Protists</w:t>
                      </w:r>
                      <w:r>
                        <w:rPr>
                          <w:rFonts w:eastAsia="Adobe Gothic Std B" w:cstheme="minorHAnsi"/>
                          <w:sz w:val="20"/>
                          <w:szCs w:val="20"/>
                        </w:rPr>
                        <w:t xml:space="preserve"> use a host to complete an important part of its life cycle and will damage the hosts cells/organs in the process.</w:t>
                      </w:r>
                    </w:p>
                    <w:p w14:paraId="2E346F32" w14:textId="77777777" w:rsidR="001D4814" w:rsidRPr="00713BD9" w:rsidRDefault="001D4814" w:rsidP="004469E9">
                      <w:pPr>
                        <w:spacing w:after="300" w:line="240" w:lineRule="auto"/>
                        <w:ind w:left="10"/>
                        <w:rPr>
                          <w:rFonts w:eastAsia="Adobe Gothic Std B" w:cstheme="minorHAnsi"/>
                          <w:sz w:val="20"/>
                          <w:szCs w:val="20"/>
                        </w:rPr>
                      </w:pPr>
                      <w:r>
                        <w:rPr>
                          <w:rFonts w:eastAsia="Adobe Gothic Std B" w:cstheme="minorHAnsi"/>
                          <w:sz w:val="20"/>
                          <w:szCs w:val="20"/>
                        </w:rPr>
                        <w:t>If the first lines of defence do not prevent the pathogen entering the body, then the bodies defence systems will be activated. All cells have a unique protein structure (</w:t>
                      </w:r>
                      <w:r w:rsidRPr="004F49DC">
                        <w:rPr>
                          <w:rFonts w:eastAsia="Adobe Gothic Std B" w:cstheme="minorHAnsi"/>
                          <w:sz w:val="20"/>
                          <w:szCs w:val="20"/>
                        </w:rPr>
                        <w:t>ANTIGEN</w:t>
                      </w:r>
                      <w:r>
                        <w:rPr>
                          <w:rFonts w:eastAsia="Adobe Gothic Std B" w:cstheme="minorHAnsi"/>
                          <w:sz w:val="20"/>
                          <w:szCs w:val="20"/>
                        </w:rPr>
                        <w:t xml:space="preserve">) identifying it as not self and activating the </w:t>
                      </w:r>
                      <w:r w:rsidRPr="004F49DC">
                        <w:rPr>
                          <w:rFonts w:eastAsia="Adobe Gothic Std B" w:cstheme="minorHAnsi"/>
                          <w:sz w:val="20"/>
                          <w:szCs w:val="20"/>
                        </w:rPr>
                        <w:t>immune system</w:t>
                      </w:r>
                      <w:r>
                        <w:rPr>
                          <w:rFonts w:eastAsia="Adobe Gothic Std B" w:cstheme="minorHAnsi"/>
                          <w:sz w:val="20"/>
                          <w:szCs w:val="20"/>
                        </w:rPr>
                        <w:t xml:space="preserve">. White blood cells will respond in different ways. First the </w:t>
                      </w:r>
                      <w:r w:rsidRPr="004F49DC">
                        <w:rPr>
                          <w:rFonts w:eastAsia="Adobe Gothic Std B" w:cstheme="minorHAnsi"/>
                          <w:sz w:val="20"/>
                          <w:szCs w:val="20"/>
                        </w:rPr>
                        <w:t>MONOCYTES</w:t>
                      </w:r>
                      <w:r>
                        <w:rPr>
                          <w:rFonts w:eastAsia="Adobe Gothic Std B" w:cstheme="minorHAnsi"/>
                          <w:sz w:val="20"/>
                          <w:szCs w:val="20"/>
                        </w:rPr>
                        <w:t xml:space="preserve"> and </w:t>
                      </w:r>
                      <w:r w:rsidRPr="004F49DC">
                        <w:rPr>
                          <w:rFonts w:eastAsia="Adobe Gothic Std B" w:cstheme="minorHAnsi"/>
                          <w:sz w:val="20"/>
                          <w:szCs w:val="20"/>
                        </w:rPr>
                        <w:t>MACROPHAGES</w:t>
                      </w:r>
                      <w:r>
                        <w:rPr>
                          <w:rFonts w:eastAsia="Adobe Gothic Std B" w:cstheme="minorHAnsi"/>
                          <w:sz w:val="20"/>
                          <w:szCs w:val="20"/>
                        </w:rPr>
                        <w:t xml:space="preserve"> (types of phagocyte) identify the pathogen as ‘foreign’. These cells will </w:t>
                      </w:r>
                      <w:r w:rsidRPr="004F49DC">
                        <w:rPr>
                          <w:rFonts w:eastAsia="Adobe Gothic Std B" w:cstheme="minorHAnsi"/>
                          <w:sz w:val="20"/>
                          <w:szCs w:val="20"/>
                        </w:rPr>
                        <w:t>engulf</w:t>
                      </w:r>
                      <w:r>
                        <w:rPr>
                          <w:rFonts w:eastAsia="Adobe Gothic Std B" w:cstheme="minorHAnsi"/>
                          <w:sz w:val="20"/>
                          <w:szCs w:val="20"/>
                        </w:rPr>
                        <w:t xml:space="preserve"> the pathogen and destroy it. Macrophages do not destroy all of the pathogen, it retains the antigen of the pathogen and ‘</w:t>
                      </w:r>
                      <w:r w:rsidRPr="004F49DC">
                        <w:rPr>
                          <w:rFonts w:eastAsia="Adobe Gothic Std B" w:cstheme="minorHAnsi"/>
                          <w:sz w:val="20"/>
                          <w:szCs w:val="20"/>
                        </w:rPr>
                        <w:t>presents</w:t>
                      </w:r>
                      <w:r>
                        <w:rPr>
                          <w:rFonts w:eastAsia="Adobe Gothic Std B" w:cstheme="minorHAnsi"/>
                          <w:sz w:val="20"/>
                          <w:szCs w:val="20"/>
                        </w:rPr>
                        <w:t xml:space="preserve">’ it on its own surface. This is now an </w:t>
                      </w:r>
                      <w:r w:rsidRPr="00283908">
                        <w:rPr>
                          <w:rFonts w:eastAsia="Adobe Gothic Std B" w:cstheme="minorHAnsi"/>
                          <w:sz w:val="20"/>
                          <w:szCs w:val="20"/>
                        </w:rPr>
                        <w:t>ANTIGEN PRESENTING CELL</w:t>
                      </w:r>
                      <w:r>
                        <w:rPr>
                          <w:rFonts w:eastAsia="Adobe Gothic Std B" w:cstheme="minorHAnsi"/>
                          <w:sz w:val="20"/>
                          <w:szCs w:val="20"/>
                        </w:rPr>
                        <w:t xml:space="preserve"> and initiates the next round of specific white blood cells. The </w:t>
                      </w:r>
                      <w:r w:rsidRPr="00283908">
                        <w:rPr>
                          <w:rFonts w:eastAsia="Adobe Gothic Std B" w:cstheme="minorHAnsi"/>
                          <w:sz w:val="20"/>
                          <w:szCs w:val="20"/>
                        </w:rPr>
                        <w:t>LYMPHOCYTES</w:t>
                      </w:r>
                      <w:r>
                        <w:rPr>
                          <w:rFonts w:eastAsia="Adobe Gothic Std B" w:cstheme="minorHAnsi"/>
                          <w:sz w:val="20"/>
                          <w:szCs w:val="20"/>
                        </w:rPr>
                        <w:t xml:space="preserve"> now have 3 jobs, track down and destroy the pathogens (</w:t>
                      </w:r>
                      <w:r w:rsidRPr="00283908">
                        <w:rPr>
                          <w:rFonts w:eastAsia="Adobe Gothic Std B" w:cstheme="minorHAnsi"/>
                          <w:sz w:val="20"/>
                          <w:szCs w:val="20"/>
                        </w:rPr>
                        <w:t>T Lymphocytes</w:t>
                      </w:r>
                      <w:r>
                        <w:rPr>
                          <w:rFonts w:eastAsia="Adobe Gothic Std B" w:cstheme="minorHAnsi"/>
                          <w:sz w:val="20"/>
                          <w:szCs w:val="20"/>
                        </w:rPr>
                        <w:t>), produce antibodies (</w:t>
                      </w:r>
                      <w:r w:rsidRPr="00283908">
                        <w:rPr>
                          <w:rFonts w:eastAsia="Adobe Gothic Std B" w:cstheme="minorHAnsi"/>
                          <w:sz w:val="20"/>
                          <w:szCs w:val="20"/>
                        </w:rPr>
                        <w:t>B Lymphocytes</w:t>
                      </w:r>
                      <w:r>
                        <w:rPr>
                          <w:rFonts w:eastAsia="Adobe Gothic Std B" w:cstheme="minorHAnsi"/>
                          <w:sz w:val="20"/>
                          <w:szCs w:val="20"/>
                        </w:rPr>
                        <w:t xml:space="preserve">) and make </w:t>
                      </w:r>
                      <w:r w:rsidRPr="00283908">
                        <w:rPr>
                          <w:rFonts w:eastAsia="Adobe Gothic Std B" w:cstheme="minorHAnsi"/>
                          <w:sz w:val="20"/>
                          <w:szCs w:val="20"/>
                        </w:rPr>
                        <w:t>memory cells</w:t>
                      </w:r>
                      <w:r>
                        <w:rPr>
                          <w:rFonts w:eastAsia="Adobe Gothic Std B" w:cstheme="minorHAnsi"/>
                          <w:sz w:val="20"/>
                          <w:szCs w:val="20"/>
                        </w:rPr>
                        <w:t xml:space="preserve"> to produce antibodies quickly if the pathogen enters the body again in the future.</w:t>
                      </w:r>
                    </w:p>
                  </w:txbxContent>
                </v:textbox>
                <w10:wrap type="square" anchorx="margin"/>
              </v:shape>
            </w:pict>
          </mc:Fallback>
        </mc:AlternateContent>
      </w:r>
      <w:r w:rsidR="001D4814">
        <w:br w:type="page"/>
      </w:r>
    </w:p>
    <w:p w14:paraId="4763FE9A" w14:textId="6E57AFFE" w:rsidR="001D4814" w:rsidRDefault="00963D8A" w:rsidP="001D4814">
      <w:r>
        <w:rPr>
          <w:noProof/>
        </w:rPr>
        <w:lastRenderedPageBreak/>
        <w:drawing>
          <wp:anchor distT="0" distB="0" distL="114300" distR="114300" simplePos="0" relativeHeight="251743232" behindDoc="0" locked="0" layoutInCell="1" allowOverlap="1" wp14:anchorId="329D4EE3" wp14:editId="6073732C">
            <wp:simplePos x="0" y="0"/>
            <wp:positionH relativeFrom="margin">
              <wp:posOffset>4600575</wp:posOffset>
            </wp:positionH>
            <wp:positionV relativeFrom="paragraph">
              <wp:posOffset>217805</wp:posOffset>
            </wp:positionV>
            <wp:extent cx="2162175" cy="1200150"/>
            <wp:effectExtent l="0" t="0" r="9525"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2162175" cy="12001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4560" behindDoc="0" locked="0" layoutInCell="1" allowOverlap="1" wp14:anchorId="030B9BED" wp14:editId="21DE2328">
                <wp:simplePos x="0" y="0"/>
                <wp:positionH relativeFrom="margin">
                  <wp:posOffset>-95250</wp:posOffset>
                </wp:positionH>
                <wp:positionV relativeFrom="paragraph">
                  <wp:posOffset>57150</wp:posOffset>
                </wp:positionV>
                <wp:extent cx="3438525" cy="9544050"/>
                <wp:effectExtent l="0" t="0" r="28575" b="19050"/>
                <wp:wrapSquare wrapText="bothSides"/>
                <wp:docPr id="31750" name="Text Box 31750"/>
                <wp:cNvGraphicFramePr/>
                <a:graphic xmlns:a="http://schemas.openxmlformats.org/drawingml/2006/main">
                  <a:graphicData uri="http://schemas.microsoft.com/office/word/2010/wordprocessingShape">
                    <wps:wsp>
                      <wps:cNvSpPr txBox="1"/>
                      <wps:spPr>
                        <a:xfrm>
                          <a:off x="0" y="0"/>
                          <a:ext cx="3438525" cy="9544050"/>
                        </a:xfrm>
                        <a:prstGeom prst="rect">
                          <a:avLst/>
                        </a:prstGeom>
                        <a:solidFill>
                          <a:schemeClr val="lt1"/>
                        </a:solidFill>
                        <a:ln w="6350">
                          <a:solidFill>
                            <a:prstClr val="black"/>
                          </a:solidFill>
                        </a:ln>
                      </wps:spPr>
                      <wps:txbx>
                        <w:txbxContent>
                          <w:p w14:paraId="6CBA0B7A" w14:textId="77777777" w:rsidR="001D4814" w:rsidRDefault="001D4814" w:rsidP="00963D8A">
                            <w:pPr>
                              <w:ind w:left="10"/>
                              <w:rPr>
                                <w:rFonts w:ascii="Adobe Gothic Std B" w:eastAsia="Adobe Gothic Std B" w:hAnsi="Adobe Gothic Std B"/>
                                <w:sz w:val="28"/>
                              </w:rPr>
                            </w:pPr>
                            <w:r>
                              <w:rPr>
                                <w:rFonts w:ascii="Adobe Gothic Std B" w:eastAsia="Adobe Gothic Std B" w:hAnsi="Adobe Gothic Std B"/>
                                <w:sz w:val="28"/>
                              </w:rPr>
                              <w:t>DNA and protein synthesis</w:t>
                            </w:r>
                            <w:r w:rsidRPr="002B1E6C">
                              <w:rPr>
                                <w:rFonts w:ascii="Adobe Gothic Std B" w:eastAsia="Adobe Gothic Std B" w:hAnsi="Adobe Gothic Std B"/>
                                <w:sz w:val="28"/>
                              </w:rPr>
                              <w:t xml:space="preserve">; </w:t>
                            </w:r>
                          </w:p>
                          <w:p w14:paraId="4981F7CF" w14:textId="77777777" w:rsidR="00963D8A" w:rsidRDefault="001D4814" w:rsidP="00963D8A">
                            <w:pPr>
                              <w:ind w:left="10"/>
                              <w:rPr>
                                <w:rFonts w:eastAsia="Adobe Gothic Std B" w:cstheme="minorHAnsi"/>
                                <w:sz w:val="20"/>
                                <w:szCs w:val="20"/>
                              </w:rPr>
                            </w:pPr>
                            <w:r>
                              <w:rPr>
                                <w:rFonts w:eastAsia="Adobe Gothic Std B" w:cstheme="minorHAnsi"/>
                                <w:sz w:val="20"/>
                                <w:szCs w:val="20"/>
                              </w:rPr>
                              <w:t xml:space="preserve">DNA is a complex chemical, found in the nucleus of eukaryotes and in the cytoplasm of prokaryotes. DNA is made up of; </w:t>
                            </w:r>
                            <w:r w:rsidRPr="00964D62">
                              <w:rPr>
                                <w:rFonts w:eastAsia="Adobe Gothic Std B" w:cstheme="minorHAnsi"/>
                                <w:sz w:val="20"/>
                                <w:szCs w:val="20"/>
                              </w:rPr>
                              <w:t>pentose sugar</w:t>
                            </w:r>
                            <w:r>
                              <w:rPr>
                                <w:rFonts w:eastAsia="Adobe Gothic Std B" w:cstheme="minorHAnsi"/>
                                <w:sz w:val="20"/>
                                <w:szCs w:val="20"/>
                              </w:rPr>
                              <w:t xml:space="preserve">, </w:t>
                            </w:r>
                            <w:r w:rsidRPr="00964D62">
                              <w:rPr>
                                <w:rFonts w:eastAsia="Adobe Gothic Std B" w:cstheme="minorHAnsi"/>
                                <w:sz w:val="20"/>
                                <w:szCs w:val="20"/>
                              </w:rPr>
                              <w:t>phosphate</w:t>
                            </w:r>
                            <w:r>
                              <w:rPr>
                                <w:rFonts w:eastAsia="Adobe Gothic Std B" w:cstheme="minorHAnsi"/>
                                <w:sz w:val="20"/>
                                <w:szCs w:val="20"/>
                              </w:rPr>
                              <w:t xml:space="preserve"> and nitrogenous</w:t>
                            </w:r>
                            <w:r w:rsidRPr="00964D62">
                              <w:rPr>
                                <w:rFonts w:eastAsia="Adobe Gothic Std B" w:cstheme="minorHAnsi"/>
                                <w:sz w:val="20"/>
                                <w:szCs w:val="20"/>
                              </w:rPr>
                              <w:t xml:space="preserve"> bases</w:t>
                            </w:r>
                            <w:r>
                              <w:rPr>
                                <w:rFonts w:eastAsia="Adobe Gothic Std B" w:cstheme="minorHAnsi"/>
                                <w:sz w:val="20"/>
                                <w:szCs w:val="20"/>
                              </w:rPr>
                              <w:t xml:space="preserve"> forming a </w:t>
                            </w:r>
                            <w:r w:rsidRPr="00D60503">
                              <w:rPr>
                                <w:rFonts w:eastAsia="Adobe Gothic Std B" w:cstheme="minorHAnsi"/>
                                <w:sz w:val="20"/>
                                <w:szCs w:val="20"/>
                              </w:rPr>
                              <w:t>NUCLEOTIDE</w:t>
                            </w:r>
                            <w:r>
                              <w:rPr>
                                <w:rFonts w:eastAsia="Adobe Gothic Std B" w:cstheme="minorHAnsi"/>
                                <w:sz w:val="20"/>
                                <w:szCs w:val="20"/>
                              </w:rPr>
                              <w:t xml:space="preserve">.                      </w:t>
                            </w:r>
                            <w:r>
                              <w:rPr>
                                <w:rFonts w:eastAsia="Adobe Gothic Std B" w:cstheme="minorHAnsi"/>
                                <w:sz w:val="20"/>
                                <w:szCs w:val="20"/>
                              </w:rPr>
                              <w:tab/>
                            </w:r>
                            <w:r>
                              <w:rPr>
                                <w:rFonts w:eastAsia="Adobe Gothic Std B" w:cstheme="minorHAnsi"/>
                                <w:sz w:val="20"/>
                                <w:szCs w:val="20"/>
                              </w:rPr>
                              <w:tab/>
                              <w:t xml:space="preserve">                                        There are 4 different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nitrogenous bases;</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w:t>
                            </w:r>
                            <w:r w:rsidRPr="00D60503">
                              <w:rPr>
                                <w:rFonts w:eastAsia="Adobe Gothic Std B" w:cstheme="minorHAnsi"/>
                                <w:sz w:val="20"/>
                                <w:szCs w:val="20"/>
                              </w:rPr>
                              <w:t>A= Adenine</w:t>
                            </w:r>
                            <w:r w:rsidRPr="00D60503">
                              <w:rPr>
                                <w:rFonts w:eastAsia="Adobe Gothic Std B" w:cstheme="minorHAnsi"/>
                                <w:sz w:val="20"/>
                                <w:szCs w:val="20"/>
                              </w:rPr>
                              <w:tab/>
                            </w:r>
                            <w:r w:rsidRPr="00D60503">
                              <w:rPr>
                                <w:rFonts w:eastAsia="Adobe Gothic Std B" w:cstheme="minorHAnsi"/>
                                <w:sz w:val="20"/>
                                <w:szCs w:val="20"/>
                              </w:rPr>
                              <w:tab/>
                            </w:r>
                            <w:r w:rsidRPr="00D60503">
                              <w:rPr>
                                <w:rFonts w:eastAsia="Adobe Gothic Std B" w:cstheme="minorHAnsi"/>
                                <w:sz w:val="20"/>
                                <w:szCs w:val="20"/>
                              </w:rPr>
                              <w:tab/>
                            </w:r>
                            <w:r w:rsidRPr="00D60503">
                              <w:rPr>
                                <w:rFonts w:eastAsia="Adobe Gothic Std B" w:cstheme="minorHAnsi"/>
                                <w:sz w:val="20"/>
                                <w:szCs w:val="20"/>
                              </w:rPr>
                              <w:tab/>
                            </w:r>
                            <w:r w:rsidRPr="00D60503">
                              <w:rPr>
                                <w:rFonts w:eastAsia="Adobe Gothic Std B" w:cstheme="minorHAnsi"/>
                                <w:sz w:val="20"/>
                                <w:szCs w:val="20"/>
                              </w:rPr>
                              <w:tab/>
                              <w:t xml:space="preserve">              T= Thymine</w:t>
                            </w:r>
                            <w:r w:rsidRPr="00D60503">
                              <w:rPr>
                                <w:rFonts w:eastAsia="Adobe Gothic Std B" w:cstheme="minorHAnsi"/>
                                <w:sz w:val="20"/>
                                <w:szCs w:val="20"/>
                              </w:rPr>
                              <w:tab/>
                            </w:r>
                            <w:r w:rsidRPr="00D60503">
                              <w:rPr>
                                <w:rFonts w:eastAsia="Adobe Gothic Std B" w:cstheme="minorHAnsi"/>
                                <w:sz w:val="20"/>
                                <w:szCs w:val="20"/>
                              </w:rPr>
                              <w:tab/>
                            </w:r>
                            <w:r w:rsidRPr="00D60503">
                              <w:rPr>
                                <w:rFonts w:eastAsia="Adobe Gothic Std B" w:cstheme="minorHAnsi"/>
                                <w:sz w:val="20"/>
                                <w:szCs w:val="20"/>
                              </w:rPr>
                              <w:tab/>
                            </w:r>
                            <w:r w:rsidRPr="00D60503">
                              <w:rPr>
                                <w:rFonts w:eastAsia="Adobe Gothic Std B" w:cstheme="minorHAnsi"/>
                                <w:sz w:val="20"/>
                                <w:szCs w:val="20"/>
                              </w:rPr>
                              <w:tab/>
                            </w:r>
                            <w:r w:rsidRPr="00D60503">
                              <w:rPr>
                                <w:rFonts w:eastAsia="Adobe Gothic Std B" w:cstheme="minorHAnsi"/>
                                <w:sz w:val="20"/>
                                <w:szCs w:val="20"/>
                              </w:rPr>
                              <w:tab/>
                              <w:t xml:space="preserve">              C= Cytosine</w:t>
                            </w:r>
                            <w:r w:rsidRPr="00D60503">
                              <w:rPr>
                                <w:rFonts w:eastAsia="Adobe Gothic Std B" w:cstheme="minorHAnsi"/>
                                <w:sz w:val="20"/>
                                <w:szCs w:val="20"/>
                              </w:rPr>
                              <w:tab/>
                            </w:r>
                            <w:r w:rsidRPr="00D60503">
                              <w:rPr>
                                <w:rFonts w:eastAsia="Adobe Gothic Std B" w:cstheme="minorHAnsi"/>
                                <w:sz w:val="20"/>
                                <w:szCs w:val="20"/>
                              </w:rPr>
                              <w:tab/>
                            </w:r>
                            <w:r w:rsidRPr="00D60503">
                              <w:rPr>
                                <w:rFonts w:eastAsia="Adobe Gothic Std B" w:cstheme="minorHAnsi"/>
                                <w:sz w:val="20"/>
                                <w:szCs w:val="20"/>
                              </w:rPr>
                              <w:tab/>
                            </w:r>
                            <w:r w:rsidRPr="00D60503">
                              <w:rPr>
                                <w:rFonts w:eastAsia="Adobe Gothic Std B" w:cstheme="minorHAnsi"/>
                                <w:sz w:val="20"/>
                                <w:szCs w:val="20"/>
                              </w:rPr>
                              <w:tab/>
                            </w:r>
                            <w:r w:rsidRPr="00D60503">
                              <w:rPr>
                                <w:rFonts w:eastAsia="Adobe Gothic Std B" w:cstheme="minorHAnsi"/>
                                <w:sz w:val="20"/>
                                <w:szCs w:val="20"/>
                              </w:rPr>
                              <w:tab/>
                              <w:t xml:space="preserve">              G= Guanine</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w:t>
                            </w:r>
                          </w:p>
                          <w:p w14:paraId="1BD1F470" w14:textId="77777777" w:rsidR="00963D8A" w:rsidRDefault="001D4814" w:rsidP="00963D8A">
                            <w:pPr>
                              <w:ind w:left="10"/>
                              <w:rPr>
                                <w:rFonts w:eastAsia="Adobe Gothic Std B" w:cstheme="minorHAnsi"/>
                                <w:sz w:val="20"/>
                                <w:szCs w:val="20"/>
                              </w:rPr>
                            </w:pPr>
                            <w:r w:rsidRPr="00D60503">
                              <w:rPr>
                                <w:rFonts w:eastAsia="Adobe Gothic Std B" w:cstheme="minorHAnsi"/>
                                <w:i/>
                                <w:sz w:val="20"/>
                                <w:szCs w:val="20"/>
                              </w:rPr>
                              <w:t>Complementary pair;</w:t>
                            </w:r>
                            <w:r>
                              <w:rPr>
                                <w:rFonts w:eastAsia="Adobe Gothic Std B" w:cstheme="minorHAnsi"/>
                                <w:i/>
                                <w:sz w:val="20"/>
                                <w:szCs w:val="20"/>
                              </w:rPr>
                              <w:tab/>
                            </w:r>
                            <w:r>
                              <w:rPr>
                                <w:rFonts w:eastAsia="Adobe Gothic Std B" w:cstheme="minorHAnsi"/>
                                <w:i/>
                                <w:sz w:val="20"/>
                                <w:szCs w:val="20"/>
                              </w:rPr>
                              <w:tab/>
                            </w:r>
                            <w:r>
                              <w:rPr>
                                <w:rFonts w:eastAsia="Adobe Gothic Std B" w:cstheme="minorHAnsi"/>
                                <w:i/>
                                <w:sz w:val="20"/>
                                <w:szCs w:val="20"/>
                              </w:rPr>
                              <w:tab/>
                            </w:r>
                            <w:r>
                              <w:rPr>
                                <w:rFonts w:eastAsia="Adobe Gothic Std B" w:cstheme="minorHAnsi"/>
                                <w:i/>
                                <w:sz w:val="20"/>
                                <w:szCs w:val="20"/>
                              </w:rPr>
                              <w:tab/>
                              <w:t xml:space="preserve">               </w:t>
                            </w:r>
                            <w:r w:rsidR="00963D8A">
                              <w:rPr>
                                <w:rFonts w:eastAsia="Adobe Gothic Std B" w:cstheme="minorHAnsi"/>
                                <w:sz w:val="20"/>
                                <w:szCs w:val="20"/>
                              </w:rPr>
                              <w:t>A pairs with T</w:t>
                            </w:r>
                            <w:r w:rsidR="00963D8A">
                              <w:rPr>
                                <w:rFonts w:eastAsia="Adobe Gothic Std B" w:cstheme="minorHAnsi"/>
                                <w:sz w:val="20"/>
                                <w:szCs w:val="20"/>
                              </w:rPr>
                              <w:tab/>
                            </w:r>
                            <w:r w:rsidR="00963D8A">
                              <w:rPr>
                                <w:rFonts w:eastAsia="Adobe Gothic Std B" w:cstheme="minorHAnsi"/>
                                <w:sz w:val="20"/>
                                <w:szCs w:val="20"/>
                              </w:rPr>
                              <w:tab/>
                            </w:r>
                            <w:r w:rsidR="00963D8A">
                              <w:rPr>
                                <w:rFonts w:eastAsia="Adobe Gothic Std B" w:cstheme="minorHAnsi"/>
                                <w:sz w:val="20"/>
                                <w:szCs w:val="20"/>
                              </w:rPr>
                              <w:tab/>
                            </w:r>
                            <w:r w:rsidR="00963D8A">
                              <w:rPr>
                                <w:rFonts w:eastAsia="Adobe Gothic Std B" w:cstheme="minorHAnsi"/>
                                <w:sz w:val="20"/>
                                <w:szCs w:val="20"/>
                              </w:rPr>
                              <w:tab/>
                            </w:r>
                            <w:r w:rsidR="00963D8A">
                              <w:rPr>
                                <w:rFonts w:eastAsia="Adobe Gothic Std B" w:cstheme="minorHAnsi"/>
                                <w:sz w:val="20"/>
                                <w:szCs w:val="20"/>
                              </w:rPr>
                              <w:tab/>
                              <w:t xml:space="preserve">           </w:t>
                            </w:r>
                            <w:r w:rsidRPr="00D60503">
                              <w:rPr>
                                <w:rFonts w:eastAsia="Adobe Gothic Std B" w:cstheme="minorHAnsi"/>
                                <w:sz w:val="20"/>
                                <w:szCs w:val="20"/>
                              </w:rPr>
                              <w:t>C pairs with G</w:t>
                            </w:r>
                            <w:r w:rsidR="00963D8A">
                              <w:rPr>
                                <w:rFonts w:eastAsia="Adobe Gothic Std B" w:cstheme="minorHAnsi"/>
                                <w:sz w:val="20"/>
                                <w:szCs w:val="20"/>
                              </w:rPr>
                              <w:tab/>
                            </w:r>
                            <w:r w:rsidR="00963D8A">
                              <w:rPr>
                                <w:rFonts w:eastAsia="Adobe Gothic Std B" w:cstheme="minorHAnsi"/>
                                <w:sz w:val="20"/>
                                <w:szCs w:val="20"/>
                              </w:rPr>
                              <w:tab/>
                            </w:r>
                            <w:r w:rsidR="00963D8A">
                              <w:rPr>
                                <w:rFonts w:eastAsia="Adobe Gothic Std B" w:cstheme="minorHAnsi"/>
                                <w:sz w:val="20"/>
                                <w:szCs w:val="20"/>
                              </w:rPr>
                              <w:tab/>
                            </w:r>
                            <w:r w:rsidR="00963D8A">
                              <w:rPr>
                                <w:rFonts w:eastAsia="Adobe Gothic Std B" w:cstheme="minorHAnsi"/>
                                <w:sz w:val="20"/>
                                <w:szCs w:val="20"/>
                              </w:rPr>
                              <w:tab/>
                            </w:r>
                            <w:r w:rsidR="00963D8A">
                              <w:rPr>
                                <w:rFonts w:eastAsia="Adobe Gothic Std B" w:cstheme="minorHAnsi"/>
                                <w:sz w:val="20"/>
                                <w:szCs w:val="20"/>
                              </w:rPr>
                              <w:tab/>
                              <w:t xml:space="preserve">      </w:t>
                            </w:r>
                            <w:r>
                              <w:rPr>
                                <w:rFonts w:eastAsia="Adobe Gothic Std B" w:cstheme="minorHAnsi"/>
                                <w:sz w:val="20"/>
                                <w:szCs w:val="20"/>
                              </w:rPr>
                              <w:t xml:space="preserve">The bases pair up in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the formation stated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above. They are held together by </w:t>
                            </w:r>
                            <w:r w:rsidRPr="00721E46">
                              <w:rPr>
                                <w:rFonts w:eastAsia="Adobe Gothic Std B" w:cstheme="minorHAnsi"/>
                                <w:sz w:val="20"/>
                                <w:szCs w:val="20"/>
                              </w:rPr>
                              <w:t>hydrogen bonds</w:t>
                            </w:r>
                            <w:r>
                              <w:rPr>
                                <w:rFonts w:eastAsia="Adobe Gothic Std B" w:cstheme="minorHAnsi"/>
                                <w:sz w:val="20"/>
                                <w:szCs w:val="20"/>
                              </w:rPr>
                              <w:t xml:space="preserve">. The two strands run in opposite directions causing the molecule to spiral forming a </w:t>
                            </w:r>
                            <w:r w:rsidRPr="00D60503">
                              <w:rPr>
                                <w:rFonts w:eastAsia="Adobe Gothic Std B" w:cstheme="minorHAnsi"/>
                                <w:sz w:val="20"/>
                                <w:szCs w:val="20"/>
                              </w:rPr>
                              <w:t>DOUBLE HELIX</w:t>
                            </w:r>
                            <w:r w:rsidR="00963D8A">
                              <w:rPr>
                                <w:rFonts w:eastAsia="Adobe Gothic Std B" w:cstheme="minorHAnsi"/>
                                <w:sz w:val="20"/>
                                <w:szCs w:val="20"/>
                              </w:rPr>
                              <w:t xml:space="preserve">. </w:t>
                            </w:r>
                          </w:p>
                          <w:p w14:paraId="38573BC2" w14:textId="5DA19B5C" w:rsidR="001D4814" w:rsidRDefault="001D4814" w:rsidP="00963D8A">
                            <w:pPr>
                              <w:ind w:left="10"/>
                              <w:rPr>
                                <w:rFonts w:eastAsia="Adobe Gothic Std B" w:cstheme="minorHAnsi"/>
                                <w:sz w:val="20"/>
                                <w:szCs w:val="20"/>
                              </w:rPr>
                            </w:pPr>
                            <w:r>
                              <w:rPr>
                                <w:rFonts w:eastAsia="Adobe Gothic Std B" w:cstheme="minorHAnsi"/>
                                <w:sz w:val="20"/>
                                <w:szCs w:val="20"/>
                              </w:rPr>
                              <w:t>DNA controls the production of proteins. A section of DNA that codes for a protein is called a</w:t>
                            </w:r>
                            <w:r w:rsidRPr="00721E46">
                              <w:rPr>
                                <w:rFonts w:eastAsia="Adobe Gothic Std B" w:cstheme="minorHAnsi"/>
                                <w:sz w:val="20"/>
                                <w:szCs w:val="20"/>
                              </w:rPr>
                              <w:t xml:space="preserve"> gene</w:t>
                            </w:r>
                            <w:r>
                              <w:rPr>
                                <w:rFonts w:eastAsia="Adobe Gothic Std B" w:cstheme="minorHAnsi"/>
                                <w:sz w:val="20"/>
                                <w:szCs w:val="20"/>
                              </w:rPr>
                              <w:t xml:space="preserve">. Proteins are made up of a string of </w:t>
                            </w:r>
                            <w:r w:rsidRPr="00721E46">
                              <w:rPr>
                                <w:rFonts w:eastAsia="Adobe Gothic Std B" w:cstheme="minorHAnsi"/>
                                <w:sz w:val="20"/>
                                <w:szCs w:val="20"/>
                              </w:rPr>
                              <w:t>amino acids</w:t>
                            </w:r>
                            <w:r>
                              <w:rPr>
                                <w:rFonts w:eastAsia="Adobe Gothic Std B" w:cstheme="minorHAnsi"/>
                                <w:sz w:val="20"/>
                                <w:szCs w:val="20"/>
                              </w:rPr>
                              <w:t xml:space="preserve">, each protein has a different number and order of amino acids. The proteins also have different bonds which holds the molecule in a unique shape which means all proteins have a different function. </w:t>
                            </w:r>
                          </w:p>
                          <w:p w14:paraId="059C65CF" w14:textId="77777777" w:rsidR="001D4814" w:rsidRDefault="001D4814" w:rsidP="00963D8A">
                            <w:pPr>
                              <w:ind w:left="10"/>
                              <w:rPr>
                                <w:rFonts w:eastAsia="Adobe Gothic Std B" w:cstheme="minorHAnsi"/>
                                <w:sz w:val="20"/>
                                <w:szCs w:val="20"/>
                              </w:rPr>
                            </w:pPr>
                            <w:r>
                              <w:rPr>
                                <w:rFonts w:eastAsia="Adobe Gothic Std B" w:cstheme="minorHAnsi"/>
                                <w:sz w:val="20"/>
                                <w:szCs w:val="20"/>
                              </w:rPr>
                              <w:t xml:space="preserve"> </w:t>
                            </w:r>
                          </w:p>
                          <w:p w14:paraId="5BFA71FE" w14:textId="609B2242" w:rsidR="001D4814" w:rsidRDefault="001D4814" w:rsidP="00963D8A">
                            <w:pPr>
                              <w:ind w:left="10"/>
                              <w:rPr>
                                <w:rFonts w:eastAsia="Adobe Gothic Std B" w:cstheme="minorHAnsi"/>
                                <w:b w:val="0"/>
                                <w:i/>
                                <w:sz w:val="20"/>
                                <w:szCs w:val="20"/>
                                <w:u w:val="single"/>
                              </w:rPr>
                            </w:pPr>
                          </w:p>
                          <w:p w14:paraId="3A7E394F" w14:textId="77777777" w:rsidR="00963D8A" w:rsidRPr="000A3100" w:rsidRDefault="00963D8A" w:rsidP="00963D8A">
                            <w:pPr>
                              <w:ind w:left="10"/>
                              <w:rPr>
                                <w:rFonts w:eastAsia="Adobe Gothic Std B" w:cstheme="minorHAnsi"/>
                                <w:b w:val="0"/>
                                <w:i/>
                                <w:sz w:val="20"/>
                                <w:szCs w:val="20"/>
                                <w:u w:val="single"/>
                              </w:rPr>
                            </w:pPr>
                          </w:p>
                          <w:p w14:paraId="31F3F52A" w14:textId="77777777" w:rsidR="001D4814" w:rsidRPr="000A3100" w:rsidRDefault="001D4814" w:rsidP="00963D8A">
                            <w:pPr>
                              <w:ind w:left="10"/>
                              <w:rPr>
                                <w:rFonts w:eastAsia="Adobe Gothic Std B" w:cstheme="minorHAnsi"/>
                                <w:b w:val="0"/>
                                <w:i/>
                                <w:sz w:val="20"/>
                                <w:szCs w:val="20"/>
                                <w:u w:val="single"/>
                              </w:rPr>
                            </w:pPr>
                          </w:p>
                          <w:p w14:paraId="77112891" w14:textId="77777777" w:rsidR="001D4814" w:rsidRPr="00461D33" w:rsidRDefault="001D4814" w:rsidP="00963D8A">
                            <w:pPr>
                              <w:ind w:left="10"/>
                              <w:rPr>
                                <w:rFonts w:eastAsia="Adobe Gothic Std B" w:cstheme="minorHAnsi"/>
                                <w:sz w:val="20"/>
                                <w:szCs w:val="20"/>
                              </w:rPr>
                            </w:pPr>
                            <w:r w:rsidRPr="000A3100">
                              <w:rPr>
                                <w:rFonts w:eastAsia="Adobe Gothic Std B" w:cstheme="minorHAnsi"/>
                                <w:i/>
                                <w:sz w:val="20"/>
                                <w:szCs w:val="20"/>
                                <w:u w:val="single"/>
                              </w:rPr>
                              <w:t>Protein synthesis</w:t>
                            </w:r>
                            <w:r>
                              <w:rPr>
                                <w:rFonts w:eastAsia="Adobe Gothic Std B" w:cstheme="minorHAnsi"/>
                                <w:sz w:val="20"/>
                                <w:szCs w:val="20"/>
                              </w:rPr>
                              <w:t xml:space="preserve">; Protein synthesis occurs in the cytoplasm, carried out by </w:t>
                            </w:r>
                            <w:r w:rsidRPr="005B1D34">
                              <w:rPr>
                                <w:rFonts w:eastAsia="Adobe Gothic Std B" w:cstheme="minorHAnsi"/>
                                <w:sz w:val="20"/>
                                <w:szCs w:val="20"/>
                              </w:rPr>
                              <w:t>RIBOSOMES</w:t>
                            </w:r>
                            <w:r>
                              <w:rPr>
                                <w:rFonts w:eastAsia="Adobe Gothic Std B" w:cstheme="minorHAnsi"/>
                                <w:sz w:val="20"/>
                                <w:szCs w:val="20"/>
                              </w:rPr>
                              <w:t xml:space="preserve">. When a protein is required then the gene has to be copied producing a molecule called </w:t>
                            </w:r>
                            <w:r w:rsidRPr="005B1D34">
                              <w:rPr>
                                <w:rFonts w:eastAsia="Adobe Gothic Std B" w:cstheme="minorHAnsi"/>
                                <w:sz w:val="20"/>
                                <w:szCs w:val="20"/>
                              </w:rPr>
                              <w:t>messengerRNA</w:t>
                            </w:r>
                            <w:r>
                              <w:rPr>
                                <w:rFonts w:eastAsia="Adobe Gothic Std B" w:cstheme="minorHAnsi"/>
                                <w:sz w:val="20"/>
                                <w:szCs w:val="20"/>
                              </w:rPr>
                              <w:t xml:space="preserve"> (mRNA). mRNA is small enough to pass out of the nucleus into the cytoplasm. mRNA is a template, containing nucleotides and bases. The nucleotide on the mRNA will line up with the </w:t>
                            </w:r>
                            <w:r w:rsidRPr="00FD0D3E">
                              <w:rPr>
                                <w:rFonts w:eastAsia="Adobe Gothic Std B" w:cstheme="minorHAnsi"/>
                                <w:sz w:val="20"/>
                                <w:szCs w:val="20"/>
                              </w:rPr>
                              <w:t>complementary base</w:t>
                            </w:r>
                            <w:r>
                              <w:rPr>
                                <w:rFonts w:eastAsia="Adobe Gothic Std B" w:cstheme="minorHAnsi"/>
                                <w:sz w:val="20"/>
                                <w:szCs w:val="20"/>
                              </w:rPr>
                              <w:t xml:space="preserve">. However, on RNA there is no Thymine, RNA will have the base </w:t>
                            </w:r>
                            <w:r w:rsidRPr="00FD0D3E">
                              <w:rPr>
                                <w:rFonts w:eastAsia="Adobe Gothic Std B" w:cstheme="minorHAnsi"/>
                                <w:sz w:val="20"/>
                                <w:szCs w:val="20"/>
                              </w:rPr>
                              <w:t>URACIL</w:t>
                            </w:r>
                            <w:r>
                              <w:rPr>
                                <w:rFonts w:eastAsia="Adobe Gothic Std B" w:cstheme="minorHAnsi"/>
                                <w:sz w:val="20"/>
                                <w:szCs w:val="20"/>
                              </w:rPr>
                              <w:t xml:space="preserve"> (</w:t>
                            </w:r>
                            <w:r w:rsidRPr="00FD0D3E">
                              <w:rPr>
                                <w:rFonts w:eastAsia="Adobe Gothic Std B" w:cstheme="minorHAnsi"/>
                                <w:sz w:val="20"/>
                                <w:szCs w:val="20"/>
                              </w:rPr>
                              <w:t>U</w:t>
                            </w:r>
                            <w:r>
                              <w:rPr>
                                <w:rFonts w:eastAsia="Adobe Gothic Std B" w:cstheme="minorHAns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B9BED" id="Text Box 31750" o:spid="_x0000_s1072" type="#_x0000_t202" style="position:absolute;left:0;text-align:left;margin-left:-7.5pt;margin-top:4.5pt;width:270.75pt;height:751.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" fillcolor="white [3201]" strokeweight=".5pt">
                <v:textbox>
                  <w:txbxContent>
                    <w:p w14:paraId="6CBA0B7A" w14:textId="77777777" w:rsidR="001D4814" w:rsidRDefault="001D4814" w:rsidP="00963D8A">
                      <w:pPr>
                        <w:ind w:left="10"/>
                        <w:rPr>
                          <w:rFonts w:ascii="Adobe Gothic Std B" w:eastAsia="Adobe Gothic Std B" w:hAnsi="Adobe Gothic Std B"/>
                          <w:sz w:val="28"/>
                        </w:rPr>
                      </w:pPr>
                      <w:r>
                        <w:rPr>
                          <w:rFonts w:ascii="Adobe Gothic Std B" w:eastAsia="Adobe Gothic Std B" w:hAnsi="Adobe Gothic Std B"/>
                          <w:sz w:val="28"/>
                        </w:rPr>
                        <w:t>DNA and protein synthesis</w:t>
                      </w:r>
                      <w:r w:rsidRPr="002B1E6C">
                        <w:rPr>
                          <w:rFonts w:ascii="Adobe Gothic Std B" w:eastAsia="Adobe Gothic Std B" w:hAnsi="Adobe Gothic Std B"/>
                          <w:sz w:val="28"/>
                        </w:rPr>
                        <w:t xml:space="preserve">; </w:t>
                      </w:r>
                    </w:p>
                    <w:p w14:paraId="4981F7CF" w14:textId="77777777" w:rsidR="00963D8A" w:rsidRDefault="001D4814" w:rsidP="00963D8A">
                      <w:pPr>
                        <w:ind w:left="10"/>
                        <w:rPr>
                          <w:rFonts w:eastAsia="Adobe Gothic Std B" w:cstheme="minorHAnsi"/>
                          <w:sz w:val="20"/>
                          <w:szCs w:val="20"/>
                        </w:rPr>
                      </w:pPr>
                      <w:r>
                        <w:rPr>
                          <w:rFonts w:eastAsia="Adobe Gothic Std B" w:cstheme="minorHAnsi"/>
                          <w:sz w:val="20"/>
                          <w:szCs w:val="20"/>
                        </w:rPr>
                        <w:t xml:space="preserve">DNA is a complex chemical, found in the nucleus of eukaryotes and in the cytoplasm of prokaryotes. DNA is made up of; </w:t>
                      </w:r>
                      <w:r w:rsidRPr="00964D62">
                        <w:rPr>
                          <w:rFonts w:eastAsia="Adobe Gothic Std B" w:cstheme="minorHAnsi"/>
                          <w:sz w:val="20"/>
                          <w:szCs w:val="20"/>
                        </w:rPr>
                        <w:t>pentose sugar</w:t>
                      </w:r>
                      <w:r>
                        <w:rPr>
                          <w:rFonts w:eastAsia="Adobe Gothic Std B" w:cstheme="minorHAnsi"/>
                          <w:sz w:val="20"/>
                          <w:szCs w:val="20"/>
                        </w:rPr>
                        <w:t xml:space="preserve">, </w:t>
                      </w:r>
                      <w:r w:rsidRPr="00964D62">
                        <w:rPr>
                          <w:rFonts w:eastAsia="Adobe Gothic Std B" w:cstheme="minorHAnsi"/>
                          <w:sz w:val="20"/>
                          <w:szCs w:val="20"/>
                        </w:rPr>
                        <w:t>phosphate</w:t>
                      </w:r>
                      <w:r>
                        <w:rPr>
                          <w:rFonts w:eastAsia="Adobe Gothic Std B" w:cstheme="minorHAnsi"/>
                          <w:sz w:val="20"/>
                          <w:szCs w:val="20"/>
                        </w:rPr>
                        <w:t xml:space="preserve"> and nitrogenous</w:t>
                      </w:r>
                      <w:r w:rsidRPr="00964D62">
                        <w:rPr>
                          <w:rFonts w:eastAsia="Adobe Gothic Std B" w:cstheme="minorHAnsi"/>
                          <w:sz w:val="20"/>
                          <w:szCs w:val="20"/>
                        </w:rPr>
                        <w:t xml:space="preserve"> bases</w:t>
                      </w:r>
                      <w:r>
                        <w:rPr>
                          <w:rFonts w:eastAsia="Adobe Gothic Std B" w:cstheme="minorHAnsi"/>
                          <w:sz w:val="20"/>
                          <w:szCs w:val="20"/>
                        </w:rPr>
                        <w:t xml:space="preserve"> forming a </w:t>
                      </w:r>
                      <w:r w:rsidRPr="00D60503">
                        <w:rPr>
                          <w:rFonts w:eastAsia="Adobe Gothic Std B" w:cstheme="minorHAnsi"/>
                          <w:sz w:val="20"/>
                          <w:szCs w:val="20"/>
                        </w:rPr>
                        <w:t>NUCLEOTIDE</w:t>
                      </w:r>
                      <w:r>
                        <w:rPr>
                          <w:rFonts w:eastAsia="Adobe Gothic Std B" w:cstheme="minorHAnsi"/>
                          <w:sz w:val="20"/>
                          <w:szCs w:val="20"/>
                        </w:rPr>
                        <w:t xml:space="preserve">.                      </w:t>
                      </w:r>
                      <w:r>
                        <w:rPr>
                          <w:rFonts w:eastAsia="Adobe Gothic Std B" w:cstheme="minorHAnsi"/>
                          <w:sz w:val="20"/>
                          <w:szCs w:val="20"/>
                        </w:rPr>
                        <w:tab/>
                      </w:r>
                      <w:r>
                        <w:rPr>
                          <w:rFonts w:eastAsia="Adobe Gothic Std B" w:cstheme="minorHAnsi"/>
                          <w:sz w:val="20"/>
                          <w:szCs w:val="20"/>
                        </w:rPr>
                        <w:tab/>
                        <w:t xml:space="preserve">                                        There are 4 different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nitrogenous bases;</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w:t>
                      </w:r>
                      <w:r w:rsidRPr="00D60503">
                        <w:rPr>
                          <w:rFonts w:eastAsia="Adobe Gothic Std B" w:cstheme="minorHAnsi"/>
                          <w:sz w:val="20"/>
                          <w:szCs w:val="20"/>
                        </w:rPr>
                        <w:t>A= Adenine</w:t>
                      </w:r>
                      <w:r w:rsidRPr="00D60503">
                        <w:rPr>
                          <w:rFonts w:eastAsia="Adobe Gothic Std B" w:cstheme="minorHAnsi"/>
                          <w:sz w:val="20"/>
                          <w:szCs w:val="20"/>
                        </w:rPr>
                        <w:tab/>
                      </w:r>
                      <w:r w:rsidRPr="00D60503">
                        <w:rPr>
                          <w:rFonts w:eastAsia="Adobe Gothic Std B" w:cstheme="minorHAnsi"/>
                          <w:sz w:val="20"/>
                          <w:szCs w:val="20"/>
                        </w:rPr>
                        <w:tab/>
                      </w:r>
                      <w:r w:rsidRPr="00D60503">
                        <w:rPr>
                          <w:rFonts w:eastAsia="Adobe Gothic Std B" w:cstheme="minorHAnsi"/>
                          <w:sz w:val="20"/>
                          <w:szCs w:val="20"/>
                        </w:rPr>
                        <w:tab/>
                      </w:r>
                      <w:r w:rsidRPr="00D60503">
                        <w:rPr>
                          <w:rFonts w:eastAsia="Adobe Gothic Std B" w:cstheme="minorHAnsi"/>
                          <w:sz w:val="20"/>
                          <w:szCs w:val="20"/>
                        </w:rPr>
                        <w:tab/>
                      </w:r>
                      <w:r w:rsidRPr="00D60503">
                        <w:rPr>
                          <w:rFonts w:eastAsia="Adobe Gothic Std B" w:cstheme="minorHAnsi"/>
                          <w:sz w:val="20"/>
                          <w:szCs w:val="20"/>
                        </w:rPr>
                        <w:tab/>
                        <w:t xml:space="preserve">              T= Thymine</w:t>
                      </w:r>
                      <w:r w:rsidRPr="00D60503">
                        <w:rPr>
                          <w:rFonts w:eastAsia="Adobe Gothic Std B" w:cstheme="minorHAnsi"/>
                          <w:sz w:val="20"/>
                          <w:szCs w:val="20"/>
                        </w:rPr>
                        <w:tab/>
                      </w:r>
                      <w:r w:rsidRPr="00D60503">
                        <w:rPr>
                          <w:rFonts w:eastAsia="Adobe Gothic Std B" w:cstheme="minorHAnsi"/>
                          <w:sz w:val="20"/>
                          <w:szCs w:val="20"/>
                        </w:rPr>
                        <w:tab/>
                      </w:r>
                      <w:r w:rsidRPr="00D60503">
                        <w:rPr>
                          <w:rFonts w:eastAsia="Adobe Gothic Std B" w:cstheme="minorHAnsi"/>
                          <w:sz w:val="20"/>
                          <w:szCs w:val="20"/>
                        </w:rPr>
                        <w:tab/>
                      </w:r>
                      <w:r w:rsidRPr="00D60503">
                        <w:rPr>
                          <w:rFonts w:eastAsia="Adobe Gothic Std B" w:cstheme="minorHAnsi"/>
                          <w:sz w:val="20"/>
                          <w:szCs w:val="20"/>
                        </w:rPr>
                        <w:tab/>
                      </w:r>
                      <w:r w:rsidRPr="00D60503">
                        <w:rPr>
                          <w:rFonts w:eastAsia="Adobe Gothic Std B" w:cstheme="minorHAnsi"/>
                          <w:sz w:val="20"/>
                          <w:szCs w:val="20"/>
                        </w:rPr>
                        <w:tab/>
                        <w:t xml:space="preserve">              C= Cytosine</w:t>
                      </w:r>
                      <w:r w:rsidRPr="00D60503">
                        <w:rPr>
                          <w:rFonts w:eastAsia="Adobe Gothic Std B" w:cstheme="minorHAnsi"/>
                          <w:sz w:val="20"/>
                          <w:szCs w:val="20"/>
                        </w:rPr>
                        <w:tab/>
                      </w:r>
                      <w:r w:rsidRPr="00D60503">
                        <w:rPr>
                          <w:rFonts w:eastAsia="Adobe Gothic Std B" w:cstheme="minorHAnsi"/>
                          <w:sz w:val="20"/>
                          <w:szCs w:val="20"/>
                        </w:rPr>
                        <w:tab/>
                      </w:r>
                      <w:r w:rsidRPr="00D60503">
                        <w:rPr>
                          <w:rFonts w:eastAsia="Adobe Gothic Std B" w:cstheme="minorHAnsi"/>
                          <w:sz w:val="20"/>
                          <w:szCs w:val="20"/>
                        </w:rPr>
                        <w:tab/>
                      </w:r>
                      <w:r w:rsidRPr="00D60503">
                        <w:rPr>
                          <w:rFonts w:eastAsia="Adobe Gothic Std B" w:cstheme="minorHAnsi"/>
                          <w:sz w:val="20"/>
                          <w:szCs w:val="20"/>
                        </w:rPr>
                        <w:tab/>
                      </w:r>
                      <w:r w:rsidRPr="00D60503">
                        <w:rPr>
                          <w:rFonts w:eastAsia="Adobe Gothic Std B" w:cstheme="minorHAnsi"/>
                          <w:sz w:val="20"/>
                          <w:szCs w:val="20"/>
                        </w:rPr>
                        <w:tab/>
                        <w:t xml:space="preserve">              G= Guanine</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w:t>
                      </w:r>
                    </w:p>
                    <w:p w14:paraId="1BD1F470" w14:textId="77777777" w:rsidR="00963D8A" w:rsidRDefault="001D4814" w:rsidP="00963D8A">
                      <w:pPr>
                        <w:ind w:left="10"/>
                        <w:rPr>
                          <w:rFonts w:eastAsia="Adobe Gothic Std B" w:cstheme="minorHAnsi"/>
                          <w:sz w:val="20"/>
                          <w:szCs w:val="20"/>
                        </w:rPr>
                      </w:pPr>
                      <w:r w:rsidRPr="00D60503">
                        <w:rPr>
                          <w:rFonts w:eastAsia="Adobe Gothic Std B" w:cstheme="minorHAnsi"/>
                          <w:i/>
                          <w:sz w:val="20"/>
                          <w:szCs w:val="20"/>
                        </w:rPr>
                        <w:t>Complementary pair;</w:t>
                      </w:r>
                      <w:r>
                        <w:rPr>
                          <w:rFonts w:eastAsia="Adobe Gothic Std B" w:cstheme="minorHAnsi"/>
                          <w:i/>
                          <w:sz w:val="20"/>
                          <w:szCs w:val="20"/>
                        </w:rPr>
                        <w:tab/>
                      </w:r>
                      <w:r>
                        <w:rPr>
                          <w:rFonts w:eastAsia="Adobe Gothic Std B" w:cstheme="minorHAnsi"/>
                          <w:i/>
                          <w:sz w:val="20"/>
                          <w:szCs w:val="20"/>
                        </w:rPr>
                        <w:tab/>
                      </w:r>
                      <w:r>
                        <w:rPr>
                          <w:rFonts w:eastAsia="Adobe Gothic Std B" w:cstheme="minorHAnsi"/>
                          <w:i/>
                          <w:sz w:val="20"/>
                          <w:szCs w:val="20"/>
                        </w:rPr>
                        <w:tab/>
                      </w:r>
                      <w:r>
                        <w:rPr>
                          <w:rFonts w:eastAsia="Adobe Gothic Std B" w:cstheme="minorHAnsi"/>
                          <w:i/>
                          <w:sz w:val="20"/>
                          <w:szCs w:val="20"/>
                        </w:rPr>
                        <w:tab/>
                        <w:t xml:space="preserve">               </w:t>
                      </w:r>
                      <w:r w:rsidR="00963D8A">
                        <w:rPr>
                          <w:rFonts w:eastAsia="Adobe Gothic Std B" w:cstheme="minorHAnsi"/>
                          <w:sz w:val="20"/>
                          <w:szCs w:val="20"/>
                        </w:rPr>
                        <w:t>A pairs with T</w:t>
                      </w:r>
                      <w:r w:rsidR="00963D8A">
                        <w:rPr>
                          <w:rFonts w:eastAsia="Adobe Gothic Std B" w:cstheme="minorHAnsi"/>
                          <w:sz w:val="20"/>
                          <w:szCs w:val="20"/>
                        </w:rPr>
                        <w:tab/>
                      </w:r>
                      <w:r w:rsidR="00963D8A">
                        <w:rPr>
                          <w:rFonts w:eastAsia="Adobe Gothic Std B" w:cstheme="minorHAnsi"/>
                          <w:sz w:val="20"/>
                          <w:szCs w:val="20"/>
                        </w:rPr>
                        <w:tab/>
                      </w:r>
                      <w:r w:rsidR="00963D8A">
                        <w:rPr>
                          <w:rFonts w:eastAsia="Adobe Gothic Std B" w:cstheme="minorHAnsi"/>
                          <w:sz w:val="20"/>
                          <w:szCs w:val="20"/>
                        </w:rPr>
                        <w:tab/>
                      </w:r>
                      <w:r w:rsidR="00963D8A">
                        <w:rPr>
                          <w:rFonts w:eastAsia="Adobe Gothic Std B" w:cstheme="minorHAnsi"/>
                          <w:sz w:val="20"/>
                          <w:szCs w:val="20"/>
                        </w:rPr>
                        <w:tab/>
                      </w:r>
                      <w:r w:rsidR="00963D8A">
                        <w:rPr>
                          <w:rFonts w:eastAsia="Adobe Gothic Std B" w:cstheme="minorHAnsi"/>
                          <w:sz w:val="20"/>
                          <w:szCs w:val="20"/>
                        </w:rPr>
                        <w:tab/>
                        <w:t xml:space="preserve">           </w:t>
                      </w:r>
                      <w:r w:rsidRPr="00D60503">
                        <w:rPr>
                          <w:rFonts w:eastAsia="Adobe Gothic Std B" w:cstheme="minorHAnsi"/>
                          <w:sz w:val="20"/>
                          <w:szCs w:val="20"/>
                        </w:rPr>
                        <w:t>C pairs with G</w:t>
                      </w:r>
                      <w:r w:rsidR="00963D8A">
                        <w:rPr>
                          <w:rFonts w:eastAsia="Adobe Gothic Std B" w:cstheme="minorHAnsi"/>
                          <w:sz w:val="20"/>
                          <w:szCs w:val="20"/>
                        </w:rPr>
                        <w:tab/>
                      </w:r>
                      <w:r w:rsidR="00963D8A">
                        <w:rPr>
                          <w:rFonts w:eastAsia="Adobe Gothic Std B" w:cstheme="minorHAnsi"/>
                          <w:sz w:val="20"/>
                          <w:szCs w:val="20"/>
                        </w:rPr>
                        <w:tab/>
                      </w:r>
                      <w:r w:rsidR="00963D8A">
                        <w:rPr>
                          <w:rFonts w:eastAsia="Adobe Gothic Std B" w:cstheme="minorHAnsi"/>
                          <w:sz w:val="20"/>
                          <w:szCs w:val="20"/>
                        </w:rPr>
                        <w:tab/>
                      </w:r>
                      <w:r w:rsidR="00963D8A">
                        <w:rPr>
                          <w:rFonts w:eastAsia="Adobe Gothic Std B" w:cstheme="minorHAnsi"/>
                          <w:sz w:val="20"/>
                          <w:szCs w:val="20"/>
                        </w:rPr>
                        <w:tab/>
                      </w:r>
                      <w:r w:rsidR="00963D8A">
                        <w:rPr>
                          <w:rFonts w:eastAsia="Adobe Gothic Std B" w:cstheme="minorHAnsi"/>
                          <w:sz w:val="20"/>
                          <w:szCs w:val="20"/>
                        </w:rPr>
                        <w:tab/>
                        <w:t xml:space="preserve">      </w:t>
                      </w:r>
                      <w:r>
                        <w:rPr>
                          <w:rFonts w:eastAsia="Adobe Gothic Std B" w:cstheme="minorHAnsi"/>
                          <w:sz w:val="20"/>
                          <w:szCs w:val="20"/>
                        </w:rPr>
                        <w:t xml:space="preserve">The bases pair up in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the formation stated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above. They are held together by </w:t>
                      </w:r>
                      <w:r w:rsidRPr="00721E46">
                        <w:rPr>
                          <w:rFonts w:eastAsia="Adobe Gothic Std B" w:cstheme="minorHAnsi"/>
                          <w:sz w:val="20"/>
                          <w:szCs w:val="20"/>
                        </w:rPr>
                        <w:t>hydrogen bonds</w:t>
                      </w:r>
                      <w:r>
                        <w:rPr>
                          <w:rFonts w:eastAsia="Adobe Gothic Std B" w:cstheme="minorHAnsi"/>
                          <w:sz w:val="20"/>
                          <w:szCs w:val="20"/>
                        </w:rPr>
                        <w:t xml:space="preserve">. The two strands run in opposite directions causing the molecule to spiral forming a </w:t>
                      </w:r>
                      <w:r w:rsidRPr="00D60503">
                        <w:rPr>
                          <w:rFonts w:eastAsia="Adobe Gothic Std B" w:cstheme="minorHAnsi"/>
                          <w:sz w:val="20"/>
                          <w:szCs w:val="20"/>
                        </w:rPr>
                        <w:t>DOUBLE HELIX</w:t>
                      </w:r>
                      <w:r w:rsidR="00963D8A">
                        <w:rPr>
                          <w:rFonts w:eastAsia="Adobe Gothic Std B" w:cstheme="minorHAnsi"/>
                          <w:sz w:val="20"/>
                          <w:szCs w:val="20"/>
                        </w:rPr>
                        <w:t xml:space="preserve">. </w:t>
                      </w:r>
                    </w:p>
                    <w:p w14:paraId="38573BC2" w14:textId="5DA19B5C" w:rsidR="001D4814" w:rsidRDefault="001D4814" w:rsidP="00963D8A">
                      <w:pPr>
                        <w:ind w:left="10"/>
                        <w:rPr>
                          <w:rFonts w:eastAsia="Adobe Gothic Std B" w:cstheme="minorHAnsi"/>
                          <w:sz w:val="20"/>
                          <w:szCs w:val="20"/>
                        </w:rPr>
                      </w:pPr>
                      <w:r>
                        <w:rPr>
                          <w:rFonts w:eastAsia="Adobe Gothic Std B" w:cstheme="minorHAnsi"/>
                          <w:sz w:val="20"/>
                          <w:szCs w:val="20"/>
                        </w:rPr>
                        <w:t>DNA controls the production of proteins. A section of DNA that codes for a protein is called a</w:t>
                      </w:r>
                      <w:r w:rsidRPr="00721E46">
                        <w:rPr>
                          <w:rFonts w:eastAsia="Adobe Gothic Std B" w:cstheme="minorHAnsi"/>
                          <w:sz w:val="20"/>
                          <w:szCs w:val="20"/>
                        </w:rPr>
                        <w:t xml:space="preserve"> gene</w:t>
                      </w:r>
                      <w:r>
                        <w:rPr>
                          <w:rFonts w:eastAsia="Adobe Gothic Std B" w:cstheme="minorHAnsi"/>
                          <w:sz w:val="20"/>
                          <w:szCs w:val="20"/>
                        </w:rPr>
                        <w:t xml:space="preserve">. Proteins are made up of a string of </w:t>
                      </w:r>
                      <w:r w:rsidRPr="00721E46">
                        <w:rPr>
                          <w:rFonts w:eastAsia="Adobe Gothic Std B" w:cstheme="minorHAnsi"/>
                          <w:sz w:val="20"/>
                          <w:szCs w:val="20"/>
                        </w:rPr>
                        <w:t>amino acids</w:t>
                      </w:r>
                      <w:r>
                        <w:rPr>
                          <w:rFonts w:eastAsia="Adobe Gothic Std B" w:cstheme="minorHAnsi"/>
                          <w:sz w:val="20"/>
                          <w:szCs w:val="20"/>
                        </w:rPr>
                        <w:t xml:space="preserve">, each protein has a different number and order of amino acids. The proteins also have different bonds which holds the molecule in a unique shape which means all proteins have a different function. </w:t>
                      </w:r>
                    </w:p>
                    <w:p w14:paraId="059C65CF" w14:textId="77777777" w:rsidR="001D4814" w:rsidRDefault="001D4814" w:rsidP="00963D8A">
                      <w:pPr>
                        <w:ind w:left="10"/>
                        <w:rPr>
                          <w:rFonts w:eastAsia="Adobe Gothic Std B" w:cstheme="minorHAnsi"/>
                          <w:sz w:val="20"/>
                          <w:szCs w:val="20"/>
                        </w:rPr>
                      </w:pPr>
                      <w:r>
                        <w:rPr>
                          <w:rFonts w:eastAsia="Adobe Gothic Std B" w:cstheme="minorHAnsi"/>
                          <w:sz w:val="20"/>
                          <w:szCs w:val="20"/>
                        </w:rPr>
                        <w:t xml:space="preserve"> </w:t>
                      </w:r>
                    </w:p>
                    <w:p w14:paraId="5BFA71FE" w14:textId="609B2242" w:rsidR="001D4814" w:rsidRDefault="001D4814" w:rsidP="00963D8A">
                      <w:pPr>
                        <w:ind w:left="10"/>
                        <w:rPr>
                          <w:rFonts w:eastAsia="Adobe Gothic Std B" w:cstheme="minorHAnsi"/>
                          <w:b w:val="0"/>
                          <w:i/>
                          <w:sz w:val="20"/>
                          <w:szCs w:val="20"/>
                          <w:u w:val="single"/>
                        </w:rPr>
                      </w:pPr>
                    </w:p>
                    <w:p w14:paraId="3A7E394F" w14:textId="77777777" w:rsidR="00963D8A" w:rsidRPr="000A3100" w:rsidRDefault="00963D8A" w:rsidP="00963D8A">
                      <w:pPr>
                        <w:ind w:left="10"/>
                        <w:rPr>
                          <w:rFonts w:eastAsia="Adobe Gothic Std B" w:cstheme="minorHAnsi"/>
                          <w:b w:val="0"/>
                          <w:i/>
                          <w:sz w:val="20"/>
                          <w:szCs w:val="20"/>
                          <w:u w:val="single"/>
                        </w:rPr>
                      </w:pPr>
                    </w:p>
                    <w:p w14:paraId="31F3F52A" w14:textId="77777777" w:rsidR="001D4814" w:rsidRPr="000A3100" w:rsidRDefault="001D4814" w:rsidP="00963D8A">
                      <w:pPr>
                        <w:ind w:left="10"/>
                        <w:rPr>
                          <w:rFonts w:eastAsia="Adobe Gothic Std B" w:cstheme="minorHAnsi"/>
                          <w:b w:val="0"/>
                          <w:i/>
                          <w:sz w:val="20"/>
                          <w:szCs w:val="20"/>
                          <w:u w:val="single"/>
                        </w:rPr>
                      </w:pPr>
                    </w:p>
                    <w:p w14:paraId="77112891" w14:textId="77777777" w:rsidR="001D4814" w:rsidRPr="00461D33" w:rsidRDefault="001D4814" w:rsidP="00963D8A">
                      <w:pPr>
                        <w:ind w:left="10"/>
                        <w:rPr>
                          <w:rFonts w:eastAsia="Adobe Gothic Std B" w:cstheme="minorHAnsi"/>
                          <w:sz w:val="20"/>
                          <w:szCs w:val="20"/>
                        </w:rPr>
                      </w:pPr>
                      <w:r w:rsidRPr="000A3100">
                        <w:rPr>
                          <w:rFonts w:eastAsia="Adobe Gothic Std B" w:cstheme="minorHAnsi"/>
                          <w:i/>
                          <w:sz w:val="20"/>
                          <w:szCs w:val="20"/>
                          <w:u w:val="single"/>
                        </w:rPr>
                        <w:t>Protein synthesis</w:t>
                      </w:r>
                      <w:r>
                        <w:rPr>
                          <w:rFonts w:eastAsia="Adobe Gothic Std B" w:cstheme="minorHAnsi"/>
                          <w:sz w:val="20"/>
                          <w:szCs w:val="20"/>
                        </w:rPr>
                        <w:t xml:space="preserve">; Protein synthesis occurs in the cytoplasm, carried out by </w:t>
                      </w:r>
                      <w:r w:rsidRPr="005B1D34">
                        <w:rPr>
                          <w:rFonts w:eastAsia="Adobe Gothic Std B" w:cstheme="minorHAnsi"/>
                          <w:sz w:val="20"/>
                          <w:szCs w:val="20"/>
                        </w:rPr>
                        <w:t>RIBOSOMES</w:t>
                      </w:r>
                      <w:r>
                        <w:rPr>
                          <w:rFonts w:eastAsia="Adobe Gothic Std B" w:cstheme="minorHAnsi"/>
                          <w:sz w:val="20"/>
                          <w:szCs w:val="20"/>
                        </w:rPr>
                        <w:t xml:space="preserve">. When a protein is required then the gene has to be copied producing a molecule called </w:t>
                      </w:r>
                      <w:r w:rsidRPr="005B1D34">
                        <w:rPr>
                          <w:rFonts w:eastAsia="Adobe Gothic Std B" w:cstheme="minorHAnsi"/>
                          <w:sz w:val="20"/>
                          <w:szCs w:val="20"/>
                        </w:rPr>
                        <w:t>messengerRNA</w:t>
                      </w:r>
                      <w:r>
                        <w:rPr>
                          <w:rFonts w:eastAsia="Adobe Gothic Std B" w:cstheme="minorHAnsi"/>
                          <w:sz w:val="20"/>
                          <w:szCs w:val="20"/>
                        </w:rPr>
                        <w:t xml:space="preserve"> (mRNA). mRNA is small enough to pass out of the nucleus into the cytoplasm. mRNA is a template, containing nucleotides and bases. The nucleotide on the mRNA will line up with the </w:t>
                      </w:r>
                      <w:r w:rsidRPr="00FD0D3E">
                        <w:rPr>
                          <w:rFonts w:eastAsia="Adobe Gothic Std B" w:cstheme="minorHAnsi"/>
                          <w:sz w:val="20"/>
                          <w:szCs w:val="20"/>
                        </w:rPr>
                        <w:t>complementary base</w:t>
                      </w:r>
                      <w:r>
                        <w:rPr>
                          <w:rFonts w:eastAsia="Adobe Gothic Std B" w:cstheme="minorHAnsi"/>
                          <w:sz w:val="20"/>
                          <w:szCs w:val="20"/>
                        </w:rPr>
                        <w:t xml:space="preserve">. However, on RNA there is no Thymine, RNA will have the base </w:t>
                      </w:r>
                      <w:r w:rsidRPr="00FD0D3E">
                        <w:rPr>
                          <w:rFonts w:eastAsia="Adobe Gothic Std B" w:cstheme="minorHAnsi"/>
                          <w:sz w:val="20"/>
                          <w:szCs w:val="20"/>
                        </w:rPr>
                        <w:t>URACIL</w:t>
                      </w:r>
                      <w:r>
                        <w:rPr>
                          <w:rFonts w:eastAsia="Adobe Gothic Std B" w:cstheme="minorHAnsi"/>
                          <w:sz w:val="20"/>
                          <w:szCs w:val="20"/>
                        </w:rPr>
                        <w:t xml:space="preserve"> (</w:t>
                      </w:r>
                      <w:r w:rsidRPr="00FD0D3E">
                        <w:rPr>
                          <w:rFonts w:eastAsia="Adobe Gothic Std B" w:cstheme="minorHAnsi"/>
                          <w:sz w:val="20"/>
                          <w:szCs w:val="20"/>
                        </w:rPr>
                        <w:t>U</w:t>
                      </w:r>
                      <w:r>
                        <w:rPr>
                          <w:rFonts w:eastAsia="Adobe Gothic Std B" w:cstheme="minorHAnsi"/>
                          <w:sz w:val="20"/>
                          <w:szCs w:val="20"/>
                        </w:rPr>
                        <w:t xml:space="preserve">). </w:t>
                      </w:r>
                    </w:p>
                  </w:txbxContent>
                </v:textbox>
                <w10:wrap type="square" anchorx="margin"/>
              </v:shape>
            </w:pict>
          </mc:Fallback>
        </mc:AlternateContent>
      </w:r>
      <w:r w:rsidR="004D58AD">
        <w:rPr>
          <w:noProof/>
        </w:rPr>
        <mc:AlternateContent>
          <mc:Choice Requires="wps">
            <w:drawing>
              <wp:anchor distT="0" distB="0" distL="114300" distR="114300" simplePos="0" relativeHeight="251742208" behindDoc="0" locked="0" layoutInCell="1" allowOverlap="1" wp14:anchorId="29A83808" wp14:editId="293E0E66">
                <wp:simplePos x="0" y="0"/>
                <wp:positionH relativeFrom="column">
                  <wp:posOffset>3409950</wp:posOffset>
                </wp:positionH>
                <wp:positionV relativeFrom="paragraph">
                  <wp:posOffset>-163195</wp:posOffset>
                </wp:positionV>
                <wp:extent cx="3419475" cy="6781800"/>
                <wp:effectExtent l="0" t="0" r="28575" b="19050"/>
                <wp:wrapNone/>
                <wp:docPr id="202" name="Text Box 202"/>
                <wp:cNvGraphicFramePr/>
                <a:graphic xmlns:a="http://schemas.openxmlformats.org/drawingml/2006/main">
                  <a:graphicData uri="http://schemas.microsoft.com/office/word/2010/wordprocessingShape">
                    <wps:wsp>
                      <wps:cNvSpPr txBox="1"/>
                      <wps:spPr>
                        <a:xfrm>
                          <a:off x="0" y="0"/>
                          <a:ext cx="3419475" cy="6781800"/>
                        </a:xfrm>
                        <a:prstGeom prst="rect">
                          <a:avLst/>
                        </a:prstGeom>
                        <a:solidFill>
                          <a:schemeClr val="lt1"/>
                        </a:solidFill>
                        <a:ln w="6350">
                          <a:solidFill>
                            <a:prstClr val="black"/>
                          </a:solidFill>
                        </a:ln>
                      </wps:spPr>
                      <wps:txbx>
                        <w:txbxContent>
                          <w:p w14:paraId="446A2B12" w14:textId="0B974EFC" w:rsidR="00963D8A" w:rsidRDefault="001D4814" w:rsidP="00963D8A">
                            <w:pPr>
                              <w:ind w:left="10"/>
                              <w:rPr>
                                <w:sz w:val="20"/>
                              </w:rPr>
                            </w:pPr>
                            <w:r w:rsidRPr="006658A4">
                              <w:rPr>
                                <w:sz w:val="20"/>
                              </w:rPr>
                              <w:t>The mRNA</w:t>
                            </w:r>
                            <w:r w:rsidR="00963D8A">
                              <w:rPr>
                                <w:sz w:val="20"/>
                              </w:rPr>
                              <w:t xml:space="preserve"> passes </w:t>
                            </w:r>
                            <w:r>
                              <w:rPr>
                                <w:sz w:val="20"/>
                              </w:rPr>
                              <w:t>out of the nucleus</w:t>
                            </w:r>
                            <w:r w:rsidR="00963D8A">
                              <w:rPr>
                                <w:sz w:val="20"/>
                              </w:rPr>
                              <w:t xml:space="preserve"> carrying the code </w:t>
                            </w:r>
                            <w:r>
                              <w:rPr>
                                <w:sz w:val="20"/>
                              </w:rPr>
                              <w:t xml:space="preserve"> for a protein. Once in</w:t>
                            </w:r>
                            <w:r>
                              <w:rPr>
                                <w:sz w:val="20"/>
                              </w:rPr>
                              <w:tab/>
                            </w:r>
                            <w:r>
                              <w:rPr>
                                <w:sz w:val="20"/>
                              </w:rPr>
                              <w:tab/>
                            </w:r>
                            <w:r>
                              <w:rPr>
                                <w:sz w:val="20"/>
                              </w:rPr>
                              <w:tab/>
                            </w:r>
                            <w:r>
                              <w:rPr>
                                <w:sz w:val="20"/>
                              </w:rPr>
                              <w:tab/>
                              <w:t xml:space="preserve">           the cytoplasm the</w:t>
                            </w:r>
                            <w:r>
                              <w:rPr>
                                <w:sz w:val="20"/>
                              </w:rPr>
                              <w:tab/>
                            </w:r>
                            <w:r>
                              <w:rPr>
                                <w:sz w:val="20"/>
                              </w:rPr>
                              <w:tab/>
                            </w:r>
                            <w:r>
                              <w:rPr>
                                <w:sz w:val="20"/>
                              </w:rPr>
                              <w:tab/>
                            </w:r>
                            <w:r>
                              <w:rPr>
                                <w:sz w:val="20"/>
                              </w:rPr>
                              <w:tab/>
                              <w:t xml:space="preserve">             </w:t>
                            </w:r>
                            <w:r w:rsidR="00963D8A">
                              <w:rPr>
                                <w:sz w:val="20"/>
                              </w:rPr>
                              <w:t xml:space="preserve">    mRNA binds to a </w:t>
                            </w:r>
                            <w:r w:rsidR="00963D8A">
                              <w:rPr>
                                <w:sz w:val="20"/>
                              </w:rPr>
                              <w:tab/>
                            </w:r>
                            <w:r w:rsidR="00963D8A">
                              <w:rPr>
                                <w:sz w:val="20"/>
                              </w:rPr>
                              <w:tab/>
                            </w:r>
                            <w:r w:rsidR="00963D8A">
                              <w:rPr>
                                <w:sz w:val="20"/>
                              </w:rPr>
                              <w:tab/>
                            </w:r>
                            <w:r w:rsidR="00963D8A">
                              <w:rPr>
                                <w:sz w:val="20"/>
                              </w:rPr>
                              <w:tab/>
                            </w:r>
                            <w:r>
                              <w:rPr>
                                <w:sz w:val="20"/>
                              </w:rPr>
                              <w:t xml:space="preserve">  ribosome.</w:t>
                            </w:r>
                            <w:r>
                              <w:rPr>
                                <w:sz w:val="20"/>
                              </w:rPr>
                              <w:tab/>
                            </w:r>
                            <w:r>
                              <w:rPr>
                                <w:sz w:val="20"/>
                              </w:rPr>
                              <w:tab/>
                            </w:r>
                            <w:r>
                              <w:rPr>
                                <w:sz w:val="20"/>
                              </w:rPr>
                              <w:tab/>
                            </w:r>
                            <w:r>
                              <w:rPr>
                                <w:sz w:val="20"/>
                              </w:rPr>
                              <w:tab/>
                            </w:r>
                            <w:r>
                              <w:rPr>
                                <w:sz w:val="20"/>
                              </w:rPr>
                              <w:tab/>
                            </w:r>
                            <w:r>
                              <w:rPr>
                                <w:sz w:val="20"/>
                              </w:rPr>
                              <w:tab/>
                              <w:t xml:space="preserve"> </w:t>
                            </w:r>
                          </w:p>
                          <w:p w14:paraId="41E1B697" w14:textId="7AD1405B" w:rsidR="001D4814" w:rsidRDefault="001D4814" w:rsidP="00963D8A">
                            <w:pPr>
                              <w:ind w:left="10"/>
                              <w:rPr>
                                <w:sz w:val="20"/>
                              </w:rPr>
                            </w:pPr>
                            <w:r>
                              <w:rPr>
                                <w:sz w:val="20"/>
                              </w:rPr>
                              <w:t>Within the</w:t>
                            </w:r>
                            <w:r w:rsidR="00963D8A">
                              <w:rPr>
                                <w:sz w:val="20"/>
                              </w:rPr>
                              <w:tab/>
                            </w:r>
                            <w:r w:rsidR="00963D8A">
                              <w:rPr>
                                <w:sz w:val="20"/>
                              </w:rPr>
                              <w:tab/>
                            </w:r>
                            <w:r w:rsidR="00963D8A">
                              <w:rPr>
                                <w:sz w:val="20"/>
                              </w:rPr>
                              <w:tab/>
                            </w:r>
                            <w:r w:rsidR="00963D8A">
                              <w:rPr>
                                <w:sz w:val="20"/>
                              </w:rPr>
                              <w:tab/>
                            </w:r>
                            <w:r w:rsidR="00963D8A">
                              <w:rPr>
                                <w:sz w:val="20"/>
                              </w:rPr>
                              <w:tab/>
                            </w:r>
                            <w:r>
                              <w:rPr>
                                <w:sz w:val="20"/>
                              </w:rPr>
                              <w:t xml:space="preserve"> cytoplasm</w:t>
                            </w:r>
                            <w:r>
                              <w:rPr>
                                <w:sz w:val="20"/>
                              </w:rPr>
                              <w:tab/>
                            </w:r>
                            <w:r>
                              <w:rPr>
                                <w:sz w:val="20"/>
                              </w:rPr>
                              <w:tab/>
                            </w:r>
                            <w:r>
                              <w:rPr>
                                <w:sz w:val="20"/>
                              </w:rPr>
                              <w:tab/>
                            </w:r>
                            <w:r>
                              <w:rPr>
                                <w:sz w:val="20"/>
                              </w:rPr>
                              <w:tab/>
                            </w:r>
                            <w:r>
                              <w:rPr>
                                <w:sz w:val="20"/>
                              </w:rPr>
                              <w:tab/>
                              <w:t xml:space="preserve"> there is another </w:t>
                            </w:r>
                            <w:r>
                              <w:rPr>
                                <w:sz w:val="20"/>
                              </w:rPr>
                              <w:tab/>
                            </w:r>
                            <w:r w:rsidR="00963D8A">
                              <w:rPr>
                                <w:sz w:val="20"/>
                              </w:rPr>
                              <w:tab/>
                            </w:r>
                            <w:r w:rsidR="00963D8A">
                              <w:rPr>
                                <w:sz w:val="20"/>
                              </w:rPr>
                              <w:tab/>
                            </w:r>
                            <w:r w:rsidR="00963D8A">
                              <w:rPr>
                                <w:sz w:val="20"/>
                              </w:rPr>
                              <w:tab/>
                            </w:r>
                            <w:r w:rsidR="00963D8A">
                              <w:rPr>
                                <w:sz w:val="20"/>
                              </w:rPr>
                              <w:tab/>
                              <w:t xml:space="preserve"> molecule called </w:t>
                            </w:r>
                            <w:r w:rsidR="00963D8A">
                              <w:rPr>
                                <w:sz w:val="20"/>
                              </w:rPr>
                              <w:tab/>
                            </w:r>
                            <w:r w:rsidR="00963D8A">
                              <w:rPr>
                                <w:sz w:val="20"/>
                              </w:rPr>
                              <w:tab/>
                            </w:r>
                            <w:r w:rsidR="00963D8A">
                              <w:rPr>
                                <w:sz w:val="20"/>
                              </w:rPr>
                              <w:tab/>
                            </w:r>
                            <w:r w:rsidR="00963D8A">
                              <w:rPr>
                                <w:sz w:val="20"/>
                              </w:rPr>
                              <w:tab/>
                            </w:r>
                            <w:r w:rsidR="00963D8A">
                              <w:rPr>
                                <w:sz w:val="20"/>
                              </w:rPr>
                              <w:tab/>
                              <w:t xml:space="preserve">     </w:t>
                            </w:r>
                            <w:r>
                              <w:rPr>
                                <w:sz w:val="20"/>
                              </w:rPr>
                              <w:t>transfer</w:t>
                            </w:r>
                            <w:r w:rsidR="00963D8A">
                              <w:rPr>
                                <w:sz w:val="20"/>
                              </w:rPr>
                              <w:t xml:space="preserve">  RNA (tRNA). </w:t>
                            </w:r>
                            <w:r w:rsidR="00963D8A">
                              <w:rPr>
                                <w:sz w:val="20"/>
                              </w:rPr>
                              <w:tab/>
                            </w:r>
                            <w:r w:rsidR="00963D8A">
                              <w:rPr>
                                <w:sz w:val="20"/>
                              </w:rPr>
                              <w:tab/>
                            </w:r>
                            <w:r w:rsidR="00963D8A">
                              <w:rPr>
                                <w:sz w:val="20"/>
                              </w:rPr>
                              <w:tab/>
                            </w:r>
                            <w:r w:rsidR="00963D8A">
                              <w:rPr>
                                <w:sz w:val="20"/>
                              </w:rPr>
                              <w:tab/>
                              <w:t xml:space="preserve">        </w:t>
                            </w:r>
                            <w:r>
                              <w:rPr>
                                <w:sz w:val="20"/>
                              </w:rPr>
                              <w:t xml:space="preserve">At one end, the </w:t>
                            </w:r>
                            <w:r>
                              <w:rPr>
                                <w:sz w:val="20"/>
                              </w:rPr>
                              <w:tab/>
                            </w:r>
                            <w:r>
                              <w:rPr>
                                <w:sz w:val="20"/>
                              </w:rPr>
                              <w:tab/>
                            </w:r>
                            <w:r>
                              <w:rPr>
                                <w:sz w:val="20"/>
                              </w:rPr>
                              <w:tab/>
                            </w:r>
                            <w:r>
                              <w:rPr>
                                <w:sz w:val="20"/>
                              </w:rPr>
                              <w:tab/>
                              <w:t xml:space="preserve">               </w:t>
                            </w:r>
                            <w:r w:rsidRPr="00B76079">
                              <w:rPr>
                                <w:sz w:val="20"/>
                              </w:rPr>
                              <w:t>anticodon</w:t>
                            </w:r>
                            <w:r>
                              <w:rPr>
                                <w:sz w:val="20"/>
                              </w:rPr>
                              <w:t xml:space="preserve"> is </w:t>
                            </w:r>
                            <w:r w:rsidR="00963D8A">
                              <w:rPr>
                                <w:sz w:val="20"/>
                              </w:rPr>
                              <w:tab/>
                            </w:r>
                            <w:r w:rsidR="00963D8A">
                              <w:rPr>
                                <w:sz w:val="20"/>
                              </w:rPr>
                              <w:tab/>
                            </w:r>
                            <w:r w:rsidR="00963D8A">
                              <w:rPr>
                                <w:sz w:val="20"/>
                              </w:rPr>
                              <w:tab/>
                            </w:r>
                            <w:r w:rsidR="00963D8A">
                              <w:rPr>
                                <w:sz w:val="20"/>
                              </w:rPr>
                              <w:tab/>
                              <w:t xml:space="preserve">     complementary to </w:t>
                            </w:r>
                            <w:r w:rsidR="004D58AD">
                              <w:rPr>
                                <w:sz w:val="20"/>
                              </w:rPr>
                              <w:tab/>
                            </w:r>
                            <w:r w:rsidR="004D58AD">
                              <w:rPr>
                                <w:sz w:val="20"/>
                              </w:rPr>
                              <w:tab/>
                            </w:r>
                            <w:r w:rsidR="004D58AD">
                              <w:rPr>
                                <w:sz w:val="20"/>
                              </w:rPr>
                              <w:tab/>
                            </w:r>
                            <w:r w:rsidR="004D58AD">
                              <w:rPr>
                                <w:sz w:val="20"/>
                              </w:rPr>
                              <w:tab/>
                              <w:t xml:space="preserve"> </w:t>
                            </w:r>
                            <w:r w:rsidR="00963D8A">
                              <w:rPr>
                                <w:sz w:val="20"/>
                              </w:rPr>
                              <w:t>the</w:t>
                            </w:r>
                            <w:r>
                              <w:rPr>
                                <w:sz w:val="20"/>
                              </w:rPr>
                              <w:t>m</w:t>
                            </w:r>
                            <w:r w:rsidR="00963D8A">
                              <w:rPr>
                                <w:sz w:val="20"/>
                              </w:rPr>
                              <w:t xml:space="preserve"> </w:t>
                            </w:r>
                            <w:r w:rsidR="004D58AD">
                              <w:rPr>
                                <w:sz w:val="20"/>
                              </w:rPr>
                              <w:t xml:space="preserve">RNA. At the </w:t>
                            </w:r>
                            <w:r w:rsidR="004D58AD">
                              <w:rPr>
                                <w:sz w:val="20"/>
                              </w:rPr>
                              <w:tab/>
                            </w:r>
                            <w:r w:rsidR="004D58AD">
                              <w:rPr>
                                <w:sz w:val="20"/>
                              </w:rPr>
                              <w:tab/>
                            </w:r>
                            <w:r w:rsidR="004D58AD">
                              <w:rPr>
                                <w:sz w:val="20"/>
                              </w:rPr>
                              <w:tab/>
                            </w:r>
                            <w:r w:rsidR="004D58AD">
                              <w:rPr>
                                <w:sz w:val="20"/>
                              </w:rPr>
                              <w:tab/>
                              <w:t xml:space="preserve"> opposite end there are</w:t>
                            </w:r>
                            <w:r w:rsidR="004D58AD">
                              <w:rPr>
                                <w:sz w:val="20"/>
                              </w:rPr>
                              <w:tab/>
                            </w:r>
                            <w:r w:rsidR="004D58AD">
                              <w:rPr>
                                <w:sz w:val="20"/>
                              </w:rPr>
                              <w:tab/>
                            </w:r>
                            <w:r w:rsidR="004D58AD">
                              <w:rPr>
                                <w:sz w:val="20"/>
                              </w:rPr>
                              <w:tab/>
                            </w:r>
                            <w:r w:rsidR="004D58AD">
                              <w:rPr>
                                <w:sz w:val="20"/>
                              </w:rPr>
                              <w:tab/>
                              <w:t xml:space="preserve"> </w:t>
                            </w:r>
                            <w:r>
                              <w:rPr>
                                <w:sz w:val="20"/>
                              </w:rPr>
                              <w:t xml:space="preserve">three </w:t>
                            </w:r>
                            <w:r w:rsidRPr="00B76079">
                              <w:rPr>
                                <w:sz w:val="20"/>
                              </w:rPr>
                              <w:t>unpaired bases</w:t>
                            </w:r>
                            <w:r>
                              <w:rPr>
                                <w:sz w:val="20"/>
                              </w:rPr>
                              <w:t xml:space="preserve"> </w:t>
                            </w:r>
                            <w:r>
                              <w:rPr>
                                <w:sz w:val="20"/>
                              </w:rPr>
                              <w:tab/>
                            </w:r>
                            <w:r>
                              <w:rPr>
                                <w:sz w:val="20"/>
                              </w:rPr>
                              <w:tab/>
                            </w:r>
                            <w:r>
                              <w:rPr>
                                <w:sz w:val="20"/>
                              </w:rPr>
                              <w:tab/>
                            </w:r>
                            <w:r>
                              <w:rPr>
                                <w:sz w:val="20"/>
                              </w:rPr>
                              <w:tab/>
                              <w:t xml:space="preserve">       which code for an </w:t>
                            </w:r>
                            <w:r w:rsidRPr="00B76079">
                              <w:rPr>
                                <w:sz w:val="20"/>
                              </w:rPr>
                              <w:t>amino</w:t>
                            </w:r>
                            <w:r>
                              <w:rPr>
                                <w:sz w:val="20"/>
                              </w:rPr>
                              <w:tab/>
                            </w:r>
                            <w:r>
                              <w:rPr>
                                <w:sz w:val="20"/>
                              </w:rPr>
                              <w:tab/>
                            </w:r>
                            <w:r>
                              <w:rPr>
                                <w:sz w:val="20"/>
                              </w:rPr>
                              <w:tab/>
                            </w:r>
                            <w:r>
                              <w:rPr>
                                <w:sz w:val="20"/>
                              </w:rPr>
                              <w:tab/>
                            </w:r>
                            <w:r w:rsidR="004D58AD">
                              <w:rPr>
                                <w:sz w:val="20"/>
                              </w:rPr>
                              <w:t xml:space="preserve"> </w:t>
                            </w:r>
                            <w:r>
                              <w:rPr>
                                <w:sz w:val="20"/>
                              </w:rPr>
                              <w:t xml:space="preserve">  </w:t>
                            </w:r>
                            <w:r w:rsidRPr="00B76079">
                              <w:rPr>
                                <w:sz w:val="20"/>
                              </w:rPr>
                              <w:t xml:space="preserve"> acid</w:t>
                            </w:r>
                            <w:r>
                              <w:rPr>
                                <w:sz w:val="20"/>
                              </w:rPr>
                              <w:t xml:space="preserve">. The amino acid is </w:t>
                            </w:r>
                            <w:r>
                              <w:rPr>
                                <w:sz w:val="20"/>
                              </w:rPr>
                              <w:tab/>
                            </w:r>
                            <w:r>
                              <w:rPr>
                                <w:sz w:val="20"/>
                              </w:rPr>
                              <w:tab/>
                            </w:r>
                            <w:r>
                              <w:rPr>
                                <w:sz w:val="20"/>
                              </w:rPr>
                              <w:tab/>
                            </w:r>
                            <w:r>
                              <w:rPr>
                                <w:sz w:val="20"/>
                              </w:rPr>
                              <w:tab/>
                              <w:t xml:space="preserve">    brought in to form a </w:t>
                            </w:r>
                            <w:r>
                              <w:rPr>
                                <w:sz w:val="20"/>
                              </w:rPr>
                              <w:tab/>
                            </w:r>
                            <w:r>
                              <w:rPr>
                                <w:sz w:val="20"/>
                              </w:rPr>
                              <w:tab/>
                            </w:r>
                            <w:r>
                              <w:rPr>
                                <w:sz w:val="20"/>
                              </w:rPr>
                              <w:tab/>
                            </w:r>
                            <w:r>
                              <w:rPr>
                                <w:sz w:val="20"/>
                              </w:rPr>
                              <w:tab/>
                              <w:t xml:space="preserve">    </w:t>
                            </w:r>
                            <w:r w:rsidRPr="00B76079">
                              <w:rPr>
                                <w:sz w:val="20"/>
                              </w:rPr>
                              <w:t>peptide bond</w:t>
                            </w:r>
                            <w:r>
                              <w:rPr>
                                <w:sz w:val="20"/>
                              </w:rPr>
                              <w:t xml:space="preserve"> with the </w:t>
                            </w:r>
                            <w:r>
                              <w:rPr>
                                <w:sz w:val="20"/>
                              </w:rPr>
                              <w:tab/>
                            </w:r>
                            <w:r>
                              <w:rPr>
                                <w:sz w:val="20"/>
                              </w:rPr>
                              <w:tab/>
                            </w:r>
                            <w:r>
                              <w:rPr>
                                <w:sz w:val="20"/>
                              </w:rPr>
                              <w:tab/>
                            </w:r>
                            <w:r>
                              <w:rPr>
                                <w:sz w:val="20"/>
                              </w:rPr>
                              <w:tab/>
                              <w:t xml:space="preserve">        amino acids brought in </w:t>
                            </w:r>
                            <w:r>
                              <w:rPr>
                                <w:sz w:val="20"/>
                              </w:rPr>
                              <w:tab/>
                            </w:r>
                            <w:r>
                              <w:rPr>
                                <w:sz w:val="20"/>
                              </w:rPr>
                              <w:tab/>
                            </w:r>
                            <w:r>
                              <w:rPr>
                                <w:sz w:val="20"/>
                              </w:rPr>
                              <w:tab/>
                            </w:r>
                            <w:r>
                              <w:rPr>
                                <w:sz w:val="20"/>
                              </w:rPr>
                              <w:tab/>
                              <w:t xml:space="preserve">             by th</w:t>
                            </w:r>
                            <w:r w:rsidR="004D58AD">
                              <w:rPr>
                                <w:sz w:val="20"/>
                              </w:rPr>
                              <w:t>e previous tRNA.</w:t>
                            </w:r>
                            <w:r w:rsidR="004D58AD">
                              <w:rPr>
                                <w:sz w:val="20"/>
                              </w:rPr>
                              <w:tab/>
                            </w:r>
                            <w:r w:rsidR="004D58AD">
                              <w:rPr>
                                <w:sz w:val="20"/>
                              </w:rPr>
                              <w:tab/>
                            </w:r>
                            <w:r w:rsidR="004D58AD">
                              <w:rPr>
                                <w:sz w:val="20"/>
                              </w:rPr>
                              <w:tab/>
                            </w:r>
                            <w:r w:rsidR="004D58AD">
                              <w:rPr>
                                <w:sz w:val="20"/>
                              </w:rPr>
                              <w:tab/>
                            </w:r>
                            <w:r>
                              <w:rPr>
                                <w:sz w:val="20"/>
                              </w:rPr>
                              <w:t xml:space="preserve">    This forms a </w:t>
                            </w:r>
                            <w:r>
                              <w:rPr>
                                <w:sz w:val="20"/>
                              </w:rPr>
                              <w:tab/>
                            </w:r>
                            <w:r>
                              <w:rPr>
                                <w:sz w:val="20"/>
                              </w:rPr>
                              <w:tab/>
                            </w:r>
                            <w:r>
                              <w:rPr>
                                <w:sz w:val="20"/>
                              </w:rPr>
                              <w:tab/>
                            </w:r>
                            <w:r>
                              <w:rPr>
                                <w:sz w:val="20"/>
                              </w:rPr>
                              <w:tab/>
                              <w:t xml:space="preserve">             </w:t>
                            </w:r>
                            <w:r w:rsidRPr="00B76079">
                              <w:rPr>
                                <w:sz w:val="20"/>
                              </w:rPr>
                              <w:t>polypeptide</w:t>
                            </w:r>
                            <w:r>
                              <w:rPr>
                                <w:sz w:val="20"/>
                              </w:rPr>
                              <w:t xml:space="preserve"> chain </w:t>
                            </w:r>
                            <w:r>
                              <w:rPr>
                                <w:sz w:val="20"/>
                              </w:rPr>
                              <w:tab/>
                            </w:r>
                            <w:r>
                              <w:rPr>
                                <w:sz w:val="20"/>
                              </w:rPr>
                              <w:tab/>
                            </w:r>
                            <w:r w:rsidR="004D58AD">
                              <w:rPr>
                                <w:sz w:val="20"/>
                              </w:rPr>
                              <w:tab/>
                            </w:r>
                            <w:r w:rsidR="004D58AD">
                              <w:rPr>
                                <w:sz w:val="20"/>
                              </w:rPr>
                              <w:tab/>
                              <w:t xml:space="preserve">       which will form </w:t>
                            </w:r>
                            <w:r w:rsidR="004D58AD">
                              <w:rPr>
                                <w:sz w:val="20"/>
                              </w:rPr>
                              <w:tab/>
                            </w:r>
                            <w:r w:rsidR="004D58AD">
                              <w:rPr>
                                <w:sz w:val="20"/>
                              </w:rPr>
                              <w:tab/>
                            </w:r>
                            <w:r w:rsidR="004D58AD">
                              <w:rPr>
                                <w:sz w:val="20"/>
                              </w:rPr>
                              <w:tab/>
                            </w:r>
                            <w:r w:rsidR="004D58AD">
                              <w:rPr>
                                <w:sz w:val="20"/>
                              </w:rPr>
                              <w:tab/>
                              <w:t xml:space="preserve">           </w:t>
                            </w:r>
                            <w:r>
                              <w:rPr>
                                <w:sz w:val="20"/>
                              </w:rPr>
                              <w:t xml:space="preserve">hydrogen and </w:t>
                            </w:r>
                            <w:r>
                              <w:rPr>
                                <w:sz w:val="20"/>
                              </w:rPr>
                              <w:tab/>
                            </w:r>
                            <w:r>
                              <w:rPr>
                                <w:sz w:val="20"/>
                              </w:rPr>
                              <w:tab/>
                            </w:r>
                            <w:r>
                              <w:rPr>
                                <w:sz w:val="20"/>
                              </w:rPr>
                              <w:tab/>
                            </w:r>
                            <w:r>
                              <w:rPr>
                                <w:sz w:val="20"/>
                              </w:rPr>
                              <w:tab/>
                            </w:r>
                            <w:r>
                              <w:rPr>
                                <w:sz w:val="20"/>
                              </w:rPr>
                              <w:tab/>
                              <w:t xml:space="preserve">   </w:t>
                            </w:r>
                            <w:r w:rsidRPr="00B76079">
                              <w:rPr>
                                <w:sz w:val="20"/>
                              </w:rPr>
                              <w:t>disulfide bonds</w:t>
                            </w:r>
                            <w:r>
                              <w:rPr>
                                <w:sz w:val="20"/>
                              </w:rPr>
                              <w:t xml:space="preserve"> to </w:t>
                            </w:r>
                            <w:r>
                              <w:rPr>
                                <w:sz w:val="20"/>
                              </w:rPr>
                              <w:tab/>
                            </w:r>
                            <w:r>
                              <w:rPr>
                                <w:sz w:val="20"/>
                              </w:rPr>
                              <w:tab/>
                            </w:r>
                            <w:r>
                              <w:rPr>
                                <w:sz w:val="20"/>
                              </w:rPr>
                              <w:tab/>
                            </w:r>
                            <w:r>
                              <w:rPr>
                                <w:sz w:val="20"/>
                              </w:rPr>
                              <w:tab/>
                            </w:r>
                            <w:r w:rsidR="004D58AD">
                              <w:rPr>
                                <w:sz w:val="20"/>
                              </w:rPr>
                              <w:t xml:space="preserve">         form the unique</w:t>
                            </w:r>
                            <w:r w:rsidR="004D58AD">
                              <w:rPr>
                                <w:sz w:val="20"/>
                              </w:rPr>
                              <w:tab/>
                            </w:r>
                            <w:r w:rsidR="004D58AD">
                              <w:rPr>
                                <w:sz w:val="20"/>
                              </w:rPr>
                              <w:tab/>
                            </w:r>
                            <w:r w:rsidR="004D58AD">
                              <w:rPr>
                                <w:sz w:val="20"/>
                              </w:rPr>
                              <w:tab/>
                            </w:r>
                            <w:r w:rsidR="004D58AD">
                              <w:rPr>
                                <w:sz w:val="20"/>
                              </w:rPr>
                              <w:tab/>
                              <w:t xml:space="preserve">            p</w:t>
                            </w:r>
                            <w:r>
                              <w:rPr>
                                <w:sz w:val="20"/>
                              </w:rPr>
                              <w:t>rotein.</w:t>
                            </w:r>
                          </w:p>
                          <w:p w14:paraId="73E80F9E" w14:textId="28AC0E8B" w:rsidR="004D58AD" w:rsidRDefault="004D58AD" w:rsidP="00963D8A">
                            <w:pPr>
                              <w:ind w:left="10"/>
                              <w:rPr>
                                <w:sz w:val="20"/>
                              </w:rPr>
                            </w:pPr>
                          </w:p>
                          <w:p w14:paraId="34E68C44" w14:textId="77777777" w:rsidR="004D58AD" w:rsidRDefault="001D4814" w:rsidP="00963D8A">
                            <w:pPr>
                              <w:ind w:left="10"/>
                              <w:rPr>
                                <w:sz w:val="20"/>
                              </w:rPr>
                            </w:pPr>
                            <w:r w:rsidRPr="003F1A52">
                              <w:rPr>
                                <w:i/>
                                <w:sz w:val="20"/>
                                <w:u w:val="single"/>
                              </w:rPr>
                              <w:t>Mutations</w:t>
                            </w:r>
                            <w:r>
                              <w:rPr>
                                <w:i/>
                                <w:sz w:val="20"/>
                                <w:u w:val="single"/>
                              </w:rPr>
                              <w:t>:</w:t>
                            </w:r>
                            <w:r>
                              <w:rPr>
                                <w:sz w:val="20"/>
                              </w:rPr>
                              <w:t xml:space="preserve"> Mutations change the order of bases in the DNA. Some bases may change to a different base (</w:t>
                            </w:r>
                            <w:r w:rsidRPr="00CD7CB6">
                              <w:rPr>
                                <w:sz w:val="20"/>
                              </w:rPr>
                              <w:t>substitution</w:t>
                            </w:r>
                            <w:r>
                              <w:rPr>
                                <w:sz w:val="20"/>
                              </w:rPr>
                              <w:t>), some bases may be deleted and some bases may be added. Mutati</w:t>
                            </w:r>
                            <w:r w:rsidR="004D58AD">
                              <w:rPr>
                                <w:sz w:val="20"/>
                              </w:rPr>
                              <w:t>ons can cause the following;</w:t>
                            </w:r>
                          </w:p>
                          <w:p w14:paraId="0B26A057" w14:textId="406EEEF0" w:rsidR="001D4814" w:rsidRPr="003F1A52" w:rsidRDefault="001D4814" w:rsidP="00963D8A">
                            <w:pPr>
                              <w:ind w:left="10"/>
                              <w:rPr>
                                <w:sz w:val="20"/>
                              </w:rPr>
                            </w:pPr>
                            <w:r>
                              <w:rPr>
                                <w:sz w:val="20"/>
                              </w:rPr>
                              <w:t>- Inco</w:t>
                            </w:r>
                            <w:r w:rsidR="004D58AD">
                              <w:rPr>
                                <w:sz w:val="20"/>
                              </w:rPr>
                              <w:t>rrect protein to be produces</w:t>
                            </w:r>
                            <w:r w:rsidR="004D58AD">
                              <w:rPr>
                                <w:sz w:val="20"/>
                              </w:rPr>
                              <w:tab/>
                            </w:r>
                            <w:r w:rsidR="004D58AD">
                              <w:rPr>
                                <w:sz w:val="20"/>
                              </w:rPr>
                              <w:tab/>
                            </w:r>
                            <w:r w:rsidR="004D58AD">
                              <w:rPr>
                                <w:sz w:val="20"/>
                              </w:rPr>
                              <w:tab/>
                              <w:t xml:space="preserve">          </w:t>
                            </w:r>
                            <w:r>
                              <w:rPr>
                                <w:sz w:val="20"/>
                              </w:rPr>
                              <w:t>- No change in protein being made</w:t>
                            </w:r>
                            <w:r>
                              <w:rPr>
                                <w:sz w:val="20"/>
                              </w:rPr>
                              <w:tab/>
                            </w:r>
                            <w:r>
                              <w:rPr>
                                <w:sz w:val="20"/>
                              </w:rPr>
                              <w:tab/>
                            </w:r>
                            <w:r>
                              <w:rPr>
                                <w:sz w:val="20"/>
                              </w:rPr>
                              <w:tab/>
                            </w:r>
                            <w:r w:rsidR="004D58AD">
                              <w:rPr>
                                <w:sz w:val="20"/>
                              </w:rPr>
                              <w:t xml:space="preserve">          </w:t>
                            </w:r>
                            <w:r>
                              <w:rPr>
                                <w:sz w:val="20"/>
                              </w:rPr>
                              <w:t xml:space="preserve">- Causes a harmful proteins/ no protein to be made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A83808" id="Text Box 202" o:spid="_x0000_s1073" type="#_x0000_t202" style="position:absolute;left:0;text-align:left;margin-left:268.5pt;margin-top:-12.85pt;width:269.25pt;height:534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" fillcolor="white [3201]" strokeweight=".5pt">
                <v:textbox>
                  <w:txbxContent>
                    <w:p w14:paraId="446A2B12" w14:textId="0B974EFC" w:rsidR="00963D8A" w:rsidRDefault="001D4814" w:rsidP="00963D8A">
                      <w:pPr>
                        <w:ind w:left="10"/>
                        <w:rPr>
                          <w:sz w:val="20"/>
                        </w:rPr>
                      </w:pPr>
                      <w:r w:rsidRPr="006658A4">
                        <w:rPr>
                          <w:sz w:val="20"/>
                        </w:rPr>
                        <w:t>The mRNA</w:t>
                      </w:r>
                      <w:r w:rsidR="00963D8A">
                        <w:rPr>
                          <w:sz w:val="20"/>
                        </w:rPr>
                        <w:t xml:space="preserve"> passes </w:t>
                      </w:r>
                      <w:r>
                        <w:rPr>
                          <w:sz w:val="20"/>
                        </w:rPr>
                        <w:t>out of the nucleus</w:t>
                      </w:r>
                      <w:r w:rsidR="00963D8A">
                        <w:rPr>
                          <w:sz w:val="20"/>
                        </w:rPr>
                        <w:t xml:space="preserve"> carrying the code </w:t>
                      </w:r>
                      <w:r>
                        <w:rPr>
                          <w:sz w:val="20"/>
                        </w:rPr>
                        <w:t xml:space="preserve"> for a protein. Once in</w:t>
                      </w:r>
                      <w:r>
                        <w:rPr>
                          <w:sz w:val="20"/>
                        </w:rPr>
                        <w:tab/>
                      </w:r>
                      <w:r>
                        <w:rPr>
                          <w:sz w:val="20"/>
                        </w:rPr>
                        <w:tab/>
                      </w:r>
                      <w:r>
                        <w:rPr>
                          <w:sz w:val="20"/>
                        </w:rPr>
                        <w:tab/>
                      </w:r>
                      <w:r>
                        <w:rPr>
                          <w:sz w:val="20"/>
                        </w:rPr>
                        <w:tab/>
                        <w:t xml:space="preserve">           the cytoplasm the</w:t>
                      </w:r>
                      <w:r>
                        <w:rPr>
                          <w:sz w:val="20"/>
                        </w:rPr>
                        <w:tab/>
                      </w:r>
                      <w:r>
                        <w:rPr>
                          <w:sz w:val="20"/>
                        </w:rPr>
                        <w:tab/>
                      </w:r>
                      <w:r>
                        <w:rPr>
                          <w:sz w:val="20"/>
                        </w:rPr>
                        <w:tab/>
                      </w:r>
                      <w:r>
                        <w:rPr>
                          <w:sz w:val="20"/>
                        </w:rPr>
                        <w:tab/>
                        <w:t xml:space="preserve">             </w:t>
                      </w:r>
                      <w:r w:rsidR="00963D8A">
                        <w:rPr>
                          <w:sz w:val="20"/>
                        </w:rPr>
                        <w:t xml:space="preserve">    mRNA binds to a </w:t>
                      </w:r>
                      <w:r w:rsidR="00963D8A">
                        <w:rPr>
                          <w:sz w:val="20"/>
                        </w:rPr>
                        <w:tab/>
                      </w:r>
                      <w:r w:rsidR="00963D8A">
                        <w:rPr>
                          <w:sz w:val="20"/>
                        </w:rPr>
                        <w:tab/>
                      </w:r>
                      <w:r w:rsidR="00963D8A">
                        <w:rPr>
                          <w:sz w:val="20"/>
                        </w:rPr>
                        <w:tab/>
                      </w:r>
                      <w:r w:rsidR="00963D8A">
                        <w:rPr>
                          <w:sz w:val="20"/>
                        </w:rPr>
                        <w:tab/>
                      </w:r>
                      <w:r>
                        <w:rPr>
                          <w:sz w:val="20"/>
                        </w:rPr>
                        <w:t xml:space="preserve">  ribosome.</w:t>
                      </w:r>
                      <w:r>
                        <w:rPr>
                          <w:sz w:val="20"/>
                        </w:rPr>
                        <w:tab/>
                      </w:r>
                      <w:r>
                        <w:rPr>
                          <w:sz w:val="20"/>
                        </w:rPr>
                        <w:tab/>
                      </w:r>
                      <w:r>
                        <w:rPr>
                          <w:sz w:val="20"/>
                        </w:rPr>
                        <w:tab/>
                      </w:r>
                      <w:r>
                        <w:rPr>
                          <w:sz w:val="20"/>
                        </w:rPr>
                        <w:tab/>
                      </w:r>
                      <w:r>
                        <w:rPr>
                          <w:sz w:val="20"/>
                        </w:rPr>
                        <w:tab/>
                      </w:r>
                      <w:r>
                        <w:rPr>
                          <w:sz w:val="20"/>
                        </w:rPr>
                        <w:tab/>
                        <w:t xml:space="preserve"> </w:t>
                      </w:r>
                    </w:p>
                    <w:p w14:paraId="41E1B697" w14:textId="7AD1405B" w:rsidR="001D4814" w:rsidRDefault="001D4814" w:rsidP="00963D8A">
                      <w:pPr>
                        <w:ind w:left="10"/>
                        <w:rPr>
                          <w:sz w:val="20"/>
                        </w:rPr>
                      </w:pPr>
                      <w:r>
                        <w:rPr>
                          <w:sz w:val="20"/>
                        </w:rPr>
                        <w:t>Within the</w:t>
                      </w:r>
                      <w:r w:rsidR="00963D8A">
                        <w:rPr>
                          <w:sz w:val="20"/>
                        </w:rPr>
                        <w:tab/>
                      </w:r>
                      <w:r w:rsidR="00963D8A">
                        <w:rPr>
                          <w:sz w:val="20"/>
                        </w:rPr>
                        <w:tab/>
                      </w:r>
                      <w:r w:rsidR="00963D8A">
                        <w:rPr>
                          <w:sz w:val="20"/>
                        </w:rPr>
                        <w:tab/>
                      </w:r>
                      <w:r w:rsidR="00963D8A">
                        <w:rPr>
                          <w:sz w:val="20"/>
                        </w:rPr>
                        <w:tab/>
                      </w:r>
                      <w:r w:rsidR="00963D8A">
                        <w:rPr>
                          <w:sz w:val="20"/>
                        </w:rPr>
                        <w:tab/>
                      </w:r>
                      <w:r>
                        <w:rPr>
                          <w:sz w:val="20"/>
                        </w:rPr>
                        <w:t xml:space="preserve"> cytoplasm</w:t>
                      </w:r>
                      <w:r>
                        <w:rPr>
                          <w:sz w:val="20"/>
                        </w:rPr>
                        <w:tab/>
                      </w:r>
                      <w:r>
                        <w:rPr>
                          <w:sz w:val="20"/>
                        </w:rPr>
                        <w:tab/>
                      </w:r>
                      <w:r>
                        <w:rPr>
                          <w:sz w:val="20"/>
                        </w:rPr>
                        <w:tab/>
                      </w:r>
                      <w:r>
                        <w:rPr>
                          <w:sz w:val="20"/>
                        </w:rPr>
                        <w:tab/>
                      </w:r>
                      <w:r>
                        <w:rPr>
                          <w:sz w:val="20"/>
                        </w:rPr>
                        <w:tab/>
                        <w:t xml:space="preserve"> there is another </w:t>
                      </w:r>
                      <w:r>
                        <w:rPr>
                          <w:sz w:val="20"/>
                        </w:rPr>
                        <w:tab/>
                      </w:r>
                      <w:r w:rsidR="00963D8A">
                        <w:rPr>
                          <w:sz w:val="20"/>
                        </w:rPr>
                        <w:tab/>
                      </w:r>
                      <w:r w:rsidR="00963D8A">
                        <w:rPr>
                          <w:sz w:val="20"/>
                        </w:rPr>
                        <w:tab/>
                      </w:r>
                      <w:r w:rsidR="00963D8A">
                        <w:rPr>
                          <w:sz w:val="20"/>
                        </w:rPr>
                        <w:tab/>
                      </w:r>
                      <w:r w:rsidR="00963D8A">
                        <w:rPr>
                          <w:sz w:val="20"/>
                        </w:rPr>
                        <w:tab/>
                        <w:t xml:space="preserve"> molecule called </w:t>
                      </w:r>
                      <w:r w:rsidR="00963D8A">
                        <w:rPr>
                          <w:sz w:val="20"/>
                        </w:rPr>
                        <w:tab/>
                      </w:r>
                      <w:r w:rsidR="00963D8A">
                        <w:rPr>
                          <w:sz w:val="20"/>
                        </w:rPr>
                        <w:tab/>
                      </w:r>
                      <w:r w:rsidR="00963D8A">
                        <w:rPr>
                          <w:sz w:val="20"/>
                        </w:rPr>
                        <w:tab/>
                      </w:r>
                      <w:r w:rsidR="00963D8A">
                        <w:rPr>
                          <w:sz w:val="20"/>
                        </w:rPr>
                        <w:tab/>
                      </w:r>
                      <w:r w:rsidR="00963D8A">
                        <w:rPr>
                          <w:sz w:val="20"/>
                        </w:rPr>
                        <w:tab/>
                        <w:t xml:space="preserve">     </w:t>
                      </w:r>
                      <w:r>
                        <w:rPr>
                          <w:sz w:val="20"/>
                        </w:rPr>
                        <w:t>transfer</w:t>
                      </w:r>
                      <w:r w:rsidR="00963D8A">
                        <w:rPr>
                          <w:sz w:val="20"/>
                        </w:rPr>
                        <w:t xml:space="preserve">  RNA (tRNA). </w:t>
                      </w:r>
                      <w:r w:rsidR="00963D8A">
                        <w:rPr>
                          <w:sz w:val="20"/>
                        </w:rPr>
                        <w:tab/>
                      </w:r>
                      <w:r w:rsidR="00963D8A">
                        <w:rPr>
                          <w:sz w:val="20"/>
                        </w:rPr>
                        <w:tab/>
                      </w:r>
                      <w:r w:rsidR="00963D8A">
                        <w:rPr>
                          <w:sz w:val="20"/>
                        </w:rPr>
                        <w:tab/>
                      </w:r>
                      <w:r w:rsidR="00963D8A">
                        <w:rPr>
                          <w:sz w:val="20"/>
                        </w:rPr>
                        <w:tab/>
                        <w:t xml:space="preserve">        </w:t>
                      </w:r>
                      <w:r>
                        <w:rPr>
                          <w:sz w:val="20"/>
                        </w:rPr>
                        <w:t xml:space="preserve">At one end, the </w:t>
                      </w:r>
                      <w:r>
                        <w:rPr>
                          <w:sz w:val="20"/>
                        </w:rPr>
                        <w:tab/>
                      </w:r>
                      <w:r>
                        <w:rPr>
                          <w:sz w:val="20"/>
                        </w:rPr>
                        <w:tab/>
                      </w:r>
                      <w:r>
                        <w:rPr>
                          <w:sz w:val="20"/>
                        </w:rPr>
                        <w:tab/>
                      </w:r>
                      <w:r>
                        <w:rPr>
                          <w:sz w:val="20"/>
                        </w:rPr>
                        <w:tab/>
                        <w:t xml:space="preserve">               </w:t>
                      </w:r>
                      <w:r w:rsidRPr="00B76079">
                        <w:rPr>
                          <w:sz w:val="20"/>
                        </w:rPr>
                        <w:t>anticodon</w:t>
                      </w:r>
                      <w:r>
                        <w:rPr>
                          <w:sz w:val="20"/>
                        </w:rPr>
                        <w:t xml:space="preserve"> is </w:t>
                      </w:r>
                      <w:r w:rsidR="00963D8A">
                        <w:rPr>
                          <w:sz w:val="20"/>
                        </w:rPr>
                        <w:tab/>
                      </w:r>
                      <w:r w:rsidR="00963D8A">
                        <w:rPr>
                          <w:sz w:val="20"/>
                        </w:rPr>
                        <w:tab/>
                      </w:r>
                      <w:r w:rsidR="00963D8A">
                        <w:rPr>
                          <w:sz w:val="20"/>
                        </w:rPr>
                        <w:tab/>
                      </w:r>
                      <w:r w:rsidR="00963D8A">
                        <w:rPr>
                          <w:sz w:val="20"/>
                        </w:rPr>
                        <w:tab/>
                        <w:t xml:space="preserve">     complementary to </w:t>
                      </w:r>
                      <w:r w:rsidR="004D58AD">
                        <w:rPr>
                          <w:sz w:val="20"/>
                        </w:rPr>
                        <w:tab/>
                      </w:r>
                      <w:r w:rsidR="004D58AD">
                        <w:rPr>
                          <w:sz w:val="20"/>
                        </w:rPr>
                        <w:tab/>
                      </w:r>
                      <w:r w:rsidR="004D58AD">
                        <w:rPr>
                          <w:sz w:val="20"/>
                        </w:rPr>
                        <w:tab/>
                      </w:r>
                      <w:r w:rsidR="004D58AD">
                        <w:rPr>
                          <w:sz w:val="20"/>
                        </w:rPr>
                        <w:tab/>
                        <w:t xml:space="preserve"> </w:t>
                      </w:r>
                      <w:r w:rsidR="00963D8A">
                        <w:rPr>
                          <w:sz w:val="20"/>
                        </w:rPr>
                        <w:t>the</w:t>
                      </w:r>
                      <w:r>
                        <w:rPr>
                          <w:sz w:val="20"/>
                        </w:rPr>
                        <w:t>m</w:t>
                      </w:r>
                      <w:r w:rsidR="00963D8A">
                        <w:rPr>
                          <w:sz w:val="20"/>
                        </w:rPr>
                        <w:t xml:space="preserve"> </w:t>
                      </w:r>
                      <w:r w:rsidR="004D58AD">
                        <w:rPr>
                          <w:sz w:val="20"/>
                        </w:rPr>
                        <w:t xml:space="preserve">RNA. At the </w:t>
                      </w:r>
                      <w:r w:rsidR="004D58AD">
                        <w:rPr>
                          <w:sz w:val="20"/>
                        </w:rPr>
                        <w:tab/>
                      </w:r>
                      <w:r w:rsidR="004D58AD">
                        <w:rPr>
                          <w:sz w:val="20"/>
                        </w:rPr>
                        <w:tab/>
                      </w:r>
                      <w:r w:rsidR="004D58AD">
                        <w:rPr>
                          <w:sz w:val="20"/>
                        </w:rPr>
                        <w:tab/>
                      </w:r>
                      <w:r w:rsidR="004D58AD">
                        <w:rPr>
                          <w:sz w:val="20"/>
                        </w:rPr>
                        <w:tab/>
                        <w:t xml:space="preserve"> opposite end there are</w:t>
                      </w:r>
                      <w:r w:rsidR="004D58AD">
                        <w:rPr>
                          <w:sz w:val="20"/>
                        </w:rPr>
                        <w:tab/>
                      </w:r>
                      <w:r w:rsidR="004D58AD">
                        <w:rPr>
                          <w:sz w:val="20"/>
                        </w:rPr>
                        <w:tab/>
                      </w:r>
                      <w:r w:rsidR="004D58AD">
                        <w:rPr>
                          <w:sz w:val="20"/>
                        </w:rPr>
                        <w:tab/>
                      </w:r>
                      <w:r w:rsidR="004D58AD">
                        <w:rPr>
                          <w:sz w:val="20"/>
                        </w:rPr>
                        <w:tab/>
                        <w:t xml:space="preserve"> </w:t>
                      </w:r>
                      <w:r>
                        <w:rPr>
                          <w:sz w:val="20"/>
                        </w:rPr>
                        <w:t xml:space="preserve">three </w:t>
                      </w:r>
                      <w:r w:rsidRPr="00B76079">
                        <w:rPr>
                          <w:sz w:val="20"/>
                        </w:rPr>
                        <w:t>unpaired bases</w:t>
                      </w:r>
                      <w:r>
                        <w:rPr>
                          <w:sz w:val="20"/>
                        </w:rPr>
                        <w:t xml:space="preserve"> </w:t>
                      </w:r>
                      <w:r>
                        <w:rPr>
                          <w:sz w:val="20"/>
                        </w:rPr>
                        <w:tab/>
                      </w:r>
                      <w:r>
                        <w:rPr>
                          <w:sz w:val="20"/>
                        </w:rPr>
                        <w:tab/>
                      </w:r>
                      <w:r>
                        <w:rPr>
                          <w:sz w:val="20"/>
                        </w:rPr>
                        <w:tab/>
                      </w:r>
                      <w:r>
                        <w:rPr>
                          <w:sz w:val="20"/>
                        </w:rPr>
                        <w:tab/>
                        <w:t xml:space="preserve">       which code for an </w:t>
                      </w:r>
                      <w:r w:rsidRPr="00B76079">
                        <w:rPr>
                          <w:sz w:val="20"/>
                        </w:rPr>
                        <w:t>amino</w:t>
                      </w:r>
                      <w:r>
                        <w:rPr>
                          <w:sz w:val="20"/>
                        </w:rPr>
                        <w:tab/>
                      </w:r>
                      <w:r>
                        <w:rPr>
                          <w:sz w:val="20"/>
                        </w:rPr>
                        <w:tab/>
                      </w:r>
                      <w:r>
                        <w:rPr>
                          <w:sz w:val="20"/>
                        </w:rPr>
                        <w:tab/>
                      </w:r>
                      <w:r>
                        <w:rPr>
                          <w:sz w:val="20"/>
                        </w:rPr>
                        <w:tab/>
                      </w:r>
                      <w:r w:rsidR="004D58AD">
                        <w:rPr>
                          <w:sz w:val="20"/>
                        </w:rPr>
                        <w:t xml:space="preserve"> </w:t>
                      </w:r>
                      <w:r>
                        <w:rPr>
                          <w:sz w:val="20"/>
                        </w:rPr>
                        <w:t xml:space="preserve">  </w:t>
                      </w:r>
                      <w:r w:rsidRPr="00B76079">
                        <w:rPr>
                          <w:sz w:val="20"/>
                        </w:rPr>
                        <w:t xml:space="preserve"> acid</w:t>
                      </w:r>
                      <w:r>
                        <w:rPr>
                          <w:sz w:val="20"/>
                        </w:rPr>
                        <w:t xml:space="preserve">. The amino acid is </w:t>
                      </w:r>
                      <w:r>
                        <w:rPr>
                          <w:sz w:val="20"/>
                        </w:rPr>
                        <w:tab/>
                      </w:r>
                      <w:r>
                        <w:rPr>
                          <w:sz w:val="20"/>
                        </w:rPr>
                        <w:tab/>
                      </w:r>
                      <w:r>
                        <w:rPr>
                          <w:sz w:val="20"/>
                        </w:rPr>
                        <w:tab/>
                      </w:r>
                      <w:r>
                        <w:rPr>
                          <w:sz w:val="20"/>
                        </w:rPr>
                        <w:tab/>
                        <w:t xml:space="preserve">    brought in to form a </w:t>
                      </w:r>
                      <w:r>
                        <w:rPr>
                          <w:sz w:val="20"/>
                        </w:rPr>
                        <w:tab/>
                      </w:r>
                      <w:r>
                        <w:rPr>
                          <w:sz w:val="20"/>
                        </w:rPr>
                        <w:tab/>
                      </w:r>
                      <w:r>
                        <w:rPr>
                          <w:sz w:val="20"/>
                        </w:rPr>
                        <w:tab/>
                      </w:r>
                      <w:r>
                        <w:rPr>
                          <w:sz w:val="20"/>
                        </w:rPr>
                        <w:tab/>
                        <w:t xml:space="preserve">    </w:t>
                      </w:r>
                      <w:r w:rsidRPr="00B76079">
                        <w:rPr>
                          <w:sz w:val="20"/>
                        </w:rPr>
                        <w:t>peptide bond</w:t>
                      </w:r>
                      <w:r>
                        <w:rPr>
                          <w:sz w:val="20"/>
                        </w:rPr>
                        <w:t xml:space="preserve"> with the </w:t>
                      </w:r>
                      <w:r>
                        <w:rPr>
                          <w:sz w:val="20"/>
                        </w:rPr>
                        <w:tab/>
                      </w:r>
                      <w:r>
                        <w:rPr>
                          <w:sz w:val="20"/>
                        </w:rPr>
                        <w:tab/>
                      </w:r>
                      <w:r>
                        <w:rPr>
                          <w:sz w:val="20"/>
                        </w:rPr>
                        <w:tab/>
                      </w:r>
                      <w:r>
                        <w:rPr>
                          <w:sz w:val="20"/>
                        </w:rPr>
                        <w:tab/>
                        <w:t xml:space="preserve">        amino acids brought in </w:t>
                      </w:r>
                      <w:r>
                        <w:rPr>
                          <w:sz w:val="20"/>
                        </w:rPr>
                        <w:tab/>
                      </w:r>
                      <w:r>
                        <w:rPr>
                          <w:sz w:val="20"/>
                        </w:rPr>
                        <w:tab/>
                      </w:r>
                      <w:r>
                        <w:rPr>
                          <w:sz w:val="20"/>
                        </w:rPr>
                        <w:tab/>
                      </w:r>
                      <w:r>
                        <w:rPr>
                          <w:sz w:val="20"/>
                        </w:rPr>
                        <w:tab/>
                        <w:t xml:space="preserve">             by th</w:t>
                      </w:r>
                      <w:r w:rsidR="004D58AD">
                        <w:rPr>
                          <w:sz w:val="20"/>
                        </w:rPr>
                        <w:t>e previous tRNA.</w:t>
                      </w:r>
                      <w:r w:rsidR="004D58AD">
                        <w:rPr>
                          <w:sz w:val="20"/>
                        </w:rPr>
                        <w:tab/>
                      </w:r>
                      <w:r w:rsidR="004D58AD">
                        <w:rPr>
                          <w:sz w:val="20"/>
                        </w:rPr>
                        <w:tab/>
                      </w:r>
                      <w:r w:rsidR="004D58AD">
                        <w:rPr>
                          <w:sz w:val="20"/>
                        </w:rPr>
                        <w:tab/>
                      </w:r>
                      <w:r w:rsidR="004D58AD">
                        <w:rPr>
                          <w:sz w:val="20"/>
                        </w:rPr>
                        <w:tab/>
                      </w:r>
                      <w:r>
                        <w:rPr>
                          <w:sz w:val="20"/>
                        </w:rPr>
                        <w:t xml:space="preserve">    This forms a </w:t>
                      </w:r>
                      <w:r>
                        <w:rPr>
                          <w:sz w:val="20"/>
                        </w:rPr>
                        <w:tab/>
                      </w:r>
                      <w:r>
                        <w:rPr>
                          <w:sz w:val="20"/>
                        </w:rPr>
                        <w:tab/>
                      </w:r>
                      <w:r>
                        <w:rPr>
                          <w:sz w:val="20"/>
                        </w:rPr>
                        <w:tab/>
                      </w:r>
                      <w:r>
                        <w:rPr>
                          <w:sz w:val="20"/>
                        </w:rPr>
                        <w:tab/>
                        <w:t xml:space="preserve">             </w:t>
                      </w:r>
                      <w:r w:rsidRPr="00B76079">
                        <w:rPr>
                          <w:sz w:val="20"/>
                        </w:rPr>
                        <w:t>polypeptide</w:t>
                      </w:r>
                      <w:r>
                        <w:rPr>
                          <w:sz w:val="20"/>
                        </w:rPr>
                        <w:t xml:space="preserve"> chain </w:t>
                      </w:r>
                      <w:r>
                        <w:rPr>
                          <w:sz w:val="20"/>
                        </w:rPr>
                        <w:tab/>
                      </w:r>
                      <w:r>
                        <w:rPr>
                          <w:sz w:val="20"/>
                        </w:rPr>
                        <w:tab/>
                      </w:r>
                      <w:r w:rsidR="004D58AD">
                        <w:rPr>
                          <w:sz w:val="20"/>
                        </w:rPr>
                        <w:tab/>
                      </w:r>
                      <w:r w:rsidR="004D58AD">
                        <w:rPr>
                          <w:sz w:val="20"/>
                        </w:rPr>
                        <w:tab/>
                        <w:t xml:space="preserve">       which will form </w:t>
                      </w:r>
                      <w:r w:rsidR="004D58AD">
                        <w:rPr>
                          <w:sz w:val="20"/>
                        </w:rPr>
                        <w:tab/>
                      </w:r>
                      <w:r w:rsidR="004D58AD">
                        <w:rPr>
                          <w:sz w:val="20"/>
                        </w:rPr>
                        <w:tab/>
                      </w:r>
                      <w:r w:rsidR="004D58AD">
                        <w:rPr>
                          <w:sz w:val="20"/>
                        </w:rPr>
                        <w:tab/>
                      </w:r>
                      <w:r w:rsidR="004D58AD">
                        <w:rPr>
                          <w:sz w:val="20"/>
                        </w:rPr>
                        <w:tab/>
                        <w:t xml:space="preserve">           </w:t>
                      </w:r>
                      <w:r>
                        <w:rPr>
                          <w:sz w:val="20"/>
                        </w:rPr>
                        <w:t xml:space="preserve">hydrogen and </w:t>
                      </w:r>
                      <w:r>
                        <w:rPr>
                          <w:sz w:val="20"/>
                        </w:rPr>
                        <w:tab/>
                      </w:r>
                      <w:r>
                        <w:rPr>
                          <w:sz w:val="20"/>
                        </w:rPr>
                        <w:tab/>
                      </w:r>
                      <w:r>
                        <w:rPr>
                          <w:sz w:val="20"/>
                        </w:rPr>
                        <w:tab/>
                      </w:r>
                      <w:r>
                        <w:rPr>
                          <w:sz w:val="20"/>
                        </w:rPr>
                        <w:tab/>
                      </w:r>
                      <w:r>
                        <w:rPr>
                          <w:sz w:val="20"/>
                        </w:rPr>
                        <w:tab/>
                        <w:t xml:space="preserve">   </w:t>
                      </w:r>
                      <w:r w:rsidRPr="00B76079">
                        <w:rPr>
                          <w:sz w:val="20"/>
                        </w:rPr>
                        <w:t>disulfide bonds</w:t>
                      </w:r>
                      <w:r>
                        <w:rPr>
                          <w:sz w:val="20"/>
                        </w:rPr>
                        <w:t xml:space="preserve"> to </w:t>
                      </w:r>
                      <w:r>
                        <w:rPr>
                          <w:sz w:val="20"/>
                        </w:rPr>
                        <w:tab/>
                      </w:r>
                      <w:r>
                        <w:rPr>
                          <w:sz w:val="20"/>
                        </w:rPr>
                        <w:tab/>
                      </w:r>
                      <w:r>
                        <w:rPr>
                          <w:sz w:val="20"/>
                        </w:rPr>
                        <w:tab/>
                      </w:r>
                      <w:r>
                        <w:rPr>
                          <w:sz w:val="20"/>
                        </w:rPr>
                        <w:tab/>
                      </w:r>
                      <w:r w:rsidR="004D58AD">
                        <w:rPr>
                          <w:sz w:val="20"/>
                        </w:rPr>
                        <w:t xml:space="preserve">         form the unique</w:t>
                      </w:r>
                      <w:r w:rsidR="004D58AD">
                        <w:rPr>
                          <w:sz w:val="20"/>
                        </w:rPr>
                        <w:tab/>
                      </w:r>
                      <w:r w:rsidR="004D58AD">
                        <w:rPr>
                          <w:sz w:val="20"/>
                        </w:rPr>
                        <w:tab/>
                      </w:r>
                      <w:r w:rsidR="004D58AD">
                        <w:rPr>
                          <w:sz w:val="20"/>
                        </w:rPr>
                        <w:tab/>
                      </w:r>
                      <w:r w:rsidR="004D58AD">
                        <w:rPr>
                          <w:sz w:val="20"/>
                        </w:rPr>
                        <w:tab/>
                        <w:t xml:space="preserve">            p</w:t>
                      </w:r>
                      <w:r>
                        <w:rPr>
                          <w:sz w:val="20"/>
                        </w:rPr>
                        <w:t>rotein.</w:t>
                      </w:r>
                    </w:p>
                    <w:p w14:paraId="73E80F9E" w14:textId="28AC0E8B" w:rsidR="004D58AD" w:rsidRDefault="004D58AD" w:rsidP="00963D8A">
                      <w:pPr>
                        <w:ind w:left="10"/>
                        <w:rPr>
                          <w:sz w:val="20"/>
                        </w:rPr>
                      </w:pPr>
                    </w:p>
                    <w:p w14:paraId="34E68C44" w14:textId="77777777" w:rsidR="004D58AD" w:rsidRDefault="001D4814" w:rsidP="00963D8A">
                      <w:pPr>
                        <w:ind w:left="10"/>
                        <w:rPr>
                          <w:sz w:val="20"/>
                        </w:rPr>
                      </w:pPr>
                      <w:r w:rsidRPr="003F1A52">
                        <w:rPr>
                          <w:i/>
                          <w:sz w:val="20"/>
                          <w:u w:val="single"/>
                        </w:rPr>
                        <w:t>Mutations</w:t>
                      </w:r>
                      <w:r>
                        <w:rPr>
                          <w:i/>
                          <w:sz w:val="20"/>
                          <w:u w:val="single"/>
                        </w:rPr>
                        <w:t>:</w:t>
                      </w:r>
                      <w:r>
                        <w:rPr>
                          <w:sz w:val="20"/>
                        </w:rPr>
                        <w:t xml:space="preserve"> Mutations change the order of bases in the DNA. Some bases may change to a different base (</w:t>
                      </w:r>
                      <w:r w:rsidRPr="00CD7CB6">
                        <w:rPr>
                          <w:sz w:val="20"/>
                        </w:rPr>
                        <w:t>substitution</w:t>
                      </w:r>
                      <w:r>
                        <w:rPr>
                          <w:sz w:val="20"/>
                        </w:rPr>
                        <w:t>), some bases may be deleted and some bases may be added. Mutati</w:t>
                      </w:r>
                      <w:r w:rsidR="004D58AD">
                        <w:rPr>
                          <w:sz w:val="20"/>
                        </w:rPr>
                        <w:t>ons can cause the following;</w:t>
                      </w:r>
                    </w:p>
                    <w:p w14:paraId="0B26A057" w14:textId="406EEEF0" w:rsidR="001D4814" w:rsidRPr="003F1A52" w:rsidRDefault="001D4814" w:rsidP="00963D8A">
                      <w:pPr>
                        <w:ind w:left="10"/>
                        <w:rPr>
                          <w:sz w:val="20"/>
                        </w:rPr>
                      </w:pPr>
                      <w:r>
                        <w:rPr>
                          <w:sz w:val="20"/>
                        </w:rPr>
                        <w:t>- Inco</w:t>
                      </w:r>
                      <w:r w:rsidR="004D58AD">
                        <w:rPr>
                          <w:sz w:val="20"/>
                        </w:rPr>
                        <w:t>rrect protein to be produces</w:t>
                      </w:r>
                      <w:r w:rsidR="004D58AD">
                        <w:rPr>
                          <w:sz w:val="20"/>
                        </w:rPr>
                        <w:tab/>
                      </w:r>
                      <w:r w:rsidR="004D58AD">
                        <w:rPr>
                          <w:sz w:val="20"/>
                        </w:rPr>
                        <w:tab/>
                      </w:r>
                      <w:r w:rsidR="004D58AD">
                        <w:rPr>
                          <w:sz w:val="20"/>
                        </w:rPr>
                        <w:tab/>
                        <w:t xml:space="preserve">          </w:t>
                      </w:r>
                      <w:r>
                        <w:rPr>
                          <w:sz w:val="20"/>
                        </w:rPr>
                        <w:t>- No change in protein being made</w:t>
                      </w:r>
                      <w:r>
                        <w:rPr>
                          <w:sz w:val="20"/>
                        </w:rPr>
                        <w:tab/>
                      </w:r>
                      <w:r>
                        <w:rPr>
                          <w:sz w:val="20"/>
                        </w:rPr>
                        <w:tab/>
                      </w:r>
                      <w:r>
                        <w:rPr>
                          <w:sz w:val="20"/>
                        </w:rPr>
                        <w:tab/>
                      </w:r>
                      <w:r w:rsidR="004D58AD">
                        <w:rPr>
                          <w:sz w:val="20"/>
                        </w:rPr>
                        <w:t xml:space="preserve">          </w:t>
                      </w:r>
                      <w:r>
                        <w:rPr>
                          <w:sz w:val="20"/>
                        </w:rPr>
                        <w:t xml:space="preserve">- Causes a harmful proteins/ no protein to be made </w:t>
                      </w:r>
                    </w:p>
                  </w:txbxContent>
                </v:textbox>
              </v:shape>
            </w:pict>
          </mc:Fallback>
        </mc:AlternateContent>
      </w:r>
    </w:p>
    <w:p w14:paraId="622B2A44" w14:textId="099168D8" w:rsidR="001D4814" w:rsidRDefault="004D58AD" w:rsidP="004D58AD">
      <w:pPr>
        <w:ind w:left="10"/>
      </w:pPr>
      <w:r>
        <w:rPr>
          <w:noProof/>
        </w:rPr>
        <w:drawing>
          <wp:anchor distT="0" distB="0" distL="114300" distR="114300" simplePos="0" relativeHeight="251745280" behindDoc="0" locked="0" layoutInCell="1" allowOverlap="1" wp14:anchorId="335F6416" wp14:editId="4A8FE86A">
            <wp:simplePos x="0" y="0"/>
            <wp:positionH relativeFrom="margin">
              <wp:align>right</wp:align>
            </wp:positionH>
            <wp:positionV relativeFrom="paragraph">
              <wp:posOffset>3502660</wp:posOffset>
            </wp:positionV>
            <wp:extent cx="2000250" cy="142875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2000250" cy="1428750"/>
                    </a:xfrm>
                    <a:prstGeom prst="rect">
                      <a:avLst/>
                    </a:prstGeom>
                  </pic:spPr>
                </pic:pic>
              </a:graphicData>
            </a:graphic>
            <wp14:sizeRelH relativeFrom="page">
              <wp14:pctWidth>0</wp14:pctWidth>
            </wp14:sizeRelH>
            <wp14:sizeRelV relativeFrom="page">
              <wp14:pctHeight>0</wp14:pctHeight>
            </wp14:sizeRelV>
          </wp:anchor>
        </w:drawing>
      </w:r>
      <w:r w:rsidR="00963D8A">
        <w:rPr>
          <w:noProof/>
        </w:rPr>
        <w:drawing>
          <wp:anchor distT="0" distB="0" distL="114300" distR="114300" simplePos="0" relativeHeight="251744256" behindDoc="0" locked="0" layoutInCell="1" allowOverlap="1" wp14:anchorId="596EBAC5" wp14:editId="04DB8CDC">
            <wp:simplePos x="0" y="0"/>
            <wp:positionH relativeFrom="column">
              <wp:posOffset>4842227</wp:posOffset>
            </wp:positionH>
            <wp:positionV relativeFrom="paragraph">
              <wp:posOffset>1085850</wp:posOffset>
            </wp:positionV>
            <wp:extent cx="1987550" cy="2512505"/>
            <wp:effectExtent l="0" t="0" r="0" b="254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987550" cy="2512505"/>
                    </a:xfrm>
                    <a:prstGeom prst="rect">
                      <a:avLst/>
                    </a:prstGeom>
                  </pic:spPr>
                </pic:pic>
              </a:graphicData>
            </a:graphic>
            <wp14:sizeRelH relativeFrom="page">
              <wp14:pctWidth>0</wp14:pctWidth>
            </wp14:sizeRelH>
            <wp14:sizeRelV relativeFrom="page">
              <wp14:pctHeight>0</wp14:pctHeight>
            </wp14:sizeRelV>
          </wp:anchor>
        </w:drawing>
      </w:r>
      <w:r w:rsidR="00963D8A">
        <w:rPr>
          <w:noProof/>
        </w:rPr>
        <mc:AlternateContent>
          <mc:Choice Requires="wps">
            <w:drawing>
              <wp:anchor distT="0" distB="0" distL="114300" distR="114300" simplePos="0" relativeHeight="251746304" behindDoc="0" locked="0" layoutInCell="1" allowOverlap="1" wp14:anchorId="3C1DA0F1" wp14:editId="2CF93162">
                <wp:simplePos x="0" y="0"/>
                <wp:positionH relativeFrom="column">
                  <wp:posOffset>3390900</wp:posOffset>
                </wp:positionH>
                <wp:positionV relativeFrom="paragraph">
                  <wp:posOffset>6352539</wp:posOffset>
                </wp:positionV>
                <wp:extent cx="3419475" cy="2962275"/>
                <wp:effectExtent l="0" t="0" r="28575" b="28575"/>
                <wp:wrapNone/>
                <wp:docPr id="31754" name="Text Box 31754"/>
                <wp:cNvGraphicFramePr/>
                <a:graphic xmlns:a="http://schemas.openxmlformats.org/drawingml/2006/main">
                  <a:graphicData uri="http://schemas.microsoft.com/office/word/2010/wordprocessingShape">
                    <wps:wsp>
                      <wps:cNvSpPr txBox="1"/>
                      <wps:spPr>
                        <a:xfrm>
                          <a:off x="0" y="0"/>
                          <a:ext cx="3419475" cy="2962275"/>
                        </a:xfrm>
                        <a:prstGeom prst="rect">
                          <a:avLst/>
                        </a:prstGeom>
                        <a:solidFill>
                          <a:schemeClr val="lt1"/>
                        </a:solidFill>
                        <a:ln w="6350">
                          <a:solidFill>
                            <a:prstClr val="black"/>
                          </a:solidFill>
                        </a:ln>
                      </wps:spPr>
                      <wps:txbx>
                        <w:txbxContent>
                          <w:p w14:paraId="1C2691F9" w14:textId="77777777" w:rsidR="001D4814" w:rsidRPr="00A11287" w:rsidRDefault="001D4814" w:rsidP="00963D8A">
                            <w:pPr>
                              <w:ind w:left="10"/>
                              <w:rPr>
                                <w:sz w:val="20"/>
                              </w:rPr>
                            </w:pPr>
                            <w:r w:rsidRPr="00A11287">
                              <w:rPr>
                                <w:sz w:val="20"/>
                              </w:rPr>
                              <w:t>Questions;</w:t>
                            </w:r>
                            <w:r>
                              <w:rPr>
                                <w:sz w:val="20"/>
                              </w:rPr>
                              <w:tab/>
                            </w:r>
                            <w:r>
                              <w:rPr>
                                <w:sz w:val="20"/>
                              </w:rPr>
                              <w:tab/>
                            </w:r>
                            <w:r>
                              <w:rPr>
                                <w:sz w:val="20"/>
                              </w:rPr>
                              <w:tab/>
                            </w:r>
                            <w:r>
                              <w:rPr>
                                <w:sz w:val="20"/>
                              </w:rPr>
                              <w:tab/>
                            </w:r>
                            <w:r>
                              <w:rPr>
                                <w:sz w:val="20"/>
                              </w:rPr>
                              <w:tab/>
                              <w:t xml:space="preserve">        What are the components of a nucleotide. ________________ ___________________________________________________ What are the names of the 4 nitrogenous bases? ___________________________________________________ What type of bonds hold the 2 strands together? __________ What is the name of a section of DNA that codes for a protein? ___________________________________________ What are proteins made from? _________________________ DNA is too big to leave the nucleus, what is the copy of the gene called that enters the cytoplasm? __________________ What organelle will this molecule attach to? ______________ Which molecule has a complementary anticodon and brings in the correct amino acid? _______________________________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1DA0F1" id="Text Box 31754" o:spid="_x0000_s1074" type="#_x0000_t202" style="position:absolute;left:0;text-align:left;margin-left:267pt;margin-top:500.2pt;width:269.25pt;height:233.2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" fillcolor="white [3201]" strokeweight=".5pt">
                <v:textbox>
                  <w:txbxContent>
                    <w:p w14:paraId="1C2691F9" w14:textId="77777777" w:rsidR="001D4814" w:rsidRPr="00A11287" w:rsidRDefault="001D4814" w:rsidP="00963D8A">
                      <w:pPr>
                        <w:ind w:left="10"/>
                        <w:rPr>
                          <w:sz w:val="20"/>
                        </w:rPr>
                      </w:pPr>
                      <w:r w:rsidRPr="00A11287">
                        <w:rPr>
                          <w:sz w:val="20"/>
                        </w:rPr>
                        <w:t>Questions;</w:t>
                      </w:r>
                      <w:r>
                        <w:rPr>
                          <w:sz w:val="20"/>
                        </w:rPr>
                        <w:tab/>
                      </w:r>
                      <w:r>
                        <w:rPr>
                          <w:sz w:val="20"/>
                        </w:rPr>
                        <w:tab/>
                      </w:r>
                      <w:r>
                        <w:rPr>
                          <w:sz w:val="20"/>
                        </w:rPr>
                        <w:tab/>
                      </w:r>
                      <w:r>
                        <w:rPr>
                          <w:sz w:val="20"/>
                        </w:rPr>
                        <w:tab/>
                      </w:r>
                      <w:r>
                        <w:rPr>
                          <w:sz w:val="20"/>
                        </w:rPr>
                        <w:tab/>
                        <w:t xml:space="preserve">        What are the components of a nucleotide. ________________ ___________________________________________________ What are the names of the 4 nitrogenous bases? ___________________________________________________ What type of bonds hold the 2 strands together? __________ What is the name of a section of DNA that codes for a protein? ___________________________________________ What are proteins made from? _________________________ DNA is too big to leave the nucleus, what is the copy of the gene called that enters the cytoplasm? __________________ What organelle will this molecule attach to? ______________ Which molecule has a complementary anticodon and brings in the correct amino acid? _______________________________ </w:t>
                      </w:r>
                    </w:p>
                  </w:txbxContent>
                </v:textbox>
              </v:shape>
            </w:pict>
          </mc:Fallback>
        </mc:AlternateContent>
      </w:r>
      <w:r w:rsidR="00963D8A">
        <w:rPr>
          <w:noProof/>
        </w:rPr>
        <w:drawing>
          <wp:anchor distT="0" distB="0" distL="114300" distR="114300" simplePos="0" relativeHeight="251741184" behindDoc="0" locked="0" layoutInCell="1" allowOverlap="1" wp14:anchorId="7FDA4017" wp14:editId="24F32E22">
            <wp:simplePos x="0" y="0"/>
            <wp:positionH relativeFrom="column">
              <wp:posOffset>47625</wp:posOffset>
            </wp:positionH>
            <wp:positionV relativeFrom="paragraph">
              <wp:posOffset>7324725</wp:posOffset>
            </wp:positionV>
            <wp:extent cx="3000375" cy="1800225"/>
            <wp:effectExtent l="0" t="0" r="9525" b="9525"/>
            <wp:wrapNone/>
            <wp:docPr id="197" name="Picture 197" descr="Image result for mrn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rna diagram"/>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0037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63D8A">
        <w:rPr>
          <w:noProof/>
        </w:rPr>
        <w:drawing>
          <wp:anchor distT="0" distB="0" distL="114300" distR="114300" simplePos="0" relativeHeight="251738112" behindDoc="0" locked="0" layoutInCell="1" allowOverlap="1" wp14:anchorId="33B7B842" wp14:editId="7F8E0E9D">
            <wp:simplePos x="0" y="0"/>
            <wp:positionH relativeFrom="margin">
              <wp:posOffset>1335609</wp:posOffset>
            </wp:positionH>
            <wp:positionV relativeFrom="paragraph">
              <wp:posOffset>1040765</wp:posOffset>
            </wp:positionV>
            <wp:extent cx="1823307" cy="1735225"/>
            <wp:effectExtent l="0" t="0" r="5715" b="0"/>
            <wp:wrapNone/>
            <wp:docPr id="31775" name="Picture 3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1823307" cy="1735225"/>
                    </a:xfrm>
                    <a:prstGeom prst="rect">
                      <a:avLst/>
                    </a:prstGeom>
                  </pic:spPr>
                </pic:pic>
              </a:graphicData>
            </a:graphic>
            <wp14:sizeRelH relativeFrom="page">
              <wp14:pctWidth>0</wp14:pctWidth>
            </wp14:sizeRelH>
            <wp14:sizeRelV relativeFrom="page">
              <wp14:pctHeight>0</wp14:pctHeight>
            </wp14:sizeRelV>
          </wp:anchor>
        </w:drawing>
      </w:r>
      <w:r w:rsidR="001D4814">
        <w:rPr>
          <w:noProof/>
        </w:rPr>
        <w:drawing>
          <wp:anchor distT="0" distB="0" distL="114300" distR="114300" simplePos="0" relativeHeight="251740160" behindDoc="0" locked="0" layoutInCell="1" allowOverlap="1" wp14:anchorId="22AA0076" wp14:editId="6EE06556">
            <wp:simplePos x="0" y="0"/>
            <wp:positionH relativeFrom="margin">
              <wp:posOffset>247650</wp:posOffset>
            </wp:positionH>
            <wp:positionV relativeFrom="paragraph">
              <wp:posOffset>5085715</wp:posOffset>
            </wp:positionV>
            <wp:extent cx="2628900" cy="524790"/>
            <wp:effectExtent l="0" t="0" r="0" b="889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2628900" cy="524790"/>
                    </a:xfrm>
                    <a:prstGeom prst="rect">
                      <a:avLst/>
                    </a:prstGeom>
                  </pic:spPr>
                </pic:pic>
              </a:graphicData>
            </a:graphic>
            <wp14:sizeRelH relativeFrom="page">
              <wp14:pctWidth>0</wp14:pctWidth>
            </wp14:sizeRelH>
            <wp14:sizeRelV relativeFrom="page">
              <wp14:pctHeight>0</wp14:pctHeight>
            </wp14:sizeRelV>
          </wp:anchor>
        </w:drawing>
      </w:r>
      <w:r w:rsidR="001D4814">
        <w:rPr>
          <w:noProof/>
        </w:rPr>
        <w:drawing>
          <wp:anchor distT="0" distB="0" distL="114300" distR="114300" simplePos="0" relativeHeight="251739136" behindDoc="0" locked="0" layoutInCell="1" allowOverlap="1" wp14:anchorId="319C9678" wp14:editId="5F4547BE">
            <wp:simplePos x="0" y="0"/>
            <wp:positionH relativeFrom="margin">
              <wp:posOffset>257175</wp:posOffset>
            </wp:positionH>
            <wp:positionV relativeFrom="paragraph">
              <wp:posOffset>4553585</wp:posOffset>
            </wp:positionV>
            <wp:extent cx="2552700" cy="523016"/>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2552700" cy="523016"/>
                    </a:xfrm>
                    <a:prstGeom prst="rect">
                      <a:avLst/>
                    </a:prstGeom>
                  </pic:spPr>
                </pic:pic>
              </a:graphicData>
            </a:graphic>
            <wp14:sizeRelH relativeFrom="page">
              <wp14:pctWidth>0</wp14:pctWidth>
            </wp14:sizeRelH>
            <wp14:sizeRelV relativeFrom="page">
              <wp14:pctHeight>0</wp14:pctHeight>
            </wp14:sizeRelV>
          </wp:anchor>
        </w:drawing>
      </w:r>
      <w:r w:rsidR="001D4814">
        <w:t>3</w:t>
      </w:r>
      <w:r w:rsidR="001D4814">
        <w:br w:type="page"/>
      </w:r>
      <w:r>
        <w:rPr>
          <w:noProof/>
        </w:rPr>
        <w:lastRenderedPageBreak/>
        <mc:AlternateContent>
          <mc:Choice Requires="wps">
            <w:drawing>
              <wp:anchor distT="0" distB="0" distL="114300" distR="114300" simplePos="0" relativeHeight="251763712" behindDoc="0" locked="0" layoutInCell="1" allowOverlap="1" wp14:anchorId="7FDE2F2B" wp14:editId="61104D63">
                <wp:simplePos x="0" y="0"/>
                <wp:positionH relativeFrom="column">
                  <wp:posOffset>3429000</wp:posOffset>
                </wp:positionH>
                <wp:positionV relativeFrom="paragraph">
                  <wp:posOffset>7334250</wp:posOffset>
                </wp:positionV>
                <wp:extent cx="3381375" cy="2771775"/>
                <wp:effectExtent l="0" t="0" r="28575" b="28575"/>
                <wp:wrapNone/>
                <wp:docPr id="31777" name="Text Box 31777"/>
                <wp:cNvGraphicFramePr/>
                <a:graphic xmlns:a="http://schemas.openxmlformats.org/drawingml/2006/main">
                  <a:graphicData uri="http://schemas.microsoft.com/office/word/2010/wordprocessingShape">
                    <wps:wsp>
                      <wps:cNvSpPr txBox="1"/>
                      <wps:spPr>
                        <a:xfrm>
                          <a:off x="0" y="0"/>
                          <a:ext cx="3381375" cy="2771775"/>
                        </a:xfrm>
                        <a:prstGeom prst="rect">
                          <a:avLst/>
                        </a:prstGeom>
                        <a:solidFill>
                          <a:schemeClr val="lt1"/>
                        </a:solidFill>
                        <a:ln w="6350">
                          <a:solidFill>
                            <a:prstClr val="black"/>
                          </a:solidFill>
                        </a:ln>
                      </wps:spPr>
                      <wps:txbx>
                        <w:txbxContent>
                          <w:p w14:paraId="2C4AA52D" w14:textId="77777777" w:rsidR="001D4814" w:rsidRDefault="001D4814" w:rsidP="004D58AD">
                            <w:pPr>
                              <w:ind w:left="10"/>
                              <w:rPr>
                                <w:sz w:val="20"/>
                              </w:rPr>
                            </w:pPr>
                            <w:r w:rsidRPr="00150580">
                              <w:rPr>
                                <w:sz w:val="20"/>
                              </w:rPr>
                              <w:t>Questions;</w:t>
                            </w:r>
                          </w:p>
                          <w:p w14:paraId="46AF8644" w14:textId="77777777" w:rsidR="001D4814" w:rsidRPr="00150580" w:rsidRDefault="001D4814" w:rsidP="004D58AD">
                            <w:pPr>
                              <w:ind w:left="10"/>
                              <w:rPr>
                                <w:sz w:val="20"/>
                              </w:rPr>
                            </w:pPr>
                            <w:r>
                              <w:rPr>
                                <w:sz w:val="20"/>
                              </w:rPr>
                              <w:t>Which cell division forms haploid cells? __________________ What happens during prophase? _______________________ __________________________________________________ What do centrioles do? ______________________________ __________________________________________________ Which organs produce haploid cells? ____________________ __________________________________________________What happens in Telophase? 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DE2F2B" id="Text Box 31777" o:spid="_x0000_s1075" type="#_x0000_t202" style="position:absolute;left:0;text-align:left;margin-left:270pt;margin-top:577.5pt;width:266.25pt;height:218.2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" fillcolor="white [3201]" strokeweight=".5pt">
                <v:textbox>
                  <w:txbxContent>
                    <w:p w14:paraId="2C4AA52D" w14:textId="77777777" w:rsidR="001D4814" w:rsidRDefault="001D4814" w:rsidP="004D58AD">
                      <w:pPr>
                        <w:ind w:left="10"/>
                        <w:rPr>
                          <w:sz w:val="20"/>
                        </w:rPr>
                      </w:pPr>
                      <w:r w:rsidRPr="00150580">
                        <w:rPr>
                          <w:sz w:val="20"/>
                        </w:rPr>
                        <w:t>Questions;</w:t>
                      </w:r>
                    </w:p>
                    <w:p w14:paraId="46AF8644" w14:textId="77777777" w:rsidR="001D4814" w:rsidRPr="00150580" w:rsidRDefault="001D4814" w:rsidP="004D58AD">
                      <w:pPr>
                        <w:ind w:left="10"/>
                        <w:rPr>
                          <w:sz w:val="20"/>
                        </w:rPr>
                      </w:pPr>
                      <w:r>
                        <w:rPr>
                          <w:sz w:val="20"/>
                        </w:rPr>
                        <w:t>Which cell division forms haploid cells? __________________ What happens during prophase? _______________________ __________________________________________________ What do centrioles do? ______________________________ __________________________________________________ Which organs produce haploid cells? ____________________ __________________________________________________What happens in Telophase? __________________________</w:t>
                      </w:r>
                    </w:p>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51B2B536" wp14:editId="197BFFB8">
                <wp:simplePos x="0" y="0"/>
                <wp:positionH relativeFrom="column">
                  <wp:posOffset>3448050</wp:posOffset>
                </wp:positionH>
                <wp:positionV relativeFrom="paragraph">
                  <wp:posOffset>6199505</wp:posOffset>
                </wp:positionV>
                <wp:extent cx="3305175" cy="1038225"/>
                <wp:effectExtent l="0" t="0" r="0" b="0"/>
                <wp:wrapNone/>
                <wp:docPr id="31776" name="Text Box 31776"/>
                <wp:cNvGraphicFramePr/>
                <a:graphic xmlns:a="http://schemas.openxmlformats.org/drawingml/2006/main">
                  <a:graphicData uri="http://schemas.microsoft.com/office/word/2010/wordprocessingShape">
                    <wps:wsp>
                      <wps:cNvSpPr txBox="1"/>
                      <wps:spPr>
                        <a:xfrm>
                          <a:off x="0" y="0"/>
                          <a:ext cx="3305175" cy="1038225"/>
                        </a:xfrm>
                        <a:prstGeom prst="rect">
                          <a:avLst/>
                        </a:prstGeom>
                        <a:noFill/>
                        <a:ln w="6350">
                          <a:noFill/>
                        </a:ln>
                      </wps:spPr>
                      <wps:txbx>
                        <w:txbxContent>
                          <w:p w14:paraId="6C0591D3" w14:textId="77777777" w:rsidR="001D4814" w:rsidRPr="00793526" w:rsidRDefault="001D4814" w:rsidP="004D58AD">
                            <w:pPr>
                              <w:ind w:left="10"/>
                              <w:rPr>
                                <w:sz w:val="20"/>
                              </w:rPr>
                            </w:pPr>
                            <w:r>
                              <w:rPr>
                                <w:i/>
                                <w:sz w:val="20"/>
                                <w:u w:val="single"/>
                              </w:rPr>
                              <w:t>7</w:t>
                            </w:r>
                            <w:r w:rsidRPr="00EA67E3">
                              <w:rPr>
                                <w:i/>
                                <w:sz w:val="20"/>
                                <w:u w:val="single"/>
                              </w:rPr>
                              <w:t>)</w:t>
                            </w:r>
                            <w:r>
                              <w:rPr>
                                <w:i/>
                                <w:sz w:val="20"/>
                                <w:u w:val="single"/>
                              </w:rPr>
                              <w:t xml:space="preserve"> Anaphase 2;</w:t>
                            </w:r>
                            <w:r>
                              <w:rPr>
                                <w:sz w:val="20"/>
                              </w:rPr>
                              <w:t xml:space="preserve"> The spindle fibres start to drag the chromatids to opposite sides of the cell.</w:t>
                            </w:r>
                            <w:r>
                              <w:rPr>
                                <w:sz w:val="20"/>
                              </w:rPr>
                              <w:tab/>
                            </w:r>
                            <w:r>
                              <w:rPr>
                                <w:sz w:val="20"/>
                              </w:rPr>
                              <w:tab/>
                              <w:t xml:space="preserve">              </w:t>
                            </w:r>
                            <w:r w:rsidRPr="0033378B">
                              <w:rPr>
                                <w:i/>
                                <w:sz w:val="20"/>
                                <w:u w:val="single"/>
                              </w:rPr>
                              <w:t>8) Telophase 2</w:t>
                            </w:r>
                            <w:r>
                              <w:rPr>
                                <w:sz w:val="20"/>
                              </w:rPr>
                              <w:t xml:space="preserve">; The nuclei’s start to reform and the cytoplasm spits to form 4 haploid cells that are genetically different to the parent cells.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2B536" id="Text Box 31776" o:spid="_x0000_s1076" type="#_x0000_t202" style="position:absolute;left:0;text-align:left;margin-left:271.5pt;margin-top:488.15pt;width:260.25pt;height:81.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" filled="f" stroked="f" strokeweight=".5pt">
                <v:textbox>
                  <w:txbxContent>
                    <w:p w14:paraId="6C0591D3" w14:textId="77777777" w:rsidR="001D4814" w:rsidRPr="00793526" w:rsidRDefault="001D4814" w:rsidP="004D58AD">
                      <w:pPr>
                        <w:ind w:left="10"/>
                        <w:rPr>
                          <w:sz w:val="20"/>
                        </w:rPr>
                      </w:pPr>
                      <w:r>
                        <w:rPr>
                          <w:i/>
                          <w:sz w:val="20"/>
                          <w:u w:val="single"/>
                        </w:rPr>
                        <w:t>7</w:t>
                      </w:r>
                      <w:r w:rsidRPr="00EA67E3">
                        <w:rPr>
                          <w:i/>
                          <w:sz w:val="20"/>
                          <w:u w:val="single"/>
                        </w:rPr>
                        <w:t>)</w:t>
                      </w:r>
                      <w:r>
                        <w:rPr>
                          <w:i/>
                          <w:sz w:val="20"/>
                          <w:u w:val="single"/>
                        </w:rPr>
                        <w:t xml:space="preserve"> Anaphase 2;</w:t>
                      </w:r>
                      <w:r>
                        <w:rPr>
                          <w:sz w:val="20"/>
                        </w:rPr>
                        <w:t xml:space="preserve"> The spindle fibres start to drag the chromatids to opposite sides of the cell.</w:t>
                      </w:r>
                      <w:r>
                        <w:rPr>
                          <w:sz w:val="20"/>
                        </w:rPr>
                        <w:tab/>
                      </w:r>
                      <w:r>
                        <w:rPr>
                          <w:sz w:val="20"/>
                        </w:rPr>
                        <w:tab/>
                        <w:t xml:space="preserve">              </w:t>
                      </w:r>
                      <w:r w:rsidRPr="0033378B">
                        <w:rPr>
                          <w:i/>
                          <w:sz w:val="20"/>
                          <w:u w:val="single"/>
                        </w:rPr>
                        <w:t>8) Telophase 2</w:t>
                      </w:r>
                      <w:r>
                        <w:rPr>
                          <w:sz w:val="20"/>
                        </w:rPr>
                        <w:t xml:space="preserve">; The nuclei’s start to reform and the cytoplasm spits to form 4 haploid cells that are genetically different to the parent cells. </w:t>
                      </w: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5DAB1FDD" wp14:editId="07F97C3F">
                <wp:simplePos x="0" y="0"/>
                <wp:positionH relativeFrom="column">
                  <wp:posOffset>5153025</wp:posOffset>
                </wp:positionH>
                <wp:positionV relativeFrom="paragraph">
                  <wp:posOffset>2457450</wp:posOffset>
                </wp:positionV>
                <wp:extent cx="1762125" cy="1847850"/>
                <wp:effectExtent l="0" t="0" r="0" b="0"/>
                <wp:wrapNone/>
                <wp:docPr id="221" name="Text Box 221"/>
                <wp:cNvGraphicFramePr/>
                <a:graphic xmlns:a="http://schemas.openxmlformats.org/drawingml/2006/main">
                  <a:graphicData uri="http://schemas.microsoft.com/office/word/2010/wordprocessingShape">
                    <wps:wsp>
                      <wps:cNvSpPr txBox="1"/>
                      <wps:spPr>
                        <a:xfrm>
                          <a:off x="0" y="0"/>
                          <a:ext cx="1762125" cy="1847850"/>
                        </a:xfrm>
                        <a:prstGeom prst="rect">
                          <a:avLst/>
                        </a:prstGeom>
                        <a:noFill/>
                        <a:ln w="6350">
                          <a:noFill/>
                        </a:ln>
                      </wps:spPr>
                      <wps:txbx>
                        <w:txbxContent>
                          <w:p w14:paraId="505A60DD" w14:textId="77777777" w:rsidR="001D4814" w:rsidRPr="0037624C" w:rsidRDefault="001D4814" w:rsidP="004D58AD">
                            <w:pPr>
                              <w:ind w:left="10"/>
                              <w:rPr>
                                <w:sz w:val="20"/>
                              </w:rPr>
                            </w:pPr>
                            <w:r>
                              <w:rPr>
                                <w:i/>
                                <w:sz w:val="20"/>
                                <w:u w:val="single"/>
                              </w:rPr>
                              <w:t>3) Anaphase</w:t>
                            </w:r>
                            <w:r w:rsidRPr="00AF6D1E">
                              <w:rPr>
                                <w:i/>
                                <w:sz w:val="20"/>
                                <w:u w:val="single"/>
                              </w:rPr>
                              <w:t xml:space="preserve"> I</w:t>
                            </w:r>
                            <w:r>
                              <w:rPr>
                                <w:sz w:val="20"/>
                              </w:rPr>
                              <w:t xml:space="preserve">; Spindle fibres attach to the centromere and pull the chromosomes to opposites poles. </w:t>
                            </w:r>
                            <w:r>
                              <w:rPr>
                                <w:sz w:val="20"/>
                              </w:rPr>
                              <w:tab/>
                              <w:t xml:space="preserve">    </w:t>
                            </w:r>
                            <w:r w:rsidRPr="00641A9C">
                              <w:rPr>
                                <w:i/>
                                <w:sz w:val="20"/>
                                <w:u w:val="single"/>
                              </w:rPr>
                              <w:t>4)Telophase I</w:t>
                            </w:r>
                            <w:r>
                              <w:rPr>
                                <w:sz w:val="20"/>
                              </w:rPr>
                              <w:t>; Two nuclear envelopes surround the divided genetic information.                           Each contains half the number of chromosomes.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B1FDD" id="Text Box 221" o:spid="_x0000_s1077" type="#_x0000_t202" style="position:absolute;left:0;text-align:left;margin-left:405.75pt;margin-top:193.5pt;width:138.75pt;height:14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" filled="f" stroked="f" strokeweight=".5pt">
                <v:textbox>
                  <w:txbxContent>
                    <w:p w14:paraId="505A60DD" w14:textId="77777777" w:rsidR="001D4814" w:rsidRPr="0037624C" w:rsidRDefault="001D4814" w:rsidP="004D58AD">
                      <w:pPr>
                        <w:ind w:left="10"/>
                        <w:rPr>
                          <w:sz w:val="20"/>
                        </w:rPr>
                      </w:pPr>
                      <w:r>
                        <w:rPr>
                          <w:i/>
                          <w:sz w:val="20"/>
                          <w:u w:val="single"/>
                        </w:rPr>
                        <w:t>3) Anaphase</w:t>
                      </w:r>
                      <w:r w:rsidRPr="00AF6D1E">
                        <w:rPr>
                          <w:i/>
                          <w:sz w:val="20"/>
                          <w:u w:val="single"/>
                        </w:rPr>
                        <w:t xml:space="preserve"> I</w:t>
                      </w:r>
                      <w:r>
                        <w:rPr>
                          <w:sz w:val="20"/>
                        </w:rPr>
                        <w:t xml:space="preserve">; Spindle fibres attach to the centromere and pull the chromosomes to opposites poles. </w:t>
                      </w:r>
                      <w:r>
                        <w:rPr>
                          <w:sz w:val="20"/>
                        </w:rPr>
                        <w:tab/>
                        <w:t xml:space="preserve">    </w:t>
                      </w:r>
                      <w:r w:rsidRPr="00641A9C">
                        <w:rPr>
                          <w:i/>
                          <w:sz w:val="20"/>
                          <w:u w:val="single"/>
                        </w:rPr>
                        <w:t>4)Telophase I</w:t>
                      </w:r>
                      <w:r>
                        <w:rPr>
                          <w:sz w:val="20"/>
                        </w:rPr>
                        <w:t>; Two nuclear envelopes surround the divided genetic information.                           Each contains half the number of chromosomes.</w:t>
                      </w:r>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56F2BDE0" wp14:editId="25520E4A">
                <wp:simplePos x="0" y="0"/>
                <wp:positionH relativeFrom="page">
                  <wp:posOffset>5998210</wp:posOffset>
                </wp:positionH>
                <wp:positionV relativeFrom="paragraph">
                  <wp:posOffset>4276725</wp:posOffset>
                </wp:positionV>
                <wp:extent cx="1562100" cy="809625"/>
                <wp:effectExtent l="0" t="0" r="0" b="0"/>
                <wp:wrapNone/>
                <wp:docPr id="222" name="Text Box 222"/>
                <wp:cNvGraphicFramePr/>
                <a:graphic xmlns:a="http://schemas.openxmlformats.org/drawingml/2006/main">
                  <a:graphicData uri="http://schemas.microsoft.com/office/word/2010/wordprocessingShape">
                    <wps:wsp>
                      <wps:cNvSpPr txBox="1"/>
                      <wps:spPr>
                        <a:xfrm>
                          <a:off x="0" y="0"/>
                          <a:ext cx="1562100" cy="809625"/>
                        </a:xfrm>
                        <a:prstGeom prst="rect">
                          <a:avLst/>
                        </a:prstGeom>
                        <a:noFill/>
                        <a:ln w="6350">
                          <a:noFill/>
                        </a:ln>
                      </wps:spPr>
                      <wps:txbx>
                        <w:txbxContent>
                          <w:p w14:paraId="667B91CC" w14:textId="77777777" w:rsidR="001D4814" w:rsidRPr="00EA67E3" w:rsidRDefault="001D4814" w:rsidP="004D58AD">
                            <w:pPr>
                              <w:ind w:left="10"/>
                              <w:rPr>
                                <w:b w:val="0"/>
                                <w:i/>
                                <w:sz w:val="20"/>
                                <w:u w:val="single"/>
                              </w:rPr>
                            </w:pPr>
                            <w:r w:rsidRPr="00EA67E3">
                              <w:rPr>
                                <w:i/>
                                <w:sz w:val="20"/>
                                <w:u w:val="single"/>
                              </w:rPr>
                              <w:t>5)</w:t>
                            </w:r>
                            <w:r>
                              <w:rPr>
                                <w:i/>
                                <w:sz w:val="20"/>
                                <w:u w:val="single"/>
                              </w:rPr>
                              <w:t>Prophase 2;</w:t>
                            </w:r>
                            <w:r>
                              <w:rPr>
                                <w:sz w:val="20"/>
                              </w:rPr>
                              <w:t xml:space="preserve"> </w:t>
                            </w:r>
                            <w:r w:rsidRPr="00EA67E3">
                              <w:rPr>
                                <w:rFonts w:cstheme="minorHAnsi"/>
                                <w:sz w:val="20"/>
                              </w:rPr>
                              <w:t>New</w:t>
                            </w:r>
                            <w:r>
                              <w:rPr>
                                <w:rFonts w:cstheme="minorHAnsi"/>
                                <w:sz w:val="20"/>
                              </w:rPr>
                              <w:t xml:space="preserve"> nucleus breaks down and chromosomes coil and condense.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F2BDE0" id="Text Box 222" o:spid="_x0000_s1078" type="#_x0000_t202" style="position:absolute;left:0;text-align:left;margin-left:472.3pt;margin-top:336.75pt;width:123pt;height:63.75pt;z-index:2517606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" filled="f" stroked="f" strokeweight=".5pt">
                <v:textbox>
                  <w:txbxContent>
                    <w:p w14:paraId="667B91CC" w14:textId="77777777" w:rsidR="001D4814" w:rsidRPr="00EA67E3" w:rsidRDefault="001D4814" w:rsidP="004D58AD">
                      <w:pPr>
                        <w:ind w:left="10"/>
                        <w:rPr>
                          <w:b w:val="0"/>
                          <w:i/>
                          <w:sz w:val="20"/>
                          <w:u w:val="single"/>
                        </w:rPr>
                      </w:pPr>
                      <w:r w:rsidRPr="00EA67E3">
                        <w:rPr>
                          <w:i/>
                          <w:sz w:val="20"/>
                          <w:u w:val="single"/>
                        </w:rPr>
                        <w:t>5)</w:t>
                      </w:r>
                      <w:r>
                        <w:rPr>
                          <w:i/>
                          <w:sz w:val="20"/>
                          <w:u w:val="single"/>
                        </w:rPr>
                        <w:t>Prophase 2;</w:t>
                      </w:r>
                      <w:r>
                        <w:rPr>
                          <w:sz w:val="20"/>
                        </w:rPr>
                        <w:t xml:space="preserve"> </w:t>
                      </w:r>
                      <w:r w:rsidRPr="00EA67E3">
                        <w:rPr>
                          <w:rFonts w:cstheme="minorHAnsi"/>
                          <w:sz w:val="20"/>
                        </w:rPr>
                        <w:t>New</w:t>
                      </w:r>
                      <w:r>
                        <w:rPr>
                          <w:rFonts w:cstheme="minorHAnsi"/>
                          <w:sz w:val="20"/>
                        </w:rPr>
                        <w:t xml:space="preserve"> nucleus breaks down and chromosomes coil and condense.</w:t>
                      </w:r>
                    </w:p>
                  </w:txbxContent>
                </v:textbox>
                <w10:wrap anchorx="page"/>
              </v:shape>
            </w:pict>
          </mc:Fallback>
        </mc:AlternateContent>
      </w:r>
      <w:r>
        <w:rPr>
          <w:noProof/>
        </w:rPr>
        <mc:AlternateContent>
          <mc:Choice Requires="wps">
            <w:drawing>
              <wp:anchor distT="0" distB="0" distL="114300" distR="114300" simplePos="0" relativeHeight="251761664" behindDoc="0" locked="0" layoutInCell="1" allowOverlap="1" wp14:anchorId="2E375B41" wp14:editId="62A834EB">
                <wp:simplePos x="0" y="0"/>
                <wp:positionH relativeFrom="column">
                  <wp:posOffset>5629275</wp:posOffset>
                </wp:positionH>
                <wp:positionV relativeFrom="paragraph">
                  <wp:posOffset>5067300</wp:posOffset>
                </wp:positionV>
                <wp:extent cx="1257300" cy="742950"/>
                <wp:effectExtent l="0" t="0" r="0" b="0"/>
                <wp:wrapNone/>
                <wp:docPr id="223" name="Text Box 223"/>
                <wp:cNvGraphicFramePr/>
                <a:graphic xmlns:a="http://schemas.openxmlformats.org/drawingml/2006/main">
                  <a:graphicData uri="http://schemas.microsoft.com/office/word/2010/wordprocessingShape">
                    <wps:wsp>
                      <wps:cNvSpPr txBox="1"/>
                      <wps:spPr>
                        <a:xfrm>
                          <a:off x="0" y="0"/>
                          <a:ext cx="1257300" cy="742950"/>
                        </a:xfrm>
                        <a:prstGeom prst="rect">
                          <a:avLst/>
                        </a:prstGeom>
                        <a:noFill/>
                        <a:ln w="6350">
                          <a:noFill/>
                        </a:ln>
                      </wps:spPr>
                      <wps:txbx>
                        <w:txbxContent>
                          <w:p w14:paraId="3154CF92" w14:textId="77777777" w:rsidR="001D4814" w:rsidRPr="00EA67E3" w:rsidRDefault="001D4814" w:rsidP="004D58AD">
                            <w:pPr>
                              <w:ind w:left="10"/>
                              <w:rPr>
                                <w:b w:val="0"/>
                                <w:i/>
                                <w:sz w:val="20"/>
                                <w:u w:val="single"/>
                              </w:rPr>
                            </w:pPr>
                            <w:r>
                              <w:rPr>
                                <w:i/>
                                <w:sz w:val="20"/>
                                <w:u w:val="single"/>
                              </w:rPr>
                              <w:t>6</w:t>
                            </w:r>
                            <w:r w:rsidRPr="00EA67E3">
                              <w:rPr>
                                <w:i/>
                                <w:sz w:val="20"/>
                                <w:u w:val="single"/>
                              </w:rPr>
                              <w:t>)</w:t>
                            </w:r>
                            <w:r>
                              <w:rPr>
                                <w:i/>
                                <w:sz w:val="20"/>
                                <w:u w:val="single"/>
                              </w:rPr>
                              <w:t xml:space="preserve"> Metaphase 2;</w:t>
                            </w:r>
                            <w:r>
                              <w:rPr>
                                <w:sz w:val="20"/>
                              </w:rPr>
                              <w:t xml:space="preserve"> Spindle fibres attach to the centromeres.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75B41" id="Text Box 223" o:spid="_x0000_s1079" type="#_x0000_t202" style="position:absolute;left:0;text-align:left;margin-left:443.25pt;margin-top:399pt;width:99pt;height:5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" filled="f" stroked="f" strokeweight=".5pt">
                <v:textbox>
                  <w:txbxContent>
                    <w:p w14:paraId="3154CF92" w14:textId="77777777" w:rsidR="001D4814" w:rsidRPr="00EA67E3" w:rsidRDefault="001D4814" w:rsidP="004D58AD">
                      <w:pPr>
                        <w:ind w:left="10"/>
                        <w:rPr>
                          <w:b w:val="0"/>
                          <w:i/>
                          <w:sz w:val="20"/>
                          <w:u w:val="single"/>
                        </w:rPr>
                      </w:pPr>
                      <w:r>
                        <w:rPr>
                          <w:i/>
                          <w:sz w:val="20"/>
                          <w:u w:val="single"/>
                        </w:rPr>
                        <w:t>6</w:t>
                      </w:r>
                      <w:r w:rsidRPr="00EA67E3">
                        <w:rPr>
                          <w:i/>
                          <w:sz w:val="20"/>
                          <w:u w:val="single"/>
                        </w:rPr>
                        <w:t>)</w:t>
                      </w:r>
                      <w:r>
                        <w:rPr>
                          <w:i/>
                          <w:sz w:val="20"/>
                          <w:u w:val="single"/>
                        </w:rPr>
                        <w:t xml:space="preserve"> Metaphase 2;</w:t>
                      </w:r>
                      <w:r>
                        <w:rPr>
                          <w:sz w:val="20"/>
                        </w:rPr>
                        <w:t xml:space="preserve"> Spindle fibres attach to the centromeres.</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28864AEF" wp14:editId="575EEA03">
                <wp:simplePos x="0" y="0"/>
                <wp:positionH relativeFrom="column">
                  <wp:posOffset>3409949</wp:posOffset>
                </wp:positionH>
                <wp:positionV relativeFrom="paragraph">
                  <wp:posOffset>-190500</wp:posOffset>
                </wp:positionV>
                <wp:extent cx="3495675" cy="7458075"/>
                <wp:effectExtent l="0" t="0" r="28575" b="28575"/>
                <wp:wrapNone/>
                <wp:docPr id="216" name="Text Box 216"/>
                <wp:cNvGraphicFramePr/>
                <a:graphic xmlns:a="http://schemas.openxmlformats.org/drawingml/2006/main">
                  <a:graphicData uri="http://schemas.microsoft.com/office/word/2010/wordprocessingShape">
                    <wps:wsp>
                      <wps:cNvSpPr txBox="1"/>
                      <wps:spPr>
                        <a:xfrm>
                          <a:off x="0" y="0"/>
                          <a:ext cx="3495675" cy="7458075"/>
                        </a:xfrm>
                        <a:prstGeom prst="rect">
                          <a:avLst/>
                        </a:prstGeom>
                        <a:solidFill>
                          <a:schemeClr val="lt1"/>
                        </a:solidFill>
                        <a:ln w="6350">
                          <a:solidFill>
                            <a:prstClr val="black"/>
                          </a:solidFill>
                        </a:ln>
                      </wps:spPr>
                      <wps:txbx>
                        <w:txbxContent>
                          <w:p w14:paraId="20240536" w14:textId="77777777" w:rsidR="001D4814" w:rsidRDefault="001D4814" w:rsidP="004D58AD">
                            <w:pPr>
                              <w:ind w:left="0" w:firstLine="0"/>
                              <w:rPr>
                                <w:sz w:val="20"/>
                              </w:rPr>
                            </w:pPr>
                            <w:r w:rsidRPr="0055612D">
                              <w:rPr>
                                <w:i/>
                                <w:sz w:val="20"/>
                                <w:u w:val="single"/>
                              </w:rPr>
                              <w:t>Meiosis</w:t>
                            </w:r>
                            <w:r w:rsidRPr="0055612D">
                              <w:rPr>
                                <w:sz w:val="20"/>
                              </w:rPr>
                              <w:t>; This cell division is responsible for the production of sex</w:t>
                            </w:r>
                            <w:r>
                              <w:rPr>
                                <w:sz w:val="20"/>
                              </w:rPr>
                              <w:t xml:space="preserve"> cells and introduces </w:t>
                            </w:r>
                            <w:r w:rsidRPr="0055612D">
                              <w:rPr>
                                <w:sz w:val="20"/>
                              </w:rPr>
                              <w:t>genetic variation</w:t>
                            </w:r>
                            <w:r>
                              <w:rPr>
                                <w:sz w:val="20"/>
                              </w:rPr>
                              <w:t>. It results in the formation of gametes containing half the original genetic information (</w:t>
                            </w:r>
                            <w:r w:rsidRPr="0055612D">
                              <w:rPr>
                                <w:sz w:val="20"/>
                              </w:rPr>
                              <w:t>Haploid number</w:t>
                            </w:r>
                            <w:r>
                              <w:rPr>
                                <w:sz w:val="20"/>
                              </w:rPr>
                              <w:t xml:space="preserve">). This ensures, that during </w:t>
                            </w:r>
                            <w:r w:rsidRPr="00FB0BDA">
                              <w:rPr>
                                <w:sz w:val="20"/>
                              </w:rPr>
                              <w:t>fertilisation</w:t>
                            </w:r>
                            <w:r>
                              <w:rPr>
                                <w:sz w:val="20"/>
                              </w:rPr>
                              <w:t xml:space="preserve">, the </w:t>
                            </w:r>
                            <w:r w:rsidRPr="00FB0BDA">
                              <w:rPr>
                                <w:sz w:val="20"/>
                              </w:rPr>
                              <w:t>embryo</w:t>
                            </w:r>
                            <w:r>
                              <w:rPr>
                                <w:sz w:val="20"/>
                              </w:rPr>
                              <w:t xml:space="preserve"> obtains two complete sets of genetic information. </w:t>
                            </w:r>
                          </w:p>
                          <w:p w14:paraId="20E8AC81" w14:textId="77777777" w:rsidR="001D4814" w:rsidRPr="0055612D" w:rsidRDefault="001D4814" w:rsidP="004D58AD">
                            <w:pPr>
                              <w:ind w:left="10"/>
                              <w:rPr>
                                <w:sz w:val="20"/>
                              </w:rPr>
                            </w:pPr>
                            <w:r>
                              <w:rPr>
                                <w:sz w:val="20"/>
                              </w:rPr>
                              <w:t>In meiosis the cell undergoes 2 cellular divisions.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64AEF" id="Text Box 216" o:spid="_x0000_s1080" type="#_x0000_t202" style="position:absolute;left:0;text-align:left;margin-left:268.5pt;margin-top:-15pt;width:275.25pt;height:587.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" fillcolor="white [3201]" strokeweight=".5pt">
                <v:textbox>
                  <w:txbxContent>
                    <w:p w14:paraId="20240536" w14:textId="77777777" w:rsidR="001D4814" w:rsidRDefault="001D4814" w:rsidP="004D58AD">
                      <w:pPr>
                        <w:ind w:left="0" w:firstLine="0"/>
                        <w:rPr>
                          <w:sz w:val="20"/>
                        </w:rPr>
                      </w:pPr>
                      <w:r w:rsidRPr="0055612D">
                        <w:rPr>
                          <w:i/>
                          <w:sz w:val="20"/>
                          <w:u w:val="single"/>
                        </w:rPr>
                        <w:t>Meiosis</w:t>
                      </w:r>
                      <w:r w:rsidRPr="0055612D">
                        <w:rPr>
                          <w:sz w:val="20"/>
                        </w:rPr>
                        <w:t>; This cell division is responsible for the production of sex</w:t>
                      </w:r>
                      <w:r>
                        <w:rPr>
                          <w:sz w:val="20"/>
                        </w:rPr>
                        <w:t xml:space="preserve"> cells and introduces </w:t>
                      </w:r>
                      <w:r w:rsidRPr="0055612D">
                        <w:rPr>
                          <w:sz w:val="20"/>
                        </w:rPr>
                        <w:t>genetic variation</w:t>
                      </w:r>
                      <w:r>
                        <w:rPr>
                          <w:sz w:val="20"/>
                        </w:rPr>
                        <w:t>. It results in the formation of gametes containing half the original genetic information (</w:t>
                      </w:r>
                      <w:r w:rsidRPr="0055612D">
                        <w:rPr>
                          <w:sz w:val="20"/>
                        </w:rPr>
                        <w:t>Haploid number</w:t>
                      </w:r>
                      <w:r>
                        <w:rPr>
                          <w:sz w:val="20"/>
                        </w:rPr>
                        <w:t xml:space="preserve">). This ensures, that during </w:t>
                      </w:r>
                      <w:r w:rsidRPr="00FB0BDA">
                        <w:rPr>
                          <w:sz w:val="20"/>
                        </w:rPr>
                        <w:t>fertilisation</w:t>
                      </w:r>
                      <w:r>
                        <w:rPr>
                          <w:sz w:val="20"/>
                        </w:rPr>
                        <w:t xml:space="preserve">, the </w:t>
                      </w:r>
                      <w:r w:rsidRPr="00FB0BDA">
                        <w:rPr>
                          <w:sz w:val="20"/>
                        </w:rPr>
                        <w:t>embryo</w:t>
                      </w:r>
                      <w:r>
                        <w:rPr>
                          <w:sz w:val="20"/>
                        </w:rPr>
                        <w:t xml:space="preserve"> obtains two complete sets of genetic information. </w:t>
                      </w:r>
                    </w:p>
                    <w:p w14:paraId="20E8AC81" w14:textId="77777777" w:rsidR="001D4814" w:rsidRPr="0055612D" w:rsidRDefault="001D4814" w:rsidP="004D58AD">
                      <w:pPr>
                        <w:ind w:left="10"/>
                        <w:rPr>
                          <w:sz w:val="20"/>
                        </w:rPr>
                      </w:pPr>
                      <w:r>
                        <w:rPr>
                          <w:sz w:val="20"/>
                        </w:rPr>
                        <w:t>In meiosis the cell undergoes 2 cellular divisions.</w:t>
                      </w:r>
                    </w:p>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21D60C9C" wp14:editId="7CA426A7">
                <wp:simplePos x="0" y="0"/>
                <wp:positionH relativeFrom="column">
                  <wp:posOffset>3390900</wp:posOffset>
                </wp:positionH>
                <wp:positionV relativeFrom="paragraph">
                  <wp:posOffset>1914525</wp:posOffset>
                </wp:positionV>
                <wp:extent cx="1209675" cy="1304925"/>
                <wp:effectExtent l="0" t="0" r="0" b="0"/>
                <wp:wrapNone/>
                <wp:docPr id="220" name="Text Box 220"/>
                <wp:cNvGraphicFramePr/>
                <a:graphic xmlns:a="http://schemas.openxmlformats.org/drawingml/2006/main">
                  <a:graphicData uri="http://schemas.microsoft.com/office/word/2010/wordprocessingShape">
                    <wps:wsp>
                      <wps:cNvSpPr txBox="1"/>
                      <wps:spPr>
                        <a:xfrm>
                          <a:off x="0" y="0"/>
                          <a:ext cx="1209675" cy="1304925"/>
                        </a:xfrm>
                        <a:prstGeom prst="rect">
                          <a:avLst/>
                        </a:prstGeom>
                        <a:noFill/>
                        <a:ln w="6350">
                          <a:noFill/>
                        </a:ln>
                      </wps:spPr>
                      <wps:txbx>
                        <w:txbxContent>
                          <w:p w14:paraId="6CA9BE03" w14:textId="77777777" w:rsidR="001D4814" w:rsidRPr="0037624C" w:rsidRDefault="001D4814" w:rsidP="004D58AD">
                            <w:pPr>
                              <w:ind w:left="10"/>
                              <w:rPr>
                                <w:sz w:val="20"/>
                              </w:rPr>
                            </w:pPr>
                            <w:r>
                              <w:rPr>
                                <w:i/>
                                <w:sz w:val="20"/>
                                <w:u w:val="single"/>
                              </w:rPr>
                              <w:t>2) Metaphase</w:t>
                            </w:r>
                            <w:r w:rsidRPr="00AF6D1E">
                              <w:rPr>
                                <w:i/>
                                <w:sz w:val="20"/>
                                <w:u w:val="single"/>
                              </w:rPr>
                              <w:t xml:space="preserve"> I</w:t>
                            </w:r>
                            <w:r>
                              <w:rPr>
                                <w:sz w:val="20"/>
                              </w:rPr>
                              <w:t xml:space="preserve">; The homologous pairs arrange themselves randomly along the equator.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60C9C" id="Text Box 220" o:spid="_x0000_s1081" type="#_x0000_t202" style="position:absolute;left:0;text-align:left;margin-left:267pt;margin-top:150.75pt;width:95.25pt;height:102.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" filled="f" stroked="f" strokeweight=".5pt">
                <v:textbox>
                  <w:txbxContent>
                    <w:p w14:paraId="6CA9BE03" w14:textId="77777777" w:rsidR="001D4814" w:rsidRPr="0037624C" w:rsidRDefault="001D4814" w:rsidP="004D58AD">
                      <w:pPr>
                        <w:ind w:left="10"/>
                        <w:rPr>
                          <w:sz w:val="20"/>
                        </w:rPr>
                      </w:pPr>
                      <w:r>
                        <w:rPr>
                          <w:i/>
                          <w:sz w:val="20"/>
                          <w:u w:val="single"/>
                        </w:rPr>
                        <w:t>2) Metaphase</w:t>
                      </w:r>
                      <w:r w:rsidRPr="00AF6D1E">
                        <w:rPr>
                          <w:i/>
                          <w:sz w:val="20"/>
                          <w:u w:val="single"/>
                        </w:rPr>
                        <w:t xml:space="preserve"> I</w:t>
                      </w:r>
                      <w:r>
                        <w:rPr>
                          <w:sz w:val="20"/>
                        </w:rPr>
                        <w:t xml:space="preserve">; The homologous pairs arrange themselves randomly along the equator. </w:t>
                      </w:r>
                    </w:p>
                  </w:txbxContent>
                </v:textbox>
              </v:shape>
            </w:pict>
          </mc:Fallback>
        </mc:AlternateContent>
      </w:r>
      <w:r>
        <w:rPr>
          <w:noProof/>
        </w:rPr>
        <w:drawing>
          <wp:anchor distT="0" distB="0" distL="114300" distR="114300" simplePos="0" relativeHeight="251756544" behindDoc="0" locked="0" layoutInCell="1" allowOverlap="1" wp14:anchorId="61D42827" wp14:editId="4499A5BA">
            <wp:simplePos x="0" y="0"/>
            <wp:positionH relativeFrom="column">
              <wp:posOffset>3400425</wp:posOffset>
            </wp:positionH>
            <wp:positionV relativeFrom="paragraph">
              <wp:posOffset>1398905</wp:posOffset>
            </wp:positionV>
            <wp:extent cx="2438400" cy="4848225"/>
            <wp:effectExtent l="0" t="0" r="0" b="952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2438400" cy="48482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3472" behindDoc="0" locked="0" layoutInCell="1" allowOverlap="1" wp14:anchorId="4C10D22A" wp14:editId="072A6055">
                <wp:simplePos x="0" y="0"/>
                <wp:positionH relativeFrom="margin">
                  <wp:posOffset>-95250</wp:posOffset>
                </wp:positionH>
                <wp:positionV relativeFrom="paragraph">
                  <wp:posOffset>8439150</wp:posOffset>
                </wp:positionV>
                <wp:extent cx="1733550" cy="1104900"/>
                <wp:effectExtent l="0" t="0" r="19050" b="19050"/>
                <wp:wrapNone/>
                <wp:docPr id="214" name="Text Box 214"/>
                <wp:cNvGraphicFramePr/>
                <a:graphic xmlns:a="http://schemas.openxmlformats.org/drawingml/2006/main">
                  <a:graphicData uri="http://schemas.microsoft.com/office/word/2010/wordprocessingShape">
                    <wps:wsp>
                      <wps:cNvSpPr txBox="1"/>
                      <wps:spPr>
                        <a:xfrm>
                          <a:off x="0" y="0"/>
                          <a:ext cx="1733550" cy="1104900"/>
                        </a:xfrm>
                        <a:prstGeom prst="rect">
                          <a:avLst/>
                        </a:prstGeom>
                        <a:solidFill>
                          <a:schemeClr val="lt1"/>
                        </a:solidFill>
                        <a:ln w="6350">
                          <a:solidFill>
                            <a:prstClr val="black"/>
                          </a:solidFill>
                        </a:ln>
                      </wps:spPr>
                      <wps:txbx>
                        <w:txbxContent>
                          <w:p w14:paraId="2BD969C6" w14:textId="77777777" w:rsidR="001D4814" w:rsidRPr="00B17769" w:rsidRDefault="001D4814" w:rsidP="004D58AD">
                            <w:pPr>
                              <w:ind w:left="10"/>
                              <w:rPr>
                                <w:sz w:val="20"/>
                              </w:rPr>
                            </w:pPr>
                            <w:r>
                              <w:rPr>
                                <w:sz w:val="20"/>
                                <w:u w:val="single"/>
                              </w:rPr>
                              <w:t>Telophase</w:t>
                            </w:r>
                            <w:r>
                              <w:rPr>
                                <w:sz w:val="20"/>
                              </w:rPr>
                              <w:t xml:space="preserve">; A </w:t>
                            </w:r>
                            <w:r w:rsidRPr="00915A60">
                              <w:rPr>
                                <w:sz w:val="20"/>
                              </w:rPr>
                              <w:t>nuclear envelope</w:t>
                            </w:r>
                            <w:r>
                              <w:rPr>
                                <w:sz w:val="20"/>
                              </w:rPr>
                              <w:t xml:space="preserve"> forms around each set of </w:t>
                            </w:r>
                            <w:r w:rsidRPr="00915A60">
                              <w:rPr>
                                <w:sz w:val="20"/>
                              </w:rPr>
                              <w:t>chromatids</w:t>
                            </w:r>
                            <w:r>
                              <w:rPr>
                                <w:sz w:val="20"/>
                              </w:rPr>
                              <w:t xml:space="preserve"> and the </w:t>
                            </w:r>
                            <w:r w:rsidRPr="00915A60">
                              <w:rPr>
                                <w:sz w:val="20"/>
                              </w:rPr>
                              <w:t>cytoplasm divides</w:t>
                            </w:r>
                            <w:r>
                              <w:rPr>
                                <w:sz w:val="20"/>
                              </w:rPr>
                              <w:t xml:space="preserve"> forming 2 genetically identical cells.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0D22A" id="Text Box 214" o:spid="_x0000_s1082" type="#_x0000_t202" style="position:absolute;left:0;text-align:left;margin-left:-7.5pt;margin-top:664.5pt;width:136.5pt;height:87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" fillcolor="white [3201]" strokeweight=".5pt">
                <v:textbox>
                  <w:txbxContent>
                    <w:p w14:paraId="2BD969C6" w14:textId="77777777" w:rsidR="001D4814" w:rsidRPr="00B17769" w:rsidRDefault="001D4814" w:rsidP="004D58AD">
                      <w:pPr>
                        <w:ind w:left="10"/>
                        <w:rPr>
                          <w:sz w:val="20"/>
                        </w:rPr>
                      </w:pPr>
                      <w:r>
                        <w:rPr>
                          <w:sz w:val="20"/>
                          <w:u w:val="single"/>
                        </w:rPr>
                        <w:t>Telophase</w:t>
                      </w:r>
                      <w:r>
                        <w:rPr>
                          <w:sz w:val="20"/>
                        </w:rPr>
                        <w:t xml:space="preserve">; A </w:t>
                      </w:r>
                      <w:r w:rsidRPr="00915A60">
                        <w:rPr>
                          <w:sz w:val="20"/>
                        </w:rPr>
                        <w:t>nuclear envelope</w:t>
                      </w:r>
                      <w:r>
                        <w:rPr>
                          <w:sz w:val="20"/>
                        </w:rPr>
                        <w:t xml:space="preserve"> forms around each set of </w:t>
                      </w:r>
                      <w:r w:rsidRPr="00915A60">
                        <w:rPr>
                          <w:sz w:val="20"/>
                        </w:rPr>
                        <w:t>chromatids</w:t>
                      </w:r>
                      <w:r>
                        <w:rPr>
                          <w:sz w:val="20"/>
                        </w:rPr>
                        <w:t xml:space="preserve"> and the </w:t>
                      </w:r>
                      <w:r w:rsidRPr="00915A60">
                        <w:rPr>
                          <w:sz w:val="20"/>
                        </w:rPr>
                        <w:t>cytoplasm divides</w:t>
                      </w:r>
                      <w:r>
                        <w:rPr>
                          <w:sz w:val="20"/>
                        </w:rPr>
                        <w:t xml:space="preserve"> forming 2 genetically identical cells.</w:t>
                      </w:r>
                    </w:p>
                  </w:txbxContent>
                </v:textbox>
                <w10:wrap anchorx="margin"/>
              </v:shape>
            </w:pict>
          </mc:Fallback>
        </mc:AlternateContent>
      </w:r>
      <w:r>
        <w:rPr>
          <w:noProof/>
        </w:rPr>
        <mc:AlternateContent>
          <mc:Choice Requires="wps">
            <w:drawing>
              <wp:anchor distT="0" distB="0" distL="114300" distR="114300" simplePos="0" relativeHeight="251752448" behindDoc="0" locked="0" layoutInCell="1" allowOverlap="1" wp14:anchorId="1B3D7E32" wp14:editId="6B6D4444">
                <wp:simplePos x="0" y="0"/>
                <wp:positionH relativeFrom="margin">
                  <wp:posOffset>-85725</wp:posOffset>
                </wp:positionH>
                <wp:positionV relativeFrom="paragraph">
                  <wp:posOffset>7496175</wp:posOffset>
                </wp:positionV>
                <wp:extent cx="1781175" cy="904875"/>
                <wp:effectExtent l="0" t="0" r="28575" b="28575"/>
                <wp:wrapNone/>
                <wp:docPr id="213" name="Text Box 213"/>
                <wp:cNvGraphicFramePr/>
                <a:graphic xmlns:a="http://schemas.openxmlformats.org/drawingml/2006/main">
                  <a:graphicData uri="http://schemas.microsoft.com/office/word/2010/wordprocessingShape">
                    <wps:wsp>
                      <wps:cNvSpPr txBox="1"/>
                      <wps:spPr>
                        <a:xfrm>
                          <a:off x="0" y="0"/>
                          <a:ext cx="1781175" cy="904875"/>
                        </a:xfrm>
                        <a:prstGeom prst="rect">
                          <a:avLst/>
                        </a:prstGeom>
                        <a:solidFill>
                          <a:schemeClr val="lt1"/>
                        </a:solidFill>
                        <a:ln w="6350">
                          <a:solidFill>
                            <a:prstClr val="black"/>
                          </a:solidFill>
                        </a:ln>
                      </wps:spPr>
                      <wps:txbx>
                        <w:txbxContent>
                          <w:p w14:paraId="0FA1A41B" w14:textId="77777777" w:rsidR="001D4814" w:rsidRPr="00B17769" w:rsidRDefault="001D4814" w:rsidP="004D58AD">
                            <w:pPr>
                              <w:ind w:left="10"/>
                              <w:rPr>
                                <w:sz w:val="20"/>
                              </w:rPr>
                            </w:pPr>
                            <w:r>
                              <w:rPr>
                                <w:sz w:val="20"/>
                                <w:u w:val="single"/>
                              </w:rPr>
                              <w:t>Anaphase</w:t>
                            </w:r>
                            <w:r>
                              <w:rPr>
                                <w:sz w:val="20"/>
                              </w:rPr>
                              <w:t xml:space="preserve">; The </w:t>
                            </w:r>
                            <w:r w:rsidRPr="00915A60">
                              <w:rPr>
                                <w:sz w:val="20"/>
                              </w:rPr>
                              <w:t>spindle fibres</w:t>
                            </w:r>
                            <w:r>
                              <w:rPr>
                                <w:sz w:val="20"/>
                              </w:rPr>
                              <w:t xml:space="preserve"> pull the </w:t>
                            </w:r>
                            <w:r w:rsidRPr="00915A60">
                              <w:rPr>
                                <w:sz w:val="20"/>
                              </w:rPr>
                              <w:t>centromere</w:t>
                            </w:r>
                            <w:r>
                              <w:rPr>
                                <w:sz w:val="20"/>
                              </w:rPr>
                              <w:t xml:space="preserve"> apart and the </w:t>
                            </w:r>
                            <w:r w:rsidRPr="00915A60">
                              <w:rPr>
                                <w:sz w:val="20"/>
                              </w:rPr>
                              <w:t xml:space="preserve">chromatids </w:t>
                            </w:r>
                            <w:r>
                              <w:rPr>
                                <w:sz w:val="20"/>
                              </w:rPr>
                              <w:t>separate and are dragged to the poles of the cell.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D7E32" id="Text Box 213" o:spid="_x0000_s1083" type="#_x0000_t202" style="position:absolute;left:0;text-align:left;margin-left:-6.75pt;margin-top:590.25pt;width:140.25pt;height:71.2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" fillcolor="white [3201]" strokeweight=".5pt">
                <v:textbox>
                  <w:txbxContent>
                    <w:p w14:paraId="0FA1A41B" w14:textId="77777777" w:rsidR="001D4814" w:rsidRPr="00B17769" w:rsidRDefault="001D4814" w:rsidP="004D58AD">
                      <w:pPr>
                        <w:ind w:left="10"/>
                        <w:rPr>
                          <w:sz w:val="20"/>
                        </w:rPr>
                      </w:pPr>
                      <w:r>
                        <w:rPr>
                          <w:sz w:val="20"/>
                          <w:u w:val="single"/>
                        </w:rPr>
                        <w:t>Anaphase</w:t>
                      </w:r>
                      <w:r>
                        <w:rPr>
                          <w:sz w:val="20"/>
                        </w:rPr>
                        <w:t xml:space="preserve">; The </w:t>
                      </w:r>
                      <w:r w:rsidRPr="00915A60">
                        <w:rPr>
                          <w:sz w:val="20"/>
                        </w:rPr>
                        <w:t>spindle fibres</w:t>
                      </w:r>
                      <w:r>
                        <w:rPr>
                          <w:sz w:val="20"/>
                        </w:rPr>
                        <w:t xml:space="preserve"> pull the </w:t>
                      </w:r>
                      <w:r w:rsidRPr="00915A60">
                        <w:rPr>
                          <w:sz w:val="20"/>
                        </w:rPr>
                        <w:t>centromere</w:t>
                      </w:r>
                      <w:r>
                        <w:rPr>
                          <w:sz w:val="20"/>
                        </w:rPr>
                        <w:t xml:space="preserve"> apart and the </w:t>
                      </w:r>
                      <w:r w:rsidRPr="00915A60">
                        <w:rPr>
                          <w:sz w:val="20"/>
                        </w:rPr>
                        <w:t xml:space="preserve">chromatids </w:t>
                      </w:r>
                      <w:r>
                        <w:rPr>
                          <w:sz w:val="20"/>
                        </w:rPr>
                        <w:t>separate and are dragged to the poles of the cell.</w:t>
                      </w:r>
                    </w:p>
                  </w:txbxContent>
                </v:textbox>
                <w10:wrap anchorx="margin"/>
              </v:shape>
            </w:pict>
          </mc:Fallback>
        </mc:AlternateContent>
      </w:r>
      <w:r>
        <w:rPr>
          <w:noProof/>
        </w:rPr>
        <mc:AlternateContent>
          <mc:Choice Requires="wps">
            <w:drawing>
              <wp:anchor distT="0" distB="0" distL="114300" distR="114300" simplePos="0" relativeHeight="251751424" behindDoc="0" locked="0" layoutInCell="1" allowOverlap="1" wp14:anchorId="3E2E67CF" wp14:editId="1F9FF3BA">
                <wp:simplePos x="0" y="0"/>
                <wp:positionH relativeFrom="column">
                  <wp:posOffset>-95250</wp:posOffset>
                </wp:positionH>
                <wp:positionV relativeFrom="paragraph">
                  <wp:posOffset>5981700</wp:posOffset>
                </wp:positionV>
                <wp:extent cx="1800225" cy="1428750"/>
                <wp:effectExtent l="0" t="0" r="28575" b="19050"/>
                <wp:wrapNone/>
                <wp:docPr id="212" name="Text Box 212"/>
                <wp:cNvGraphicFramePr/>
                <a:graphic xmlns:a="http://schemas.openxmlformats.org/drawingml/2006/main">
                  <a:graphicData uri="http://schemas.microsoft.com/office/word/2010/wordprocessingShape">
                    <wps:wsp>
                      <wps:cNvSpPr txBox="1"/>
                      <wps:spPr>
                        <a:xfrm>
                          <a:off x="0" y="0"/>
                          <a:ext cx="1800225" cy="1428750"/>
                        </a:xfrm>
                        <a:prstGeom prst="rect">
                          <a:avLst/>
                        </a:prstGeom>
                        <a:solidFill>
                          <a:schemeClr val="lt1"/>
                        </a:solidFill>
                        <a:ln w="6350">
                          <a:solidFill>
                            <a:prstClr val="black"/>
                          </a:solidFill>
                        </a:ln>
                      </wps:spPr>
                      <wps:txbx>
                        <w:txbxContent>
                          <w:p w14:paraId="6496286A" w14:textId="77777777" w:rsidR="001D4814" w:rsidRPr="00B17769" w:rsidRDefault="001D4814" w:rsidP="004D58AD">
                            <w:pPr>
                              <w:ind w:left="10"/>
                              <w:rPr>
                                <w:sz w:val="20"/>
                              </w:rPr>
                            </w:pPr>
                            <w:r>
                              <w:rPr>
                                <w:sz w:val="20"/>
                                <w:u w:val="single"/>
                              </w:rPr>
                              <w:t>Metaphase</w:t>
                            </w:r>
                            <w:r>
                              <w:rPr>
                                <w:sz w:val="20"/>
                              </w:rPr>
                              <w:t xml:space="preserve">; the nuclear membrane breaks down, the chromosomes line up along the </w:t>
                            </w:r>
                            <w:r w:rsidRPr="00915A60">
                              <w:rPr>
                                <w:sz w:val="20"/>
                              </w:rPr>
                              <w:t>equator</w:t>
                            </w:r>
                            <w:r>
                              <w:rPr>
                                <w:sz w:val="20"/>
                              </w:rPr>
                              <w:t xml:space="preserve"> of the cell and </w:t>
                            </w:r>
                            <w:r w:rsidRPr="00915A60">
                              <w:rPr>
                                <w:sz w:val="20"/>
                              </w:rPr>
                              <w:t>spindle fibres</w:t>
                            </w:r>
                            <w:r>
                              <w:rPr>
                                <w:sz w:val="20"/>
                              </w:rPr>
                              <w:t xml:space="preserve">, produced by the </w:t>
                            </w:r>
                            <w:r w:rsidRPr="00915A60">
                              <w:rPr>
                                <w:sz w:val="20"/>
                              </w:rPr>
                              <w:t>centrioles</w:t>
                            </w:r>
                            <w:r>
                              <w:rPr>
                                <w:sz w:val="20"/>
                              </w:rPr>
                              <w:t xml:space="preserve">, attach to the chromosomes.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E67CF" id="Text Box 212" o:spid="_x0000_s1084" type="#_x0000_t202" style="position:absolute;left:0;text-align:left;margin-left:-7.5pt;margin-top:471pt;width:141.75pt;height:11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" fillcolor="white [3201]" strokeweight=".5pt">
                <v:textbox>
                  <w:txbxContent>
                    <w:p w14:paraId="6496286A" w14:textId="77777777" w:rsidR="001D4814" w:rsidRPr="00B17769" w:rsidRDefault="001D4814" w:rsidP="004D58AD">
                      <w:pPr>
                        <w:ind w:left="10"/>
                        <w:rPr>
                          <w:sz w:val="20"/>
                        </w:rPr>
                      </w:pPr>
                      <w:r>
                        <w:rPr>
                          <w:sz w:val="20"/>
                          <w:u w:val="single"/>
                        </w:rPr>
                        <w:t>Metaphase</w:t>
                      </w:r>
                      <w:r>
                        <w:rPr>
                          <w:sz w:val="20"/>
                        </w:rPr>
                        <w:t xml:space="preserve">; the nuclear membrane breaks down, the chromosomes line up along the </w:t>
                      </w:r>
                      <w:r w:rsidRPr="00915A60">
                        <w:rPr>
                          <w:sz w:val="20"/>
                        </w:rPr>
                        <w:t>equator</w:t>
                      </w:r>
                      <w:r>
                        <w:rPr>
                          <w:sz w:val="20"/>
                        </w:rPr>
                        <w:t xml:space="preserve"> of the cell and </w:t>
                      </w:r>
                      <w:r w:rsidRPr="00915A60">
                        <w:rPr>
                          <w:sz w:val="20"/>
                        </w:rPr>
                        <w:t>spindle fibres</w:t>
                      </w:r>
                      <w:r>
                        <w:rPr>
                          <w:sz w:val="20"/>
                        </w:rPr>
                        <w:t xml:space="preserve">, produced by the </w:t>
                      </w:r>
                      <w:r w:rsidRPr="00915A60">
                        <w:rPr>
                          <w:sz w:val="20"/>
                        </w:rPr>
                        <w:t>centrioles</w:t>
                      </w:r>
                      <w:r>
                        <w:rPr>
                          <w:sz w:val="20"/>
                        </w:rPr>
                        <w:t xml:space="preserve">, attach to the chromosomes. </w:t>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2DDB0D27" wp14:editId="3981067E">
                <wp:simplePos x="0" y="0"/>
                <wp:positionH relativeFrom="margin">
                  <wp:posOffset>-133350</wp:posOffset>
                </wp:positionH>
                <wp:positionV relativeFrom="paragraph">
                  <wp:posOffset>0</wp:posOffset>
                </wp:positionV>
                <wp:extent cx="3438525" cy="11093196"/>
                <wp:effectExtent l="0" t="0" r="28575" b="13335"/>
                <wp:wrapSquare wrapText="bothSides"/>
                <wp:docPr id="31774" name="Text Box 31774"/>
                <wp:cNvGraphicFramePr/>
                <a:graphic xmlns:a="http://schemas.openxmlformats.org/drawingml/2006/main">
                  <a:graphicData uri="http://schemas.microsoft.com/office/word/2010/wordprocessingShape">
                    <wps:wsp>
                      <wps:cNvSpPr txBox="1"/>
                      <wps:spPr>
                        <a:xfrm>
                          <a:off x="0" y="0"/>
                          <a:ext cx="3438525" cy="11093196"/>
                        </a:xfrm>
                        <a:prstGeom prst="rect">
                          <a:avLst/>
                        </a:prstGeom>
                        <a:solidFill>
                          <a:schemeClr val="lt1"/>
                        </a:solidFill>
                        <a:ln w="6350">
                          <a:solidFill>
                            <a:prstClr val="black"/>
                          </a:solidFill>
                        </a:ln>
                      </wps:spPr>
                      <wps:txbx>
                        <w:txbxContent>
                          <w:p w14:paraId="0768FCC5" w14:textId="77777777" w:rsidR="001D4814" w:rsidRDefault="001D4814" w:rsidP="004D58AD">
                            <w:pPr>
                              <w:ind w:left="10"/>
                              <w:rPr>
                                <w:rFonts w:ascii="Adobe Gothic Std B" w:eastAsia="Adobe Gothic Std B" w:hAnsi="Adobe Gothic Std B"/>
                                <w:sz w:val="28"/>
                              </w:rPr>
                            </w:pPr>
                            <w:r>
                              <w:rPr>
                                <w:rFonts w:ascii="Adobe Gothic Std B" w:eastAsia="Adobe Gothic Std B" w:hAnsi="Adobe Gothic Std B"/>
                                <w:sz w:val="28"/>
                              </w:rPr>
                              <w:t>Genetics and cell division</w:t>
                            </w:r>
                            <w:r w:rsidRPr="002B1E6C">
                              <w:rPr>
                                <w:rFonts w:ascii="Adobe Gothic Std B" w:eastAsia="Adobe Gothic Std B" w:hAnsi="Adobe Gothic Std B"/>
                                <w:sz w:val="28"/>
                              </w:rPr>
                              <w:t>;</w:t>
                            </w:r>
                          </w:p>
                          <w:p w14:paraId="6BAC159E" w14:textId="5221EC12" w:rsidR="004D58AD" w:rsidRDefault="001D4814" w:rsidP="004D58AD">
                            <w:pPr>
                              <w:ind w:left="10"/>
                              <w:rPr>
                                <w:rFonts w:eastAsia="Adobe Gothic Std B" w:cstheme="minorHAnsi"/>
                                <w:sz w:val="20"/>
                                <w:szCs w:val="20"/>
                              </w:rPr>
                            </w:pPr>
                            <w:r>
                              <w:rPr>
                                <w:rFonts w:eastAsia="Adobe Gothic Std B" w:cstheme="minorHAnsi"/>
                                <w:sz w:val="20"/>
                                <w:szCs w:val="20"/>
                              </w:rPr>
                              <w:t xml:space="preserve">The DNA molecule contains thousands of genes along its length. The DNA molecule is wound up into a chromosome. Each body cell in a human contains </w:t>
                            </w:r>
                            <w:r w:rsidRPr="00E51F74">
                              <w:rPr>
                                <w:rFonts w:eastAsia="Adobe Gothic Std B" w:cstheme="minorHAnsi"/>
                                <w:sz w:val="20"/>
                                <w:szCs w:val="20"/>
                              </w:rPr>
                              <w:t>23 pairs of chromosomes</w:t>
                            </w:r>
                            <w:r>
                              <w:rPr>
                                <w:rFonts w:eastAsia="Adobe Gothic Std B" w:cstheme="minorHAnsi"/>
                                <w:sz w:val="20"/>
                                <w:szCs w:val="20"/>
                              </w:rPr>
                              <w:t xml:space="preserve"> (diploid number), one from mother and one from father. These pair up forming a </w:t>
                            </w:r>
                            <w:r w:rsidRPr="00E51F74">
                              <w:rPr>
                                <w:rFonts w:eastAsia="Adobe Gothic Std B" w:cstheme="minorHAnsi"/>
                                <w:sz w:val="20"/>
                                <w:szCs w:val="20"/>
                              </w:rPr>
                              <w:t>homologous pair</w:t>
                            </w:r>
                            <w:r>
                              <w:rPr>
                                <w:rFonts w:eastAsia="Adobe Gothic Std B" w:cstheme="minorHAnsi"/>
                                <w:sz w:val="20"/>
                                <w:szCs w:val="20"/>
                              </w:rPr>
                              <w:t xml:space="preserve">, both the </w:t>
                            </w:r>
                            <w:r w:rsidRPr="00E51F74">
                              <w:rPr>
                                <w:rFonts w:eastAsia="Adobe Gothic Std B" w:cstheme="minorHAnsi"/>
                                <w:sz w:val="20"/>
                                <w:szCs w:val="20"/>
                              </w:rPr>
                              <w:t>same size</w:t>
                            </w:r>
                            <w:r>
                              <w:rPr>
                                <w:rFonts w:eastAsia="Adobe Gothic Std B" w:cstheme="minorHAnsi"/>
                                <w:sz w:val="20"/>
                                <w:szCs w:val="20"/>
                              </w:rPr>
                              <w:t xml:space="preserve"> and containing the </w:t>
                            </w:r>
                            <w:r w:rsidRPr="00E51F74">
                              <w:rPr>
                                <w:rFonts w:eastAsia="Adobe Gothic Std B" w:cstheme="minorHAnsi"/>
                                <w:sz w:val="20"/>
                                <w:szCs w:val="20"/>
                              </w:rPr>
                              <w:t>same genes</w:t>
                            </w:r>
                            <w:r>
                              <w:rPr>
                                <w:rFonts w:eastAsia="Adobe Gothic Std B" w:cstheme="minorHAnsi"/>
                                <w:sz w:val="20"/>
                                <w:szCs w:val="20"/>
                              </w:rPr>
                              <w:t xml:space="preserve"> (these genes can be different </w:t>
                            </w:r>
                            <w:r w:rsidRPr="00273F1D">
                              <w:rPr>
                                <w:rFonts w:eastAsia="Adobe Gothic Std B" w:cstheme="minorHAnsi"/>
                                <w:sz w:val="20"/>
                                <w:szCs w:val="20"/>
                              </w:rPr>
                              <w:t>alleles</w:t>
                            </w:r>
                            <w:r>
                              <w:rPr>
                                <w:rFonts w:eastAsia="Adobe Gothic Std B" w:cstheme="minorHAnsi"/>
                                <w:sz w:val="20"/>
                                <w:szCs w:val="20"/>
                              </w:rPr>
                              <w:t>).  A chromosome is often seen as an X shaped molecule. The X shape is act</w:t>
                            </w:r>
                            <w:r w:rsidR="004D58AD">
                              <w:rPr>
                                <w:rFonts w:eastAsia="Adobe Gothic Std B" w:cstheme="minorHAnsi"/>
                                <w:sz w:val="20"/>
                                <w:szCs w:val="20"/>
                              </w:rPr>
                              <w:t xml:space="preserve">ually one chromosome attached </w:t>
                            </w:r>
                            <w:r>
                              <w:rPr>
                                <w:rFonts w:eastAsia="Adobe Gothic Std B" w:cstheme="minorHAnsi"/>
                                <w:sz w:val="20"/>
                                <w:szCs w:val="20"/>
                              </w:rPr>
                              <w:t>to a</w:t>
                            </w:r>
                            <w:r w:rsidR="004D58AD">
                              <w:rPr>
                                <w:rFonts w:eastAsia="Adobe Gothic Std B" w:cstheme="minorHAnsi"/>
                                <w:sz w:val="20"/>
                                <w:szCs w:val="20"/>
                              </w:rPr>
                              <w:t>n exact copy of itself</w:t>
                            </w:r>
                            <w:r>
                              <w:rPr>
                                <w:rFonts w:eastAsia="Adobe Gothic Std B" w:cstheme="minorHAnsi"/>
                                <w:sz w:val="20"/>
                                <w:szCs w:val="20"/>
                              </w:rPr>
                              <w:t xml:space="preserve">  (2 </w:t>
                            </w:r>
                            <w:r w:rsidRPr="002060C9">
                              <w:rPr>
                                <w:rFonts w:eastAsia="Adobe Gothic Std B" w:cstheme="minorHAnsi"/>
                                <w:sz w:val="20"/>
                                <w:szCs w:val="20"/>
                              </w:rPr>
                              <w:t>CHROMATID</w:t>
                            </w:r>
                            <w:r w:rsidR="004D58AD">
                              <w:rPr>
                                <w:rFonts w:eastAsia="Adobe Gothic Std B" w:cstheme="minorHAnsi"/>
                                <w:sz w:val="20"/>
                                <w:szCs w:val="20"/>
                              </w:rPr>
                              <w:t xml:space="preserve">S). They are </w:t>
                            </w:r>
                            <w:r>
                              <w:rPr>
                                <w:rFonts w:eastAsia="Adobe Gothic Std B" w:cstheme="minorHAnsi"/>
                                <w:sz w:val="20"/>
                                <w:szCs w:val="20"/>
                              </w:rPr>
                              <w:t>j</w:t>
                            </w:r>
                            <w:r w:rsidR="004D58AD">
                              <w:rPr>
                                <w:rFonts w:eastAsia="Adobe Gothic Std B" w:cstheme="minorHAnsi"/>
                                <w:sz w:val="20"/>
                                <w:szCs w:val="20"/>
                              </w:rPr>
                              <w:t>oined together by an</w:t>
                            </w:r>
                            <w:r>
                              <w:rPr>
                                <w:rFonts w:eastAsia="Adobe Gothic Std B" w:cstheme="minorHAnsi"/>
                                <w:sz w:val="20"/>
                                <w:szCs w:val="20"/>
                              </w:rPr>
                              <w:t xml:space="preserve"> attachment called a </w:t>
                            </w:r>
                            <w:r w:rsidRPr="009E6540">
                              <w:rPr>
                                <w:rFonts w:eastAsia="Adobe Gothic Std B" w:cstheme="minorHAnsi"/>
                                <w:sz w:val="20"/>
                                <w:szCs w:val="20"/>
                              </w:rPr>
                              <w:t>centromere</w:t>
                            </w:r>
                            <w:r w:rsidR="004D58AD">
                              <w:rPr>
                                <w:rFonts w:eastAsia="Adobe Gothic Std B" w:cstheme="minorHAnsi"/>
                                <w:sz w:val="20"/>
                                <w:szCs w:val="20"/>
                              </w:rPr>
                              <w:t xml:space="preserve">. </w:t>
                            </w:r>
                            <w:r>
                              <w:rPr>
                                <w:rFonts w:eastAsia="Adobe Gothic Std B" w:cstheme="minorHAnsi"/>
                                <w:sz w:val="20"/>
                                <w:szCs w:val="20"/>
                              </w:rPr>
                              <w:t xml:space="preserve">In preparation for </w:t>
                            </w:r>
                            <w:r w:rsidRPr="002F7BC5">
                              <w:rPr>
                                <w:rFonts w:eastAsia="Adobe Gothic Std B" w:cstheme="minorHAnsi"/>
                                <w:sz w:val="20"/>
                                <w:szCs w:val="20"/>
                              </w:rPr>
                              <w:t>cell division</w:t>
                            </w:r>
                            <w:r>
                              <w:rPr>
                                <w:rFonts w:eastAsia="Adobe Gothic Std B" w:cstheme="minorHAnsi"/>
                                <w:sz w:val="20"/>
                                <w:szCs w:val="20"/>
                              </w:rPr>
                              <w:t xml:space="preserve"> the chromosome will make a copy of itself. All damaged tissue</w:t>
                            </w:r>
                            <w:r w:rsidR="004D58AD">
                              <w:rPr>
                                <w:rFonts w:eastAsia="Adobe Gothic Std B" w:cstheme="minorHAnsi"/>
                                <w:sz w:val="20"/>
                                <w:szCs w:val="20"/>
                              </w:rPr>
                              <w:t xml:space="preserve"> </w:t>
                            </w:r>
                            <w:r>
                              <w:rPr>
                                <w:rFonts w:eastAsia="Adobe Gothic Std B" w:cstheme="minorHAnsi"/>
                                <w:sz w:val="20"/>
                                <w:szCs w:val="20"/>
                              </w:rPr>
                              <w:t xml:space="preserve">and cells are replaced by a process of cell division called  </w:t>
                            </w:r>
                            <w:r w:rsidRPr="002F7BC5">
                              <w:rPr>
                                <w:rFonts w:eastAsia="Adobe Gothic Std B" w:cstheme="minorHAnsi"/>
                                <w:sz w:val="20"/>
                                <w:szCs w:val="20"/>
                              </w:rPr>
                              <w:t>MITOSIS</w:t>
                            </w:r>
                            <w:r w:rsidR="004D58AD">
                              <w:rPr>
                                <w:rFonts w:eastAsia="Adobe Gothic Std B" w:cstheme="minorHAnsi"/>
                                <w:sz w:val="20"/>
                                <w:szCs w:val="20"/>
                              </w:rPr>
                              <w:t>. Mitosis is also seen in</w:t>
                            </w:r>
                            <w:r>
                              <w:rPr>
                                <w:rFonts w:eastAsia="Adobe Gothic Std B" w:cstheme="minorHAnsi"/>
                                <w:sz w:val="20"/>
                                <w:szCs w:val="20"/>
                              </w:rPr>
                              <w:t xml:space="preserve"> </w:t>
                            </w:r>
                            <w:r w:rsidRPr="00B17769">
                              <w:rPr>
                                <w:rFonts w:eastAsia="Adobe Gothic Std B" w:cstheme="minorHAnsi"/>
                                <w:sz w:val="20"/>
                                <w:szCs w:val="20"/>
                              </w:rPr>
                              <w:t xml:space="preserve">asexual </w:t>
                            </w:r>
                            <w:r>
                              <w:rPr>
                                <w:rFonts w:eastAsia="Adobe Gothic Std B" w:cstheme="minorHAnsi"/>
                                <w:sz w:val="20"/>
                                <w:szCs w:val="20"/>
                              </w:rPr>
                              <w:t>re</w:t>
                            </w:r>
                            <w:r w:rsidRPr="00B17769">
                              <w:rPr>
                                <w:rFonts w:eastAsia="Adobe Gothic Std B" w:cstheme="minorHAnsi"/>
                                <w:sz w:val="20"/>
                                <w:szCs w:val="20"/>
                              </w:rPr>
                              <w:t>production</w:t>
                            </w:r>
                            <w:r>
                              <w:rPr>
                                <w:rFonts w:eastAsia="Adobe Gothic Std B" w:cstheme="minorHAnsi"/>
                                <w:sz w:val="20"/>
                                <w:szCs w:val="20"/>
                              </w:rPr>
                              <w:t xml:space="preserve">, the offspring are </w:t>
                            </w:r>
                            <w:r w:rsidRPr="00B17769">
                              <w:rPr>
                                <w:rFonts w:eastAsia="Adobe Gothic Std B" w:cstheme="minorHAnsi"/>
                                <w:sz w:val="20"/>
                                <w:szCs w:val="20"/>
                              </w:rPr>
                              <w:t>genetically identical</w:t>
                            </w:r>
                            <w:r>
                              <w:rPr>
                                <w:rFonts w:eastAsia="Adobe Gothic Std B" w:cstheme="minorHAnsi"/>
                                <w:sz w:val="20"/>
                                <w:szCs w:val="20"/>
                              </w:rPr>
                              <w:t xml:space="preserve"> to the parent.  </w:t>
                            </w:r>
                            <w:r>
                              <w:rPr>
                                <w:rFonts w:eastAsia="Adobe Gothic Std B" w:cstheme="minorHAnsi"/>
                                <w:sz w:val="20"/>
                                <w:szCs w:val="20"/>
                              </w:rPr>
                              <w:tab/>
                              <w:t xml:space="preserve">       </w:t>
                            </w:r>
                          </w:p>
                          <w:p w14:paraId="7A6A49E0" w14:textId="084E7942" w:rsidR="004D58AD" w:rsidRDefault="004D58AD" w:rsidP="004D58AD">
                            <w:pPr>
                              <w:ind w:left="10"/>
                              <w:rPr>
                                <w:rFonts w:eastAsia="Adobe Gothic Std B" w:cstheme="minorHAnsi"/>
                                <w:sz w:val="20"/>
                                <w:szCs w:val="20"/>
                              </w:rPr>
                            </w:pPr>
                            <w:r>
                              <w:rPr>
                                <w:noProof/>
                              </w:rPr>
                              <w:drawing>
                                <wp:inline distT="0" distB="0" distL="0" distR="0" wp14:anchorId="458E9871" wp14:editId="6BDA2FFC">
                                  <wp:extent cx="771525" cy="1004570"/>
                                  <wp:effectExtent l="0" t="0" r="9525" b="5080"/>
                                  <wp:docPr id="2275" name="Picture 2275"/>
                                  <wp:cNvGraphicFramePr/>
                                  <a:graphic xmlns:a="http://schemas.openxmlformats.org/drawingml/2006/main">
                                    <a:graphicData uri="http://schemas.openxmlformats.org/drawingml/2006/picture">
                                      <pic:pic xmlns:pic="http://schemas.openxmlformats.org/drawingml/2006/picture">
                                        <pic:nvPicPr>
                                          <pic:cNvPr id="31770" name="Picture 31770"/>
                                          <pic:cNvPicPr/>
                                        </pic:nvPicPr>
                                        <pic:blipFill>
                                          <a:blip r:embed="rId73">
                                            <a:extLst>
                                              <a:ext uri="{28A0092B-C50C-407E-A947-70E740481C1C}">
                                                <a14:useLocalDpi xmlns:a14="http://schemas.microsoft.com/office/drawing/2010/main" val="0"/>
                                              </a:ext>
                                            </a:extLst>
                                          </a:blip>
                                          <a:stretch>
                                            <a:fillRect/>
                                          </a:stretch>
                                        </pic:blipFill>
                                        <pic:spPr>
                                          <a:xfrm>
                                            <a:off x="0" y="0"/>
                                            <a:ext cx="771525" cy="1004570"/>
                                          </a:xfrm>
                                          <a:prstGeom prst="rect">
                                            <a:avLst/>
                                          </a:prstGeom>
                                        </pic:spPr>
                                      </pic:pic>
                                    </a:graphicData>
                                  </a:graphic>
                                </wp:inline>
                              </w:drawing>
                            </w:r>
                          </w:p>
                          <w:p w14:paraId="2A01873C" w14:textId="77777777" w:rsidR="004D58AD" w:rsidRDefault="004D58AD" w:rsidP="004D58AD">
                            <w:pPr>
                              <w:ind w:left="10"/>
                              <w:rPr>
                                <w:rFonts w:eastAsia="Adobe Gothic Std B" w:cstheme="minorHAnsi"/>
                                <w:sz w:val="20"/>
                                <w:szCs w:val="20"/>
                              </w:rPr>
                            </w:pPr>
                          </w:p>
                          <w:p w14:paraId="0307CDF9" w14:textId="77777777" w:rsidR="004D58AD" w:rsidRDefault="004D58AD" w:rsidP="004D58AD">
                            <w:pPr>
                              <w:ind w:left="10"/>
                              <w:rPr>
                                <w:rFonts w:eastAsia="Adobe Gothic Std B" w:cstheme="minorHAnsi"/>
                                <w:sz w:val="20"/>
                                <w:szCs w:val="20"/>
                              </w:rPr>
                            </w:pPr>
                          </w:p>
                          <w:p w14:paraId="7C63EFBB" w14:textId="77777777" w:rsidR="004D58AD" w:rsidRDefault="004D58AD" w:rsidP="004D58AD">
                            <w:pPr>
                              <w:ind w:left="10"/>
                              <w:rPr>
                                <w:rFonts w:eastAsia="Adobe Gothic Std B" w:cstheme="minorHAnsi"/>
                                <w:sz w:val="20"/>
                                <w:szCs w:val="20"/>
                              </w:rPr>
                            </w:pPr>
                          </w:p>
                          <w:p w14:paraId="61B5CF15" w14:textId="46DF1D4B" w:rsidR="001D4814" w:rsidRPr="00FB0BDA" w:rsidRDefault="001D4814" w:rsidP="004D58AD">
                            <w:pPr>
                              <w:ind w:left="10"/>
                              <w:rPr>
                                <w:rFonts w:eastAsia="Adobe Gothic Std B" w:cstheme="minorHAnsi"/>
                                <w:sz w:val="20"/>
                                <w:szCs w:val="20"/>
                              </w:rPr>
                            </w:pPr>
                            <w:r w:rsidRPr="001D260F">
                              <w:rPr>
                                <w:rFonts w:eastAsia="Adobe Gothic Std B" w:cstheme="minorHAnsi"/>
                                <w:i/>
                                <w:sz w:val="20"/>
                                <w:szCs w:val="20"/>
                                <w:u w:val="single"/>
                              </w:rPr>
                              <w:t>Mitosis cell division</w:t>
                            </w:r>
                            <w:r>
                              <w:rPr>
                                <w:rFonts w:eastAsia="Adobe Gothic Std B" w:cstheme="minorHAnsi"/>
                                <w:i/>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B0D27" id="Text Box 31774" o:spid="_x0000_s1085" type="#_x0000_t202" style="position:absolute;left:0;text-align:left;margin-left:-10.5pt;margin-top:0;width:270.75pt;height:873.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" fillcolor="white [3201]" strokeweight=".5pt">
                <v:textbox>
                  <w:txbxContent>
                    <w:p w14:paraId="0768FCC5" w14:textId="77777777" w:rsidR="001D4814" w:rsidRDefault="001D4814" w:rsidP="004D58AD">
                      <w:pPr>
                        <w:ind w:left="10"/>
                        <w:rPr>
                          <w:rFonts w:ascii="Adobe Gothic Std B" w:eastAsia="Adobe Gothic Std B" w:hAnsi="Adobe Gothic Std B"/>
                          <w:sz w:val="28"/>
                        </w:rPr>
                      </w:pPr>
                      <w:r>
                        <w:rPr>
                          <w:rFonts w:ascii="Adobe Gothic Std B" w:eastAsia="Adobe Gothic Std B" w:hAnsi="Adobe Gothic Std B"/>
                          <w:sz w:val="28"/>
                        </w:rPr>
                        <w:t>Genetics and cell division</w:t>
                      </w:r>
                      <w:r w:rsidRPr="002B1E6C">
                        <w:rPr>
                          <w:rFonts w:ascii="Adobe Gothic Std B" w:eastAsia="Adobe Gothic Std B" w:hAnsi="Adobe Gothic Std B"/>
                          <w:sz w:val="28"/>
                        </w:rPr>
                        <w:t>;</w:t>
                      </w:r>
                    </w:p>
                    <w:p w14:paraId="6BAC159E" w14:textId="5221EC12" w:rsidR="004D58AD" w:rsidRDefault="001D4814" w:rsidP="004D58AD">
                      <w:pPr>
                        <w:ind w:left="10"/>
                        <w:rPr>
                          <w:rFonts w:eastAsia="Adobe Gothic Std B" w:cstheme="minorHAnsi"/>
                          <w:sz w:val="20"/>
                          <w:szCs w:val="20"/>
                        </w:rPr>
                      </w:pPr>
                      <w:r>
                        <w:rPr>
                          <w:rFonts w:eastAsia="Adobe Gothic Std B" w:cstheme="minorHAnsi"/>
                          <w:sz w:val="20"/>
                          <w:szCs w:val="20"/>
                        </w:rPr>
                        <w:t xml:space="preserve">The DNA molecule contains thousands of genes along its length. The DNA molecule is wound up into a chromosome. Each body cell in a human contains </w:t>
                      </w:r>
                      <w:r w:rsidRPr="00E51F74">
                        <w:rPr>
                          <w:rFonts w:eastAsia="Adobe Gothic Std B" w:cstheme="minorHAnsi"/>
                          <w:sz w:val="20"/>
                          <w:szCs w:val="20"/>
                        </w:rPr>
                        <w:t>23 pairs of chromosomes</w:t>
                      </w:r>
                      <w:r>
                        <w:rPr>
                          <w:rFonts w:eastAsia="Adobe Gothic Std B" w:cstheme="minorHAnsi"/>
                          <w:sz w:val="20"/>
                          <w:szCs w:val="20"/>
                        </w:rPr>
                        <w:t xml:space="preserve"> (diploid number), one from mother and one from father. These pair up forming a </w:t>
                      </w:r>
                      <w:r w:rsidRPr="00E51F74">
                        <w:rPr>
                          <w:rFonts w:eastAsia="Adobe Gothic Std B" w:cstheme="minorHAnsi"/>
                          <w:sz w:val="20"/>
                          <w:szCs w:val="20"/>
                        </w:rPr>
                        <w:t>homologous pair</w:t>
                      </w:r>
                      <w:r>
                        <w:rPr>
                          <w:rFonts w:eastAsia="Adobe Gothic Std B" w:cstheme="minorHAnsi"/>
                          <w:sz w:val="20"/>
                          <w:szCs w:val="20"/>
                        </w:rPr>
                        <w:t xml:space="preserve">, both the </w:t>
                      </w:r>
                      <w:r w:rsidRPr="00E51F74">
                        <w:rPr>
                          <w:rFonts w:eastAsia="Adobe Gothic Std B" w:cstheme="minorHAnsi"/>
                          <w:sz w:val="20"/>
                          <w:szCs w:val="20"/>
                        </w:rPr>
                        <w:t>same size</w:t>
                      </w:r>
                      <w:r>
                        <w:rPr>
                          <w:rFonts w:eastAsia="Adobe Gothic Std B" w:cstheme="minorHAnsi"/>
                          <w:sz w:val="20"/>
                          <w:szCs w:val="20"/>
                        </w:rPr>
                        <w:t xml:space="preserve"> and containing the </w:t>
                      </w:r>
                      <w:r w:rsidRPr="00E51F74">
                        <w:rPr>
                          <w:rFonts w:eastAsia="Adobe Gothic Std B" w:cstheme="minorHAnsi"/>
                          <w:sz w:val="20"/>
                          <w:szCs w:val="20"/>
                        </w:rPr>
                        <w:t>same genes</w:t>
                      </w:r>
                      <w:r>
                        <w:rPr>
                          <w:rFonts w:eastAsia="Adobe Gothic Std B" w:cstheme="minorHAnsi"/>
                          <w:sz w:val="20"/>
                          <w:szCs w:val="20"/>
                        </w:rPr>
                        <w:t xml:space="preserve"> (these genes can be different </w:t>
                      </w:r>
                      <w:r w:rsidRPr="00273F1D">
                        <w:rPr>
                          <w:rFonts w:eastAsia="Adobe Gothic Std B" w:cstheme="minorHAnsi"/>
                          <w:sz w:val="20"/>
                          <w:szCs w:val="20"/>
                        </w:rPr>
                        <w:t>alleles</w:t>
                      </w:r>
                      <w:r>
                        <w:rPr>
                          <w:rFonts w:eastAsia="Adobe Gothic Std B" w:cstheme="minorHAnsi"/>
                          <w:sz w:val="20"/>
                          <w:szCs w:val="20"/>
                        </w:rPr>
                        <w:t>).  A chromosome is often seen as an X shaped molecule. The X shape is act</w:t>
                      </w:r>
                      <w:r w:rsidR="004D58AD">
                        <w:rPr>
                          <w:rFonts w:eastAsia="Adobe Gothic Std B" w:cstheme="minorHAnsi"/>
                          <w:sz w:val="20"/>
                          <w:szCs w:val="20"/>
                        </w:rPr>
                        <w:t xml:space="preserve">ually one chromosome attached </w:t>
                      </w:r>
                      <w:r>
                        <w:rPr>
                          <w:rFonts w:eastAsia="Adobe Gothic Std B" w:cstheme="minorHAnsi"/>
                          <w:sz w:val="20"/>
                          <w:szCs w:val="20"/>
                        </w:rPr>
                        <w:t>to a</w:t>
                      </w:r>
                      <w:r w:rsidR="004D58AD">
                        <w:rPr>
                          <w:rFonts w:eastAsia="Adobe Gothic Std B" w:cstheme="minorHAnsi"/>
                          <w:sz w:val="20"/>
                          <w:szCs w:val="20"/>
                        </w:rPr>
                        <w:t>n exact copy of itself</w:t>
                      </w:r>
                      <w:r>
                        <w:rPr>
                          <w:rFonts w:eastAsia="Adobe Gothic Std B" w:cstheme="minorHAnsi"/>
                          <w:sz w:val="20"/>
                          <w:szCs w:val="20"/>
                        </w:rPr>
                        <w:t xml:space="preserve">  (2 </w:t>
                      </w:r>
                      <w:r w:rsidRPr="002060C9">
                        <w:rPr>
                          <w:rFonts w:eastAsia="Adobe Gothic Std B" w:cstheme="minorHAnsi"/>
                          <w:sz w:val="20"/>
                          <w:szCs w:val="20"/>
                        </w:rPr>
                        <w:t>CHROMATID</w:t>
                      </w:r>
                      <w:r w:rsidR="004D58AD">
                        <w:rPr>
                          <w:rFonts w:eastAsia="Adobe Gothic Std B" w:cstheme="minorHAnsi"/>
                          <w:sz w:val="20"/>
                          <w:szCs w:val="20"/>
                        </w:rPr>
                        <w:t xml:space="preserve">S). They are </w:t>
                      </w:r>
                      <w:r>
                        <w:rPr>
                          <w:rFonts w:eastAsia="Adobe Gothic Std B" w:cstheme="minorHAnsi"/>
                          <w:sz w:val="20"/>
                          <w:szCs w:val="20"/>
                        </w:rPr>
                        <w:t>j</w:t>
                      </w:r>
                      <w:r w:rsidR="004D58AD">
                        <w:rPr>
                          <w:rFonts w:eastAsia="Adobe Gothic Std B" w:cstheme="minorHAnsi"/>
                          <w:sz w:val="20"/>
                          <w:szCs w:val="20"/>
                        </w:rPr>
                        <w:t>oined together by an</w:t>
                      </w:r>
                      <w:r>
                        <w:rPr>
                          <w:rFonts w:eastAsia="Adobe Gothic Std B" w:cstheme="minorHAnsi"/>
                          <w:sz w:val="20"/>
                          <w:szCs w:val="20"/>
                        </w:rPr>
                        <w:t xml:space="preserve"> attachment called a </w:t>
                      </w:r>
                      <w:r w:rsidRPr="009E6540">
                        <w:rPr>
                          <w:rFonts w:eastAsia="Adobe Gothic Std B" w:cstheme="minorHAnsi"/>
                          <w:sz w:val="20"/>
                          <w:szCs w:val="20"/>
                        </w:rPr>
                        <w:t>centromere</w:t>
                      </w:r>
                      <w:r w:rsidR="004D58AD">
                        <w:rPr>
                          <w:rFonts w:eastAsia="Adobe Gothic Std B" w:cstheme="minorHAnsi"/>
                          <w:sz w:val="20"/>
                          <w:szCs w:val="20"/>
                        </w:rPr>
                        <w:t xml:space="preserve">. </w:t>
                      </w:r>
                      <w:r>
                        <w:rPr>
                          <w:rFonts w:eastAsia="Adobe Gothic Std B" w:cstheme="minorHAnsi"/>
                          <w:sz w:val="20"/>
                          <w:szCs w:val="20"/>
                        </w:rPr>
                        <w:t xml:space="preserve">In preparation for </w:t>
                      </w:r>
                      <w:r w:rsidRPr="002F7BC5">
                        <w:rPr>
                          <w:rFonts w:eastAsia="Adobe Gothic Std B" w:cstheme="minorHAnsi"/>
                          <w:sz w:val="20"/>
                          <w:szCs w:val="20"/>
                        </w:rPr>
                        <w:t>cell division</w:t>
                      </w:r>
                      <w:r>
                        <w:rPr>
                          <w:rFonts w:eastAsia="Adobe Gothic Std B" w:cstheme="minorHAnsi"/>
                          <w:sz w:val="20"/>
                          <w:szCs w:val="20"/>
                        </w:rPr>
                        <w:t xml:space="preserve"> the chromosome will make a copy of itself. All damaged tissue</w:t>
                      </w:r>
                      <w:r w:rsidR="004D58AD">
                        <w:rPr>
                          <w:rFonts w:eastAsia="Adobe Gothic Std B" w:cstheme="minorHAnsi"/>
                          <w:sz w:val="20"/>
                          <w:szCs w:val="20"/>
                        </w:rPr>
                        <w:t xml:space="preserve"> </w:t>
                      </w:r>
                      <w:r>
                        <w:rPr>
                          <w:rFonts w:eastAsia="Adobe Gothic Std B" w:cstheme="minorHAnsi"/>
                          <w:sz w:val="20"/>
                          <w:szCs w:val="20"/>
                        </w:rPr>
                        <w:t xml:space="preserve">and cells are replaced by a process of cell division called  </w:t>
                      </w:r>
                      <w:r w:rsidRPr="002F7BC5">
                        <w:rPr>
                          <w:rFonts w:eastAsia="Adobe Gothic Std B" w:cstheme="minorHAnsi"/>
                          <w:sz w:val="20"/>
                          <w:szCs w:val="20"/>
                        </w:rPr>
                        <w:t>MITOSIS</w:t>
                      </w:r>
                      <w:r w:rsidR="004D58AD">
                        <w:rPr>
                          <w:rFonts w:eastAsia="Adobe Gothic Std B" w:cstheme="minorHAnsi"/>
                          <w:sz w:val="20"/>
                          <w:szCs w:val="20"/>
                        </w:rPr>
                        <w:t>. Mitosis is also seen in</w:t>
                      </w:r>
                      <w:r>
                        <w:rPr>
                          <w:rFonts w:eastAsia="Adobe Gothic Std B" w:cstheme="minorHAnsi"/>
                          <w:sz w:val="20"/>
                          <w:szCs w:val="20"/>
                        </w:rPr>
                        <w:t xml:space="preserve"> </w:t>
                      </w:r>
                      <w:r w:rsidRPr="00B17769">
                        <w:rPr>
                          <w:rFonts w:eastAsia="Adobe Gothic Std B" w:cstheme="minorHAnsi"/>
                          <w:sz w:val="20"/>
                          <w:szCs w:val="20"/>
                        </w:rPr>
                        <w:t xml:space="preserve">asexual </w:t>
                      </w:r>
                      <w:r>
                        <w:rPr>
                          <w:rFonts w:eastAsia="Adobe Gothic Std B" w:cstheme="minorHAnsi"/>
                          <w:sz w:val="20"/>
                          <w:szCs w:val="20"/>
                        </w:rPr>
                        <w:t>re</w:t>
                      </w:r>
                      <w:r w:rsidRPr="00B17769">
                        <w:rPr>
                          <w:rFonts w:eastAsia="Adobe Gothic Std B" w:cstheme="minorHAnsi"/>
                          <w:sz w:val="20"/>
                          <w:szCs w:val="20"/>
                        </w:rPr>
                        <w:t>production</w:t>
                      </w:r>
                      <w:r>
                        <w:rPr>
                          <w:rFonts w:eastAsia="Adobe Gothic Std B" w:cstheme="minorHAnsi"/>
                          <w:sz w:val="20"/>
                          <w:szCs w:val="20"/>
                        </w:rPr>
                        <w:t xml:space="preserve">, the offspring are </w:t>
                      </w:r>
                      <w:r w:rsidRPr="00B17769">
                        <w:rPr>
                          <w:rFonts w:eastAsia="Adobe Gothic Std B" w:cstheme="minorHAnsi"/>
                          <w:sz w:val="20"/>
                          <w:szCs w:val="20"/>
                        </w:rPr>
                        <w:t>genetically identical</w:t>
                      </w:r>
                      <w:r>
                        <w:rPr>
                          <w:rFonts w:eastAsia="Adobe Gothic Std B" w:cstheme="minorHAnsi"/>
                          <w:sz w:val="20"/>
                          <w:szCs w:val="20"/>
                        </w:rPr>
                        <w:t xml:space="preserve"> to the parent.  </w:t>
                      </w:r>
                      <w:r>
                        <w:rPr>
                          <w:rFonts w:eastAsia="Adobe Gothic Std B" w:cstheme="minorHAnsi"/>
                          <w:sz w:val="20"/>
                          <w:szCs w:val="20"/>
                        </w:rPr>
                        <w:tab/>
                        <w:t xml:space="preserve">       </w:t>
                      </w:r>
                    </w:p>
                    <w:p w14:paraId="7A6A49E0" w14:textId="084E7942" w:rsidR="004D58AD" w:rsidRDefault="004D58AD" w:rsidP="004D58AD">
                      <w:pPr>
                        <w:ind w:left="10"/>
                        <w:rPr>
                          <w:rFonts w:eastAsia="Adobe Gothic Std B" w:cstheme="minorHAnsi"/>
                          <w:sz w:val="20"/>
                          <w:szCs w:val="20"/>
                        </w:rPr>
                      </w:pPr>
                      <w:r>
                        <w:rPr>
                          <w:noProof/>
                        </w:rPr>
                        <w:drawing>
                          <wp:inline distT="0" distB="0" distL="0" distR="0" wp14:anchorId="458E9871" wp14:editId="6BDA2FFC">
                            <wp:extent cx="771525" cy="1004570"/>
                            <wp:effectExtent l="0" t="0" r="9525" b="5080"/>
                            <wp:docPr id="2275" name="Picture 2275"/>
                            <wp:cNvGraphicFramePr/>
                            <a:graphic xmlns:a="http://schemas.openxmlformats.org/drawingml/2006/main">
                              <a:graphicData uri="http://schemas.openxmlformats.org/drawingml/2006/picture">
                                <pic:pic xmlns:pic="http://schemas.openxmlformats.org/drawingml/2006/picture">
                                  <pic:nvPicPr>
                                    <pic:cNvPr id="31770" name="Picture 31770"/>
                                    <pic:cNvPicPr/>
                                  </pic:nvPicPr>
                                  <pic:blipFill>
                                    <a:blip r:embed="rId73">
                                      <a:extLst>
                                        <a:ext uri="{28A0092B-C50C-407E-A947-70E740481C1C}">
                                          <a14:useLocalDpi xmlns:a14="http://schemas.microsoft.com/office/drawing/2010/main" val="0"/>
                                        </a:ext>
                                      </a:extLst>
                                    </a:blip>
                                    <a:stretch>
                                      <a:fillRect/>
                                    </a:stretch>
                                  </pic:blipFill>
                                  <pic:spPr>
                                    <a:xfrm>
                                      <a:off x="0" y="0"/>
                                      <a:ext cx="771525" cy="1004570"/>
                                    </a:xfrm>
                                    <a:prstGeom prst="rect">
                                      <a:avLst/>
                                    </a:prstGeom>
                                  </pic:spPr>
                                </pic:pic>
                              </a:graphicData>
                            </a:graphic>
                          </wp:inline>
                        </w:drawing>
                      </w:r>
                    </w:p>
                    <w:p w14:paraId="2A01873C" w14:textId="77777777" w:rsidR="004D58AD" w:rsidRDefault="004D58AD" w:rsidP="004D58AD">
                      <w:pPr>
                        <w:ind w:left="10"/>
                        <w:rPr>
                          <w:rFonts w:eastAsia="Adobe Gothic Std B" w:cstheme="minorHAnsi"/>
                          <w:sz w:val="20"/>
                          <w:szCs w:val="20"/>
                        </w:rPr>
                      </w:pPr>
                    </w:p>
                    <w:p w14:paraId="0307CDF9" w14:textId="77777777" w:rsidR="004D58AD" w:rsidRDefault="004D58AD" w:rsidP="004D58AD">
                      <w:pPr>
                        <w:ind w:left="10"/>
                        <w:rPr>
                          <w:rFonts w:eastAsia="Adobe Gothic Std B" w:cstheme="minorHAnsi"/>
                          <w:sz w:val="20"/>
                          <w:szCs w:val="20"/>
                        </w:rPr>
                      </w:pPr>
                    </w:p>
                    <w:p w14:paraId="7C63EFBB" w14:textId="77777777" w:rsidR="004D58AD" w:rsidRDefault="004D58AD" w:rsidP="004D58AD">
                      <w:pPr>
                        <w:ind w:left="10"/>
                        <w:rPr>
                          <w:rFonts w:eastAsia="Adobe Gothic Std B" w:cstheme="minorHAnsi"/>
                          <w:sz w:val="20"/>
                          <w:szCs w:val="20"/>
                        </w:rPr>
                      </w:pPr>
                    </w:p>
                    <w:p w14:paraId="61B5CF15" w14:textId="46DF1D4B" w:rsidR="001D4814" w:rsidRPr="00FB0BDA" w:rsidRDefault="001D4814" w:rsidP="004D58AD">
                      <w:pPr>
                        <w:ind w:left="10"/>
                        <w:rPr>
                          <w:rFonts w:eastAsia="Adobe Gothic Std B" w:cstheme="minorHAnsi"/>
                          <w:sz w:val="20"/>
                          <w:szCs w:val="20"/>
                        </w:rPr>
                      </w:pPr>
                      <w:r w:rsidRPr="001D260F">
                        <w:rPr>
                          <w:rFonts w:eastAsia="Adobe Gothic Std B" w:cstheme="minorHAnsi"/>
                          <w:i/>
                          <w:sz w:val="20"/>
                          <w:szCs w:val="20"/>
                          <w:u w:val="single"/>
                        </w:rPr>
                        <w:t>Mitosis cell division</w:t>
                      </w:r>
                      <w:r>
                        <w:rPr>
                          <w:rFonts w:eastAsia="Adobe Gothic Std B" w:cstheme="minorHAnsi"/>
                          <w:i/>
                          <w:sz w:val="20"/>
                          <w:szCs w:val="20"/>
                        </w:rPr>
                        <w:t>;</w:t>
                      </w:r>
                    </w:p>
                  </w:txbxContent>
                </v:textbox>
                <w10:wrap type="square" anchorx="margin"/>
              </v:shape>
            </w:pict>
          </mc:Fallback>
        </mc:AlternateContent>
      </w:r>
      <w:r w:rsidR="001D4814">
        <w:rPr>
          <w:noProof/>
        </w:rPr>
        <mc:AlternateContent>
          <mc:Choice Requires="wps">
            <w:drawing>
              <wp:anchor distT="0" distB="0" distL="114300" distR="114300" simplePos="0" relativeHeight="251757568" behindDoc="0" locked="0" layoutInCell="1" allowOverlap="1" wp14:anchorId="530087B2" wp14:editId="02CE6443">
                <wp:simplePos x="0" y="0"/>
                <wp:positionH relativeFrom="column">
                  <wp:posOffset>4991100</wp:posOffset>
                </wp:positionH>
                <wp:positionV relativeFrom="paragraph">
                  <wp:posOffset>1189355</wp:posOffset>
                </wp:positionV>
                <wp:extent cx="1752600" cy="1362075"/>
                <wp:effectExtent l="0" t="0" r="0" b="0"/>
                <wp:wrapNone/>
                <wp:docPr id="219" name="Text Box 219"/>
                <wp:cNvGraphicFramePr/>
                <a:graphic xmlns:a="http://schemas.openxmlformats.org/drawingml/2006/main">
                  <a:graphicData uri="http://schemas.microsoft.com/office/word/2010/wordprocessingShape">
                    <wps:wsp>
                      <wps:cNvSpPr txBox="1"/>
                      <wps:spPr>
                        <a:xfrm>
                          <a:off x="0" y="0"/>
                          <a:ext cx="1752600" cy="1362075"/>
                        </a:xfrm>
                        <a:prstGeom prst="rect">
                          <a:avLst/>
                        </a:prstGeom>
                        <a:noFill/>
                        <a:ln w="6350">
                          <a:noFill/>
                        </a:ln>
                      </wps:spPr>
                      <wps:txbx>
                        <w:txbxContent>
                          <w:p w14:paraId="409D5070" w14:textId="77777777" w:rsidR="001D4814" w:rsidRPr="002E7BF2" w:rsidRDefault="001D4814" w:rsidP="004D58AD">
                            <w:pPr>
                              <w:ind w:left="10"/>
                              <w:rPr>
                                <w:sz w:val="20"/>
                              </w:rPr>
                            </w:pPr>
                            <w:r w:rsidRPr="002E7BF2">
                              <w:rPr>
                                <w:i/>
                                <w:sz w:val="20"/>
                                <w:u w:val="single"/>
                              </w:rPr>
                              <w:t>1)</w:t>
                            </w:r>
                            <w:r>
                              <w:rPr>
                                <w:i/>
                                <w:sz w:val="20"/>
                                <w:u w:val="single"/>
                              </w:rPr>
                              <w:t xml:space="preserve"> </w:t>
                            </w:r>
                            <w:r w:rsidRPr="002E7BF2">
                              <w:rPr>
                                <w:i/>
                                <w:sz w:val="20"/>
                                <w:u w:val="single"/>
                              </w:rPr>
                              <w:t>Prophase I</w:t>
                            </w:r>
                            <w:r w:rsidRPr="002E7BF2">
                              <w:rPr>
                                <w:sz w:val="20"/>
                              </w:rPr>
                              <w:t>; The chromosomes condense and the nuclear envelope breaks down. Homologous chromosomes pair up and can cross over DNA (Recombination).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087B2" id="Text Box 219" o:spid="_x0000_s1086" type="#_x0000_t202" style="position:absolute;left:0;text-align:left;margin-left:393pt;margin-top:93.65pt;width:138pt;height:107.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" filled="f" stroked="f" strokeweight=".5pt">
                <v:textbox>
                  <w:txbxContent>
                    <w:p w14:paraId="409D5070" w14:textId="77777777" w:rsidR="001D4814" w:rsidRPr="002E7BF2" w:rsidRDefault="001D4814" w:rsidP="004D58AD">
                      <w:pPr>
                        <w:ind w:left="10"/>
                        <w:rPr>
                          <w:sz w:val="20"/>
                        </w:rPr>
                      </w:pPr>
                      <w:r w:rsidRPr="002E7BF2">
                        <w:rPr>
                          <w:i/>
                          <w:sz w:val="20"/>
                          <w:u w:val="single"/>
                        </w:rPr>
                        <w:t>1)</w:t>
                      </w:r>
                      <w:r>
                        <w:rPr>
                          <w:i/>
                          <w:sz w:val="20"/>
                          <w:u w:val="single"/>
                        </w:rPr>
                        <w:t xml:space="preserve"> </w:t>
                      </w:r>
                      <w:r w:rsidRPr="002E7BF2">
                        <w:rPr>
                          <w:i/>
                          <w:sz w:val="20"/>
                          <w:u w:val="single"/>
                        </w:rPr>
                        <w:t>Prophase I</w:t>
                      </w:r>
                      <w:r w:rsidRPr="002E7BF2">
                        <w:rPr>
                          <w:sz w:val="20"/>
                        </w:rPr>
                        <w:t>; The chromosomes condense and the nuclear envelope breaks down. Homologous chromosomes pair up and can cross over DNA (Recombination).</w:t>
                      </w:r>
                    </w:p>
                  </w:txbxContent>
                </v:textbox>
              </v:shape>
            </w:pict>
          </mc:Fallback>
        </mc:AlternateContent>
      </w:r>
      <w:r w:rsidR="001D4814">
        <w:rPr>
          <w:noProof/>
        </w:rPr>
        <mc:AlternateContent>
          <mc:Choice Requires="wps">
            <w:drawing>
              <wp:anchor distT="0" distB="0" distL="114300" distR="114300" simplePos="0" relativeHeight="251750400" behindDoc="0" locked="0" layoutInCell="1" allowOverlap="1" wp14:anchorId="00621046" wp14:editId="5557112C">
                <wp:simplePos x="0" y="0"/>
                <wp:positionH relativeFrom="column">
                  <wp:posOffset>-95250</wp:posOffset>
                </wp:positionH>
                <wp:positionV relativeFrom="paragraph">
                  <wp:posOffset>5095875</wp:posOffset>
                </wp:positionV>
                <wp:extent cx="1924050" cy="917067"/>
                <wp:effectExtent l="0" t="0" r="19050" b="16510"/>
                <wp:wrapNone/>
                <wp:docPr id="211" name="Text Box 211"/>
                <wp:cNvGraphicFramePr/>
                <a:graphic xmlns:a="http://schemas.openxmlformats.org/drawingml/2006/main">
                  <a:graphicData uri="http://schemas.microsoft.com/office/word/2010/wordprocessingShape">
                    <wps:wsp>
                      <wps:cNvSpPr txBox="1"/>
                      <wps:spPr>
                        <a:xfrm>
                          <a:off x="0" y="0"/>
                          <a:ext cx="1924050" cy="917067"/>
                        </a:xfrm>
                        <a:prstGeom prst="rect">
                          <a:avLst/>
                        </a:prstGeom>
                        <a:solidFill>
                          <a:schemeClr val="lt1"/>
                        </a:solidFill>
                        <a:ln w="6350">
                          <a:solidFill>
                            <a:prstClr val="black"/>
                          </a:solidFill>
                        </a:ln>
                      </wps:spPr>
                      <wps:txbx>
                        <w:txbxContent>
                          <w:p w14:paraId="4F90E6E9" w14:textId="77777777" w:rsidR="001D4814" w:rsidRPr="00B17769" w:rsidRDefault="001D4814" w:rsidP="004D58AD">
                            <w:pPr>
                              <w:ind w:left="10"/>
                              <w:rPr>
                                <w:sz w:val="20"/>
                              </w:rPr>
                            </w:pPr>
                            <w:r w:rsidRPr="00172DA2">
                              <w:rPr>
                                <w:sz w:val="20"/>
                                <w:u w:val="single"/>
                              </w:rPr>
                              <w:t>Prophase</w:t>
                            </w:r>
                            <w:r>
                              <w:rPr>
                                <w:sz w:val="20"/>
                              </w:rPr>
                              <w:t>; The DNA becomes</w:t>
                            </w:r>
                            <w:r w:rsidRPr="00172DA2">
                              <w:rPr>
                                <w:sz w:val="20"/>
                              </w:rPr>
                              <w:t xml:space="preserve"> </w:t>
                            </w:r>
                            <w:r>
                              <w:rPr>
                                <w:sz w:val="20"/>
                              </w:rPr>
                              <w:t>super</w:t>
                            </w:r>
                            <w:r w:rsidRPr="00172DA2">
                              <w:rPr>
                                <w:sz w:val="20"/>
                              </w:rPr>
                              <w:t>coiled</w:t>
                            </w:r>
                            <w:r>
                              <w:rPr>
                                <w:sz w:val="20"/>
                              </w:rPr>
                              <w:t xml:space="preserve"> and </w:t>
                            </w:r>
                            <w:r w:rsidRPr="00172DA2">
                              <w:rPr>
                                <w:sz w:val="20"/>
                              </w:rPr>
                              <w:t>compact</w:t>
                            </w:r>
                            <w:r>
                              <w:rPr>
                                <w:sz w:val="20"/>
                              </w:rPr>
                              <w:t xml:space="preserve"> and can now be seen under a light microscope. It has the X shape.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21046" id="Text Box 211" o:spid="_x0000_s1087" type="#_x0000_t202" style="position:absolute;left:0;text-align:left;margin-left:-7.5pt;margin-top:401.25pt;width:151.5pt;height:72.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" fillcolor="white [3201]" strokeweight=".5pt">
                <v:textbox>
                  <w:txbxContent>
                    <w:p w14:paraId="4F90E6E9" w14:textId="77777777" w:rsidR="001D4814" w:rsidRPr="00B17769" w:rsidRDefault="001D4814" w:rsidP="004D58AD">
                      <w:pPr>
                        <w:ind w:left="10"/>
                        <w:rPr>
                          <w:sz w:val="20"/>
                        </w:rPr>
                      </w:pPr>
                      <w:r w:rsidRPr="00172DA2">
                        <w:rPr>
                          <w:sz w:val="20"/>
                          <w:u w:val="single"/>
                        </w:rPr>
                        <w:t>Prophase</w:t>
                      </w:r>
                      <w:r>
                        <w:rPr>
                          <w:sz w:val="20"/>
                        </w:rPr>
                        <w:t>; The DNA becomes</w:t>
                      </w:r>
                      <w:r w:rsidRPr="00172DA2">
                        <w:rPr>
                          <w:sz w:val="20"/>
                        </w:rPr>
                        <w:t xml:space="preserve"> </w:t>
                      </w:r>
                      <w:r>
                        <w:rPr>
                          <w:sz w:val="20"/>
                        </w:rPr>
                        <w:t>super</w:t>
                      </w:r>
                      <w:r w:rsidRPr="00172DA2">
                        <w:rPr>
                          <w:sz w:val="20"/>
                        </w:rPr>
                        <w:t>coiled</w:t>
                      </w:r>
                      <w:r>
                        <w:rPr>
                          <w:sz w:val="20"/>
                        </w:rPr>
                        <w:t xml:space="preserve"> and </w:t>
                      </w:r>
                      <w:r w:rsidRPr="00172DA2">
                        <w:rPr>
                          <w:sz w:val="20"/>
                        </w:rPr>
                        <w:t>compact</w:t>
                      </w:r>
                      <w:r>
                        <w:rPr>
                          <w:sz w:val="20"/>
                        </w:rPr>
                        <w:t xml:space="preserve"> and can now be seen under a light microscope. It has the X shape.</w:t>
                      </w:r>
                    </w:p>
                  </w:txbxContent>
                </v:textbox>
              </v:shape>
            </w:pict>
          </mc:Fallback>
        </mc:AlternateContent>
      </w:r>
      <w:r w:rsidR="001D4814">
        <w:rPr>
          <w:noProof/>
        </w:rPr>
        <w:drawing>
          <wp:anchor distT="0" distB="0" distL="114300" distR="114300" simplePos="0" relativeHeight="251748352" behindDoc="0" locked="0" layoutInCell="1" allowOverlap="1" wp14:anchorId="05DB3DD9" wp14:editId="5AB050AF">
            <wp:simplePos x="0" y="0"/>
            <wp:positionH relativeFrom="column">
              <wp:posOffset>88900</wp:posOffset>
            </wp:positionH>
            <wp:positionV relativeFrom="paragraph">
              <wp:posOffset>5938520</wp:posOffset>
            </wp:positionV>
            <wp:extent cx="4821555" cy="1547495"/>
            <wp:effectExtent l="0" t="1270" r="0" b="0"/>
            <wp:wrapNone/>
            <wp:docPr id="31773" name="Picture 3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rot="5400000">
                      <a:off x="0" y="0"/>
                      <a:ext cx="4821555" cy="1547495"/>
                    </a:xfrm>
                    <a:prstGeom prst="rect">
                      <a:avLst/>
                    </a:prstGeom>
                  </pic:spPr>
                </pic:pic>
              </a:graphicData>
            </a:graphic>
            <wp14:sizeRelH relativeFrom="page">
              <wp14:pctWidth>0</wp14:pctWidth>
            </wp14:sizeRelH>
            <wp14:sizeRelV relativeFrom="page">
              <wp14:pctHeight>0</wp14:pctHeight>
            </wp14:sizeRelV>
          </wp:anchor>
        </w:drawing>
      </w:r>
      <w:r w:rsidR="001D4814">
        <w:rPr>
          <w:noProof/>
        </w:rPr>
        <mc:AlternateContent>
          <mc:Choice Requires="wps">
            <w:drawing>
              <wp:anchor distT="0" distB="0" distL="114300" distR="114300" simplePos="0" relativeHeight="251755520" behindDoc="0" locked="0" layoutInCell="1" allowOverlap="1" wp14:anchorId="5EE0616C" wp14:editId="36C23F4F">
                <wp:simplePos x="0" y="0"/>
                <wp:positionH relativeFrom="column">
                  <wp:posOffset>2790825</wp:posOffset>
                </wp:positionH>
                <wp:positionV relativeFrom="paragraph">
                  <wp:posOffset>4751705</wp:posOffset>
                </wp:positionV>
                <wp:extent cx="428625" cy="628650"/>
                <wp:effectExtent l="0" t="0" r="28575" b="19050"/>
                <wp:wrapNone/>
                <wp:docPr id="215" name="Rectangle 215"/>
                <wp:cNvGraphicFramePr/>
                <a:graphic xmlns:a="http://schemas.openxmlformats.org/drawingml/2006/main">
                  <a:graphicData uri="http://schemas.microsoft.com/office/word/2010/wordprocessingShape">
                    <wps:wsp>
                      <wps:cNvSpPr/>
                      <wps:spPr>
                        <a:xfrm>
                          <a:off x="0" y="0"/>
                          <a:ext cx="428625" cy="628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CF313F" id="Rectangle 215" o:spid="_x0000_s1026" style="position:absolute;margin-left:219.75pt;margin-top:374.15pt;width:33.75pt;height:49.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" fillcolor="white [3212]" strokecolor="white [3212]" strokeweight="1pt"/>
            </w:pict>
          </mc:Fallback>
        </mc:AlternateContent>
      </w:r>
      <w:r w:rsidR="001D4814">
        <w:rPr>
          <w:noProof/>
        </w:rPr>
        <mc:AlternateContent>
          <mc:Choice Requires="wps">
            <w:drawing>
              <wp:anchor distT="0" distB="0" distL="114300" distR="114300" simplePos="0" relativeHeight="251749376" behindDoc="0" locked="0" layoutInCell="1" allowOverlap="1" wp14:anchorId="68C36820" wp14:editId="7B32DC4F">
                <wp:simplePos x="0" y="0"/>
                <wp:positionH relativeFrom="column">
                  <wp:posOffset>-104775</wp:posOffset>
                </wp:positionH>
                <wp:positionV relativeFrom="paragraph">
                  <wp:posOffset>4276725</wp:posOffset>
                </wp:positionV>
                <wp:extent cx="1962150" cy="894969"/>
                <wp:effectExtent l="0" t="0" r="19050" b="19685"/>
                <wp:wrapNone/>
                <wp:docPr id="198" name="Text Box 198"/>
                <wp:cNvGraphicFramePr/>
                <a:graphic xmlns:a="http://schemas.openxmlformats.org/drawingml/2006/main">
                  <a:graphicData uri="http://schemas.microsoft.com/office/word/2010/wordprocessingShape">
                    <wps:wsp>
                      <wps:cNvSpPr txBox="1"/>
                      <wps:spPr>
                        <a:xfrm>
                          <a:off x="0" y="0"/>
                          <a:ext cx="1962150" cy="894969"/>
                        </a:xfrm>
                        <a:prstGeom prst="rect">
                          <a:avLst/>
                        </a:prstGeom>
                        <a:solidFill>
                          <a:schemeClr val="lt1"/>
                        </a:solidFill>
                        <a:ln w="6350">
                          <a:solidFill>
                            <a:prstClr val="black"/>
                          </a:solidFill>
                        </a:ln>
                      </wps:spPr>
                      <wps:txbx>
                        <w:txbxContent>
                          <w:p w14:paraId="67D9C53E" w14:textId="77777777" w:rsidR="001D4814" w:rsidRPr="00B17769" w:rsidRDefault="001D4814" w:rsidP="004D58AD">
                            <w:pPr>
                              <w:ind w:left="10"/>
                              <w:rPr>
                                <w:sz w:val="20"/>
                              </w:rPr>
                            </w:pPr>
                            <w:r w:rsidRPr="00172DA2">
                              <w:rPr>
                                <w:sz w:val="20"/>
                                <w:u w:val="single"/>
                              </w:rPr>
                              <w:t>Interphase</w:t>
                            </w:r>
                            <w:r>
                              <w:rPr>
                                <w:sz w:val="20"/>
                              </w:rPr>
                              <w:t>; DNA molecules are indistinct in the nucleus. They replicate their DNA, attaching at the centromeres.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36820" id="Text Box 198" o:spid="_x0000_s1088" type="#_x0000_t202" style="position:absolute;left:0;text-align:left;margin-left:-8.25pt;margin-top:336.75pt;width:154.5pt;height:70.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" fillcolor="white [3201]" strokeweight=".5pt">
                <v:textbox>
                  <w:txbxContent>
                    <w:p w14:paraId="67D9C53E" w14:textId="77777777" w:rsidR="001D4814" w:rsidRPr="00B17769" w:rsidRDefault="001D4814" w:rsidP="004D58AD">
                      <w:pPr>
                        <w:ind w:left="10"/>
                        <w:rPr>
                          <w:sz w:val="20"/>
                        </w:rPr>
                      </w:pPr>
                      <w:r w:rsidRPr="00172DA2">
                        <w:rPr>
                          <w:sz w:val="20"/>
                          <w:u w:val="single"/>
                        </w:rPr>
                        <w:t>Interphase</w:t>
                      </w:r>
                      <w:r>
                        <w:rPr>
                          <w:sz w:val="20"/>
                        </w:rPr>
                        <w:t>; DNA molecules are indistinct in the nucleus. They replicate their DNA, attaching at the centromeres.</w:t>
                      </w:r>
                    </w:p>
                  </w:txbxContent>
                </v:textbox>
              </v:shape>
            </w:pict>
          </mc:Fallback>
        </mc:AlternateContent>
      </w:r>
      <w:r w:rsidR="001D4814">
        <w:rPr>
          <w:sz w:val="20"/>
        </w:rPr>
        <w:t>Pr</w:t>
      </w:r>
      <w:r w:rsidR="001D4814">
        <w:br w:type="page"/>
      </w:r>
      <w:r w:rsidR="00690288">
        <w:rPr>
          <w:noProof/>
        </w:rPr>
        <w:lastRenderedPageBreak/>
        <mc:AlternateContent>
          <mc:Choice Requires="wps">
            <w:drawing>
              <wp:anchor distT="0" distB="0" distL="114300" distR="114300" simplePos="0" relativeHeight="251772928" behindDoc="0" locked="0" layoutInCell="1" allowOverlap="1" wp14:anchorId="1998959C" wp14:editId="61755B88">
                <wp:simplePos x="0" y="0"/>
                <wp:positionH relativeFrom="column">
                  <wp:posOffset>3324225</wp:posOffset>
                </wp:positionH>
                <wp:positionV relativeFrom="paragraph">
                  <wp:posOffset>6200775</wp:posOffset>
                </wp:positionV>
                <wp:extent cx="3571875" cy="3648075"/>
                <wp:effectExtent l="0" t="0" r="28575" b="28575"/>
                <wp:wrapNone/>
                <wp:docPr id="31788" name="Text Box 31788"/>
                <wp:cNvGraphicFramePr/>
                <a:graphic xmlns:a="http://schemas.openxmlformats.org/drawingml/2006/main">
                  <a:graphicData uri="http://schemas.microsoft.com/office/word/2010/wordprocessingShape">
                    <wps:wsp>
                      <wps:cNvSpPr txBox="1"/>
                      <wps:spPr>
                        <a:xfrm>
                          <a:off x="0" y="0"/>
                          <a:ext cx="3571875" cy="3648075"/>
                        </a:xfrm>
                        <a:prstGeom prst="rect">
                          <a:avLst/>
                        </a:prstGeom>
                        <a:solidFill>
                          <a:schemeClr val="lt1"/>
                        </a:solidFill>
                        <a:ln w="6350">
                          <a:solidFill>
                            <a:prstClr val="black"/>
                          </a:solidFill>
                        </a:ln>
                      </wps:spPr>
                      <wps:txbx>
                        <w:txbxContent>
                          <w:p w14:paraId="3315CEDC" w14:textId="77777777" w:rsidR="001D4814" w:rsidRDefault="001D4814" w:rsidP="00690288">
                            <w:pPr>
                              <w:ind w:left="10"/>
                              <w:rPr>
                                <w:sz w:val="20"/>
                              </w:rPr>
                            </w:pPr>
                            <w:r w:rsidRPr="003751A2">
                              <w:rPr>
                                <w:sz w:val="20"/>
                              </w:rPr>
                              <w:t>Questions;</w:t>
                            </w:r>
                          </w:p>
                          <w:p w14:paraId="66ADA7FC" w14:textId="77777777" w:rsidR="001D4814" w:rsidRPr="003751A2" w:rsidRDefault="001D4814" w:rsidP="00690288">
                            <w:pPr>
                              <w:ind w:left="10"/>
                              <w:rPr>
                                <w:sz w:val="20"/>
                              </w:rPr>
                            </w:pPr>
                            <w:r>
                              <w:rPr>
                                <w:sz w:val="20"/>
                              </w:rPr>
                              <w:t>What type of variation can be displayed as a distribution curve? _____________________________________________________ What type of variation can be displayed on a bar chart? _____________________________________________________ Describe Natural selection. _______________________________ ____________________________________________________________________________________________________________________________________________________________________________________________________________________ What are the 3 domains? ________________________________ What method did Linnaeus use to group organisms? __________ _____________________________________________________ What newer methods are now used? ______________________ _____________________________________________________ Define species. 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98959C" id="Text Box 31788" o:spid="_x0000_s1089" type="#_x0000_t202" style="position:absolute;left:0;text-align:left;margin-left:261.75pt;margin-top:488.25pt;width:281.25pt;height:287.2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" fillcolor="white [3201]" strokeweight=".5pt">
                <v:textbox>
                  <w:txbxContent>
                    <w:p w14:paraId="3315CEDC" w14:textId="77777777" w:rsidR="001D4814" w:rsidRDefault="001D4814" w:rsidP="00690288">
                      <w:pPr>
                        <w:ind w:left="10"/>
                        <w:rPr>
                          <w:sz w:val="20"/>
                        </w:rPr>
                      </w:pPr>
                      <w:r w:rsidRPr="003751A2">
                        <w:rPr>
                          <w:sz w:val="20"/>
                        </w:rPr>
                        <w:t>Questions;</w:t>
                      </w:r>
                    </w:p>
                    <w:p w14:paraId="66ADA7FC" w14:textId="77777777" w:rsidR="001D4814" w:rsidRPr="003751A2" w:rsidRDefault="001D4814" w:rsidP="00690288">
                      <w:pPr>
                        <w:ind w:left="10"/>
                        <w:rPr>
                          <w:sz w:val="20"/>
                        </w:rPr>
                      </w:pPr>
                      <w:r>
                        <w:rPr>
                          <w:sz w:val="20"/>
                        </w:rPr>
                        <w:t>What type of variation can be displayed as a distribution curve? _____________________________________________________ What type of variation can be displayed on a bar chart? _____________________________________________________ Describe Natural selection. _______________________________ ____________________________________________________________________________________________________________________________________________________________________________________________________________________ What are the 3 domains? ________________________________ What method did Linnaeus use to group organisms? __________ _____________________________________________________ What newer methods are now used? ______________________ _____________________________________________________ Define species. ________________________________________</w:t>
                      </w:r>
                    </w:p>
                  </w:txbxContent>
                </v:textbox>
              </v:shape>
            </w:pict>
          </mc:Fallback>
        </mc:AlternateContent>
      </w:r>
      <w:r w:rsidR="00690288">
        <w:rPr>
          <w:noProof/>
        </w:rPr>
        <w:drawing>
          <wp:anchor distT="0" distB="0" distL="114300" distR="114300" simplePos="0" relativeHeight="251767808" behindDoc="0" locked="0" layoutInCell="1" allowOverlap="1" wp14:anchorId="36E8861D" wp14:editId="6BF1F44D">
            <wp:simplePos x="0" y="0"/>
            <wp:positionH relativeFrom="margin">
              <wp:posOffset>790575</wp:posOffset>
            </wp:positionH>
            <wp:positionV relativeFrom="paragraph">
              <wp:posOffset>6461760</wp:posOffset>
            </wp:positionV>
            <wp:extent cx="1581150" cy="1318260"/>
            <wp:effectExtent l="0" t="0" r="0" b="0"/>
            <wp:wrapNone/>
            <wp:docPr id="31781" name="Picture 3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581150" cy="1318260"/>
                    </a:xfrm>
                    <a:prstGeom prst="rect">
                      <a:avLst/>
                    </a:prstGeom>
                  </pic:spPr>
                </pic:pic>
              </a:graphicData>
            </a:graphic>
            <wp14:sizeRelH relativeFrom="page">
              <wp14:pctWidth>0</wp14:pctWidth>
            </wp14:sizeRelH>
            <wp14:sizeRelV relativeFrom="page">
              <wp14:pctHeight>0</wp14:pctHeight>
            </wp14:sizeRelV>
          </wp:anchor>
        </w:drawing>
      </w:r>
      <w:r w:rsidR="00690288">
        <w:rPr>
          <w:noProof/>
        </w:rPr>
        <w:drawing>
          <wp:anchor distT="0" distB="0" distL="114300" distR="114300" simplePos="0" relativeHeight="251765760" behindDoc="0" locked="0" layoutInCell="1" allowOverlap="1" wp14:anchorId="040DFC9E" wp14:editId="1327466F">
            <wp:simplePos x="0" y="0"/>
            <wp:positionH relativeFrom="margin">
              <wp:posOffset>1315085</wp:posOffset>
            </wp:positionH>
            <wp:positionV relativeFrom="paragraph">
              <wp:posOffset>3185795</wp:posOffset>
            </wp:positionV>
            <wp:extent cx="1933575" cy="1108075"/>
            <wp:effectExtent l="0" t="0" r="9525" b="0"/>
            <wp:wrapNone/>
            <wp:docPr id="31779" name="Picture 3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1933575" cy="1108075"/>
                    </a:xfrm>
                    <a:prstGeom prst="rect">
                      <a:avLst/>
                    </a:prstGeom>
                  </pic:spPr>
                </pic:pic>
              </a:graphicData>
            </a:graphic>
            <wp14:sizeRelH relativeFrom="page">
              <wp14:pctWidth>0</wp14:pctWidth>
            </wp14:sizeRelH>
            <wp14:sizeRelV relativeFrom="page">
              <wp14:pctHeight>0</wp14:pctHeight>
            </wp14:sizeRelV>
          </wp:anchor>
        </w:drawing>
      </w:r>
      <w:r w:rsidR="00690288">
        <w:rPr>
          <w:noProof/>
        </w:rPr>
        <w:drawing>
          <wp:anchor distT="0" distB="0" distL="114300" distR="114300" simplePos="0" relativeHeight="251766784" behindDoc="0" locked="0" layoutInCell="1" allowOverlap="1" wp14:anchorId="643BD894" wp14:editId="684D072B">
            <wp:simplePos x="0" y="0"/>
            <wp:positionH relativeFrom="margin">
              <wp:posOffset>-277495</wp:posOffset>
            </wp:positionH>
            <wp:positionV relativeFrom="paragraph">
              <wp:posOffset>3222625</wp:posOffset>
            </wp:positionV>
            <wp:extent cx="1466850" cy="1054100"/>
            <wp:effectExtent l="0" t="0" r="0" b="0"/>
            <wp:wrapNone/>
            <wp:docPr id="31780" name="Picture 3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466850" cy="1054100"/>
                    </a:xfrm>
                    <a:prstGeom prst="rect">
                      <a:avLst/>
                    </a:prstGeom>
                  </pic:spPr>
                </pic:pic>
              </a:graphicData>
            </a:graphic>
            <wp14:sizeRelH relativeFrom="page">
              <wp14:pctWidth>0</wp14:pctWidth>
            </wp14:sizeRelH>
            <wp14:sizeRelV relativeFrom="page">
              <wp14:pctHeight>0</wp14:pctHeight>
            </wp14:sizeRelV>
          </wp:anchor>
        </w:drawing>
      </w:r>
      <w:r w:rsidR="00690288">
        <w:rPr>
          <w:noProof/>
        </w:rPr>
        <mc:AlternateContent>
          <mc:Choice Requires="wps">
            <w:drawing>
              <wp:anchor distT="0" distB="0" distL="114300" distR="114300" simplePos="0" relativeHeight="251764736" behindDoc="0" locked="0" layoutInCell="1" allowOverlap="1" wp14:anchorId="3F84D1B4" wp14:editId="01EBE015">
                <wp:simplePos x="0" y="0"/>
                <wp:positionH relativeFrom="column">
                  <wp:posOffset>-219075</wp:posOffset>
                </wp:positionH>
                <wp:positionV relativeFrom="paragraph">
                  <wp:posOffset>47625</wp:posOffset>
                </wp:positionV>
                <wp:extent cx="3409950" cy="9686925"/>
                <wp:effectExtent l="0" t="0" r="19050" b="28575"/>
                <wp:wrapNone/>
                <wp:docPr id="31778" name="Text Box 31778"/>
                <wp:cNvGraphicFramePr/>
                <a:graphic xmlns:a="http://schemas.openxmlformats.org/drawingml/2006/main">
                  <a:graphicData uri="http://schemas.microsoft.com/office/word/2010/wordprocessingShape">
                    <wps:wsp>
                      <wps:cNvSpPr txBox="1"/>
                      <wps:spPr>
                        <a:xfrm>
                          <a:off x="0" y="0"/>
                          <a:ext cx="3409950" cy="9686925"/>
                        </a:xfrm>
                        <a:prstGeom prst="rect">
                          <a:avLst/>
                        </a:prstGeom>
                        <a:solidFill>
                          <a:schemeClr val="lt1"/>
                        </a:solidFill>
                        <a:ln w="6350">
                          <a:solidFill>
                            <a:prstClr val="black"/>
                          </a:solidFill>
                        </a:ln>
                      </wps:spPr>
                      <wps:txbx>
                        <w:txbxContent>
                          <w:p w14:paraId="196CD622" w14:textId="77777777" w:rsidR="001D4814" w:rsidRDefault="001D4814" w:rsidP="0038644C">
                            <w:pPr>
                              <w:spacing w:line="240" w:lineRule="auto"/>
                              <w:ind w:left="10"/>
                              <w:rPr>
                                <w:rFonts w:ascii="Adobe Gothic Std B" w:eastAsia="Adobe Gothic Std B" w:hAnsi="Adobe Gothic Std B"/>
                                <w:sz w:val="28"/>
                              </w:rPr>
                            </w:pPr>
                            <w:r>
                              <w:rPr>
                                <w:rFonts w:ascii="Adobe Gothic Std B" w:eastAsia="Adobe Gothic Std B" w:hAnsi="Adobe Gothic Std B"/>
                                <w:sz w:val="28"/>
                              </w:rPr>
                              <w:t>Variation and evolution</w:t>
                            </w:r>
                            <w:r w:rsidRPr="002B1E6C">
                              <w:rPr>
                                <w:rFonts w:ascii="Adobe Gothic Std B" w:eastAsia="Adobe Gothic Std B" w:hAnsi="Adobe Gothic Std B"/>
                                <w:sz w:val="28"/>
                              </w:rPr>
                              <w:t xml:space="preserve">; </w:t>
                            </w:r>
                            <w:r>
                              <w:rPr>
                                <w:rFonts w:ascii="Adobe Gothic Std B" w:eastAsia="Adobe Gothic Std B" w:hAnsi="Adobe Gothic Std B"/>
                                <w:sz w:val="28"/>
                              </w:rPr>
                              <w:t xml:space="preserve"> </w:t>
                            </w:r>
                          </w:p>
                          <w:p w14:paraId="7F5F85C7" w14:textId="77777777" w:rsidR="001D4814" w:rsidRDefault="001D4814" w:rsidP="0038644C">
                            <w:pPr>
                              <w:spacing w:line="240" w:lineRule="auto"/>
                              <w:ind w:left="10"/>
                              <w:rPr>
                                <w:rFonts w:eastAsia="Adobe Gothic Std B" w:cstheme="minorHAnsi"/>
                                <w:sz w:val="20"/>
                                <w:szCs w:val="20"/>
                              </w:rPr>
                            </w:pPr>
                            <w:r w:rsidRPr="009F6421">
                              <w:rPr>
                                <w:rFonts w:eastAsia="Adobe Gothic Std B" w:cstheme="minorHAnsi"/>
                                <w:sz w:val="20"/>
                                <w:szCs w:val="20"/>
                              </w:rPr>
                              <w:t xml:space="preserve">Due to the </w:t>
                            </w:r>
                            <w:r>
                              <w:rPr>
                                <w:rFonts w:eastAsia="Adobe Gothic Std B" w:cstheme="minorHAnsi"/>
                                <w:sz w:val="20"/>
                                <w:szCs w:val="20"/>
                              </w:rPr>
                              <w:t xml:space="preserve">mechanisms used to produce haploid cells through meiosis, </w:t>
                            </w:r>
                            <w:r w:rsidRPr="001D70FF">
                              <w:rPr>
                                <w:rFonts w:eastAsia="Adobe Gothic Std B" w:cstheme="minorHAnsi"/>
                                <w:sz w:val="20"/>
                                <w:szCs w:val="20"/>
                              </w:rPr>
                              <w:t>genetic variation</w:t>
                            </w:r>
                            <w:r>
                              <w:rPr>
                                <w:rFonts w:eastAsia="Adobe Gothic Std B" w:cstheme="minorHAnsi"/>
                                <w:sz w:val="20"/>
                                <w:szCs w:val="20"/>
                              </w:rPr>
                              <w:t xml:space="preserve"> occurs. Organisms of the same species show some variation due to alleles. There are 2 types of variation;</w:t>
                            </w:r>
                          </w:p>
                          <w:p w14:paraId="0E9C22AD" w14:textId="77777777" w:rsidR="001D4814" w:rsidRDefault="001D4814" w:rsidP="0038644C">
                            <w:pPr>
                              <w:pStyle w:val="ListParagraph"/>
                              <w:numPr>
                                <w:ilvl w:val="0"/>
                                <w:numId w:val="45"/>
                              </w:numPr>
                              <w:spacing w:line="240" w:lineRule="auto"/>
                              <w:ind w:left="134"/>
                              <w:rPr>
                                <w:rFonts w:eastAsia="Adobe Gothic Std B" w:cstheme="minorHAnsi"/>
                                <w:sz w:val="20"/>
                                <w:szCs w:val="20"/>
                              </w:rPr>
                            </w:pPr>
                            <w:r w:rsidRPr="001D70FF">
                              <w:rPr>
                                <w:rFonts w:eastAsia="Adobe Gothic Std B" w:cstheme="minorHAnsi"/>
                                <w:b/>
                                <w:sz w:val="20"/>
                                <w:szCs w:val="20"/>
                              </w:rPr>
                              <w:t>Genetic variation</w:t>
                            </w:r>
                            <w:r w:rsidRPr="006231D6">
                              <w:rPr>
                                <w:rFonts w:eastAsia="Adobe Gothic Std B" w:cstheme="minorHAnsi"/>
                                <w:sz w:val="20"/>
                                <w:szCs w:val="20"/>
                              </w:rPr>
                              <w:t xml:space="preserve">; passed from parent to child </w:t>
                            </w:r>
                            <w:r>
                              <w:rPr>
                                <w:rFonts w:eastAsia="Adobe Gothic Std B" w:cstheme="minorHAnsi"/>
                                <w:sz w:val="20"/>
                                <w:szCs w:val="20"/>
                              </w:rPr>
                              <w:t>(blood group, eye colour).</w:t>
                            </w:r>
                          </w:p>
                          <w:p w14:paraId="16EAF23C" w14:textId="77777777" w:rsidR="001D4814" w:rsidRDefault="001D4814" w:rsidP="0038644C">
                            <w:pPr>
                              <w:pStyle w:val="ListParagraph"/>
                              <w:numPr>
                                <w:ilvl w:val="0"/>
                                <w:numId w:val="45"/>
                              </w:numPr>
                              <w:spacing w:line="240" w:lineRule="auto"/>
                              <w:ind w:left="134"/>
                              <w:rPr>
                                <w:rFonts w:eastAsia="Adobe Gothic Std B" w:cstheme="minorHAnsi"/>
                                <w:sz w:val="20"/>
                                <w:szCs w:val="20"/>
                              </w:rPr>
                            </w:pPr>
                            <w:r w:rsidRPr="001D70FF">
                              <w:rPr>
                                <w:rFonts w:eastAsia="Adobe Gothic Std B" w:cstheme="minorHAnsi"/>
                                <w:b/>
                                <w:sz w:val="20"/>
                                <w:szCs w:val="20"/>
                              </w:rPr>
                              <w:t>Environmental variation</w:t>
                            </w:r>
                            <w:r w:rsidRPr="006231D6">
                              <w:rPr>
                                <w:rFonts w:eastAsia="Adobe Gothic Std B" w:cstheme="minorHAnsi"/>
                                <w:sz w:val="20"/>
                                <w:szCs w:val="20"/>
                              </w:rPr>
                              <w:t>; caused by the environment</w:t>
                            </w:r>
                            <w:r>
                              <w:rPr>
                                <w:rFonts w:eastAsia="Adobe Gothic Std B" w:cstheme="minorHAnsi"/>
                                <w:sz w:val="20"/>
                                <w:szCs w:val="20"/>
                              </w:rPr>
                              <w:t xml:space="preserve"> (scars, accents, freckles)</w:t>
                            </w:r>
                          </w:p>
                          <w:p w14:paraId="4E5BA1CA" w14:textId="24D9F947" w:rsidR="001D4814" w:rsidRDefault="001D4814" w:rsidP="0038644C">
                            <w:pPr>
                              <w:spacing w:line="240" w:lineRule="auto"/>
                              <w:ind w:left="10"/>
                              <w:rPr>
                                <w:rFonts w:eastAsia="Adobe Gothic Std B" w:cstheme="minorHAnsi"/>
                                <w:sz w:val="20"/>
                                <w:szCs w:val="20"/>
                              </w:rPr>
                            </w:pPr>
                            <w:r>
                              <w:rPr>
                                <w:rFonts w:eastAsia="Adobe Gothic Std B" w:cstheme="minorHAnsi"/>
                                <w:sz w:val="20"/>
                                <w:szCs w:val="20"/>
                              </w:rPr>
                              <w:t xml:space="preserve">Some variation can be due to a </w:t>
                            </w:r>
                            <w:r w:rsidRPr="001D70FF">
                              <w:rPr>
                                <w:rFonts w:eastAsia="Adobe Gothic Std B" w:cstheme="minorHAnsi"/>
                                <w:sz w:val="20"/>
                                <w:szCs w:val="20"/>
                              </w:rPr>
                              <w:t>combination of both</w:t>
                            </w:r>
                            <w:r>
                              <w:rPr>
                                <w:rFonts w:eastAsia="Adobe Gothic Std B" w:cstheme="minorHAnsi"/>
                                <w:sz w:val="20"/>
                                <w:szCs w:val="20"/>
                              </w:rPr>
                              <w:t xml:space="preserve"> genetic variation and environmental variation (intelli</w:t>
                            </w:r>
                            <w:r w:rsidR="0038644C">
                              <w:rPr>
                                <w:rFonts w:eastAsia="Adobe Gothic Std B" w:cstheme="minorHAnsi"/>
                                <w:sz w:val="20"/>
                                <w:szCs w:val="20"/>
                              </w:rPr>
                              <w:t xml:space="preserve">gence, height and weight). </w:t>
                            </w:r>
                            <w:r w:rsidR="0038644C">
                              <w:rPr>
                                <w:rFonts w:eastAsia="Adobe Gothic Std B" w:cstheme="minorHAnsi"/>
                                <w:sz w:val="20"/>
                                <w:szCs w:val="20"/>
                              </w:rPr>
                              <w:tab/>
                            </w:r>
                            <w:r w:rsidR="0038644C">
                              <w:rPr>
                                <w:rFonts w:eastAsia="Adobe Gothic Std B" w:cstheme="minorHAnsi"/>
                                <w:sz w:val="20"/>
                                <w:szCs w:val="20"/>
                              </w:rPr>
                              <w:tab/>
                            </w:r>
                            <w:r w:rsidR="0038644C">
                              <w:rPr>
                                <w:rFonts w:eastAsia="Adobe Gothic Std B" w:cstheme="minorHAnsi"/>
                                <w:sz w:val="20"/>
                                <w:szCs w:val="20"/>
                              </w:rPr>
                              <w:tab/>
                            </w:r>
                            <w:r w:rsidR="0038644C">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Some </w:t>
                            </w:r>
                            <w:r w:rsidRPr="001D70FF">
                              <w:rPr>
                                <w:rFonts w:eastAsia="Adobe Gothic Std B" w:cstheme="minorHAnsi"/>
                                <w:sz w:val="20"/>
                                <w:szCs w:val="20"/>
                              </w:rPr>
                              <w:t>characteristics</w:t>
                            </w:r>
                            <w:r>
                              <w:rPr>
                                <w:rFonts w:eastAsia="Adobe Gothic Std B" w:cstheme="minorHAnsi"/>
                                <w:sz w:val="20"/>
                                <w:szCs w:val="20"/>
                              </w:rPr>
                              <w:t xml:space="preserve"> fa</w:t>
                            </w:r>
                            <w:r w:rsidR="0038644C">
                              <w:rPr>
                                <w:rFonts w:eastAsia="Adobe Gothic Std B" w:cstheme="minorHAnsi"/>
                                <w:sz w:val="20"/>
                                <w:szCs w:val="20"/>
                              </w:rPr>
                              <w:t xml:space="preserve">ll </w:t>
                            </w:r>
                            <w:r>
                              <w:rPr>
                                <w:rFonts w:eastAsia="Adobe Gothic Std B" w:cstheme="minorHAnsi"/>
                                <w:sz w:val="20"/>
                                <w:szCs w:val="20"/>
                              </w:rPr>
                              <w:t>into the category of</w:t>
                            </w:r>
                            <w:r w:rsidR="0038644C">
                              <w:rPr>
                                <w:rFonts w:eastAsia="Adobe Gothic Std B" w:cstheme="minorHAnsi"/>
                                <w:sz w:val="20"/>
                                <w:szCs w:val="20"/>
                              </w:rPr>
                              <w:t xml:space="preserve"> </w:t>
                            </w:r>
                            <w:r w:rsidRPr="001D70FF">
                              <w:rPr>
                                <w:rFonts w:eastAsia="Adobe Gothic Std B" w:cstheme="minorHAnsi"/>
                                <w:sz w:val="20"/>
                                <w:szCs w:val="20"/>
                              </w:rPr>
                              <w:t>continuous variation</w:t>
                            </w:r>
                            <w:r>
                              <w:rPr>
                                <w:rFonts w:eastAsia="Adobe Gothic Std B" w:cstheme="minorHAnsi"/>
                                <w:sz w:val="20"/>
                                <w:szCs w:val="20"/>
                              </w:rPr>
                              <w:t xml:space="preserve"> </w:t>
                            </w:r>
                            <w:r w:rsidR="0038644C">
                              <w:rPr>
                                <w:rFonts w:eastAsia="Adobe Gothic Std B" w:cstheme="minorHAnsi"/>
                                <w:sz w:val="20"/>
                                <w:szCs w:val="20"/>
                              </w:rPr>
                              <w:t xml:space="preserve">whereby there is a large </w:t>
                            </w:r>
                            <w:r>
                              <w:rPr>
                                <w:rFonts w:eastAsia="Adobe Gothic Std B" w:cstheme="minorHAnsi"/>
                                <w:sz w:val="20"/>
                                <w:szCs w:val="20"/>
                              </w:rPr>
                              <w:t>range in variations      (height and weight).</w:t>
                            </w:r>
                          </w:p>
                          <w:p w14:paraId="2C5AB2DA" w14:textId="2E5F2FE9" w:rsidR="001D4814" w:rsidRDefault="001D4814" w:rsidP="0038644C">
                            <w:pPr>
                              <w:spacing w:line="240" w:lineRule="auto"/>
                              <w:ind w:left="10"/>
                              <w:rPr>
                                <w:rFonts w:eastAsia="Adobe Gothic Std B" w:cstheme="minorHAnsi"/>
                                <w:sz w:val="20"/>
                                <w:szCs w:val="20"/>
                              </w:rPr>
                            </w:pPr>
                          </w:p>
                          <w:p w14:paraId="14BDC295" w14:textId="4EDE85CD" w:rsidR="0038644C" w:rsidRDefault="0038644C" w:rsidP="0038644C">
                            <w:pPr>
                              <w:spacing w:line="240" w:lineRule="auto"/>
                              <w:ind w:left="10"/>
                              <w:rPr>
                                <w:rFonts w:eastAsia="Adobe Gothic Std B" w:cstheme="minorHAnsi"/>
                                <w:sz w:val="20"/>
                                <w:szCs w:val="20"/>
                              </w:rPr>
                            </w:pPr>
                          </w:p>
                          <w:p w14:paraId="49BFE1BD" w14:textId="6143E873" w:rsidR="0038644C" w:rsidRDefault="0038644C" w:rsidP="0038644C">
                            <w:pPr>
                              <w:spacing w:line="240" w:lineRule="auto"/>
                              <w:ind w:left="10"/>
                              <w:rPr>
                                <w:rFonts w:eastAsia="Adobe Gothic Std B" w:cstheme="minorHAnsi"/>
                                <w:sz w:val="20"/>
                                <w:szCs w:val="20"/>
                              </w:rPr>
                            </w:pPr>
                          </w:p>
                          <w:p w14:paraId="053966FC" w14:textId="398594E1" w:rsidR="0038644C" w:rsidRDefault="0038644C" w:rsidP="0038644C">
                            <w:pPr>
                              <w:spacing w:line="240" w:lineRule="auto"/>
                              <w:ind w:left="10"/>
                              <w:rPr>
                                <w:rFonts w:eastAsia="Adobe Gothic Std B" w:cstheme="minorHAnsi"/>
                                <w:sz w:val="20"/>
                                <w:szCs w:val="20"/>
                              </w:rPr>
                            </w:pPr>
                          </w:p>
                          <w:p w14:paraId="54AD4D7C" w14:textId="77777777" w:rsidR="00690288" w:rsidRDefault="00690288" w:rsidP="0038644C">
                            <w:pPr>
                              <w:spacing w:line="240" w:lineRule="auto"/>
                              <w:ind w:left="10"/>
                              <w:rPr>
                                <w:rFonts w:eastAsia="Adobe Gothic Std B" w:cstheme="minorHAnsi"/>
                                <w:sz w:val="20"/>
                                <w:szCs w:val="20"/>
                              </w:rPr>
                            </w:pPr>
                          </w:p>
                          <w:p w14:paraId="2E8C2153" w14:textId="68D7003D" w:rsidR="001D4814" w:rsidRPr="006231D6" w:rsidRDefault="001D4814" w:rsidP="0038644C">
                            <w:pPr>
                              <w:spacing w:line="240" w:lineRule="auto"/>
                              <w:ind w:left="0" w:firstLine="0"/>
                              <w:rPr>
                                <w:rFonts w:eastAsia="Adobe Gothic Std B" w:cstheme="minorHAnsi"/>
                                <w:sz w:val="20"/>
                                <w:szCs w:val="20"/>
                              </w:rPr>
                            </w:pPr>
                            <w:r>
                              <w:rPr>
                                <w:rFonts w:eastAsia="Adobe Gothic Std B" w:cstheme="minorHAnsi"/>
                                <w:sz w:val="20"/>
                                <w:szCs w:val="20"/>
                              </w:rPr>
                              <w:t>Oth</w:t>
                            </w:r>
                            <w:r w:rsidR="0038644C">
                              <w:rPr>
                                <w:rFonts w:eastAsia="Adobe Gothic Std B" w:cstheme="minorHAnsi"/>
                                <w:sz w:val="20"/>
                                <w:szCs w:val="20"/>
                              </w:rPr>
                              <w:t xml:space="preserve">er characteristics fall into a </w:t>
                            </w:r>
                            <w:r>
                              <w:rPr>
                                <w:rFonts w:eastAsia="Adobe Gothic Std B" w:cstheme="minorHAnsi"/>
                                <w:sz w:val="20"/>
                                <w:szCs w:val="20"/>
                              </w:rPr>
                              <w:t>distinct categories such as blood typ</w:t>
                            </w:r>
                            <w:r w:rsidR="0038644C">
                              <w:rPr>
                                <w:rFonts w:eastAsia="Adobe Gothic Std B" w:cstheme="minorHAnsi"/>
                                <w:sz w:val="20"/>
                                <w:szCs w:val="20"/>
                              </w:rPr>
                              <w:t>e, colour, tongue</w:t>
                            </w:r>
                            <w:r w:rsidR="00690288">
                              <w:rPr>
                                <w:rFonts w:eastAsia="Adobe Gothic Std B" w:cstheme="minorHAnsi"/>
                                <w:sz w:val="20"/>
                                <w:szCs w:val="20"/>
                              </w:rPr>
                              <w:t xml:space="preserve"> </w:t>
                            </w:r>
                            <w:r>
                              <w:rPr>
                                <w:rFonts w:eastAsia="Adobe Gothic Std B" w:cstheme="minorHAnsi"/>
                                <w:sz w:val="20"/>
                                <w:szCs w:val="20"/>
                              </w:rPr>
                              <w:t xml:space="preserve">rolling; this is called </w:t>
                            </w:r>
                            <w:r w:rsidR="00690288">
                              <w:rPr>
                                <w:rFonts w:eastAsia="Adobe Gothic Std B" w:cstheme="minorHAnsi"/>
                                <w:sz w:val="20"/>
                                <w:szCs w:val="20"/>
                              </w:rPr>
                              <w:t>dis</w:t>
                            </w:r>
                            <w:r w:rsidRPr="001D70FF">
                              <w:rPr>
                                <w:rFonts w:eastAsia="Adobe Gothic Std B" w:cstheme="minorHAnsi"/>
                                <w:sz w:val="20"/>
                                <w:szCs w:val="20"/>
                              </w:rPr>
                              <w:t>continuous variation</w:t>
                            </w:r>
                            <w:r>
                              <w:rPr>
                                <w:rFonts w:eastAsia="Adobe Gothic Std B" w:cstheme="minorHAnsi"/>
                                <w:sz w:val="20"/>
                                <w:szCs w:val="20"/>
                              </w:rPr>
                              <w:t>.</w:t>
                            </w:r>
                          </w:p>
                          <w:p w14:paraId="50E7359B" w14:textId="77777777" w:rsidR="001D4814" w:rsidRPr="009F6421" w:rsidRDefault="001D4814" w:rsidP="0038644C">
                            <w:pPr>
                              <w:ind w:left="10"/>
                              <w:rPr>
                                <w:rFonts w:eastAsia="Adobe Gothic Std B" w:cstheme="minorHAnsi"/>
                                <w:sz w:val="20"/>
                                <w:szCs w:val="20"/>
                              </w:rPr>
                            </w:pPr>
                            <w:r>
                              <w:rPr>
                                <w:rFonts w:eastAsia="Adobe Gothic Std B" w:cstheme="minorHAnsi"/>
                                <w:sz w:val="20"/>
                                <w:szCs w:val="20"/>
                              </w:rPr>
                              <w:t xml:space="preserve">Sometimes a variation may lead to a characteristic that helps the organism to </w:t>
                            </w:r>
                            <w:r w:rsidRPr="008B61B0">
                              <w:rPr>
                                <w:rFonts w:eastAsia="Adobe Gothic Std B" w:cstheme="minorHAnsi"/>
                                <w:sz w:val="20"/>
                                <w:szCs w:val="20"/>
                              </w:rPr>
                              <w:t>survive</w:t>
                            </w:r>
                            <w:r>
                              <w:rPr>
                                <w:rFonts w:eastAsia="Adobe Gothic Std B" w:cstheme="minorHAnsi"/>
                                <w:sz w:val="20"/>
                                <w:szCs w:val="20"/>
                              </w:rPr>
                              <w:t xml:space="preserve"> and be </w:t>
                            </w:r>
                            <w:r w:rsidRPr="008B61B0">
                              <w:rPr>
                                <w:rFonts w:eastAsia="Adobe Gothic Std B" w:cstheme="minorHAnsi"/>
                                <w:sz w:val="20"/>
                                <w:szCs w:val="20"/>
                              </w:rPr>
                              <w:t>better adapted</w:t>
                            </w:r>
                            <w:r>
                              <w:rPr>
                                <w:rFonts w:eastAsia="Adobe Gothic Std B" w:cstheme="minorHAnsi"/>
                                <w:sz w:val="20"/>
                                <w:szCs w:val="20"/>
                              </w:rPr>
                              <w:t xml:space="preserve"> to its environment. The variation may be that the animal is slightly fast or better camouflaged. This slight difference within the species will allow the individual to</w:t>
                            </w:r>
                            <w:r w:rsidRPr="008B61B0">
                              <w:rPr>
                                <w:rFonts w:eastAsia="Adobe Gothic Std B" w:cstheme="minorHAnsi"/>
                                <w:sz w:val="20"/>
                                <w:szCs w:val="20"/>
                              </w:rPr>
                              <w:t xml:space="preserve"> compete</w:t>
                            </w:r>
                            <w:r>
                              <w:rPr>
                                <w:rFonts w:eastAsia="Adobe Gothic Std B" w:cstheme="minorHAnsi"/>
                                <w:sz w:val="20"/>
                                <w:szCs w:val="20"/>
                              </w:rPr>
                              <w:t xml:space="preserve"> better, </w:t>
                            </w:r>
                            <w:r w:rsidRPr="008B61B0">
                              <w:rPr>
                                <w:rFonts w:eastAsia="Adobe Gothic Std B" w:cstheme="minorHAnsi"/>
                                <w:sz w:val="20"/>
                                <w:szCs w:val="20"/>
                              </w:rPr>
                              <w:t>survive</w:t>
                            </w:r>
                            <w:r>
                              <w:rPr>
                                <w:rFonts w:eastAsia="Adobe Gothic Std B" w:cstheme="minorHAnsi"/>
                                <w:sz w:val="20"/>
                                <w:szCs w:val="20"/>
                              </w:rPr>
                              <w:t xml:space="preserve">, </w:t>
                            </w:r>
                            <w:r w:rsidRPr="008B61B0">
                              <w:rPr>
                                <w:rFonts w:eastAsia="Adobe Gothic Std B" w:cstheme="minorHAnsi"/>
                                <w:sz w:val="20"/>
                                <w:szCs w:val="20"/>
                              </w:rPr>
                              <w:t>breed</w:t>
                            </w:r>
                            <w:r>
                              <w:rPr>
                                <w:rFonts w:eastAsia="Adobe Gothic Std B" w:cstheme="minorHAnsi"/>
                                <w:sz w:val="20"/>
                                <w:szCs w:val="20"/>
                              </w:rPr>
                              <w:t xml:space="preserve"> and potentially </w:t>
                            </w:r>
                            <w:r w:rsidRPr="008B61B0">
                              <w:rPr>
                                <w:rFonts w:eastAsia="Adobe Gothic Std B" w:cstheme="minorHAnsi"/>
                                <w:sz w:val="20"/>
                                <w:szCs w:val="20"/>
                              </w:rPr>
                              <w:t>pass on the genetic variation</w:t>
                            </w:r>
                            <w:r>
                              <w:rPr>
                                <w:rFonts w:eastAsia="Adobe Gothic Std B" w:cstheme="minorHAnsi"/>
                                <w:sz w:val="20"/>
                                <w:szCs w:val="20"/>
                              </w:rPr>
                              <w:t xml:space="preserve"> to it’s offspring. This is called </w:t>
                            </w:r>
                            <w:r w:rsidRPr="008B61B0">
                              <w:rPr>
                                <w:rFonts w:eastAsia="Adobe Gothic Std B" w:cstheme="minorHAnsi"/>
                                <w:sz w:val="20"/>
                                <w:szCs w:val="20"/>
                              </w:rPr>
                              <w:t>Natural selection</w:t>
                            </w:r>
                            <w:r>
                              <w:rPr>
                                <w:rFonts w:eastAsia="Adobe Gothic Std B" w:cstheme="minorHAnsi"/>
                                <w:sz w:val="20"/>
                                <w:szCs w:val="20"/>
                              </w:rPr>
                              <w:t xml:space="preserve">. </w:t>
                            </w:r>
                            <w:r w:rsidRPr="008B61B0">
                              <w:rPr>
                                <w:rFonts w:eastAsia="Adobe Gothic Std B" w:cstheme="minorHAnsi"/>
                                <w:sz w:val="20"/>
                                <w:szCs w:val="20"/>
                              </w:rPr>
                              <w:t>Evolution</w:t>
                            </w:r>
                            <w:r>
                              <w:rPr>
                                <w:rFonts w:eastAsia="Adobe Gothic Std B" w:cstheme="minorHAnsi"/>
                                <w:sz w:val="20"/>
                                <w:szCs w:val="20"/>
                              </w:rPr>
                              <w:t xml:space="preserve"> can occur through natural selection. </w:t>
                            </w:r>
                            <w:r w:rsidRPr="008B61B0">
                              <w:rPr>
                                <w:rFonts w:eastAsia="Adobe Gothic Std B" w:cstheme="minorHAnsi"/>
                                <w:sz w:val="20"/>
                                <w:szCs w:val="20"/>
                              </w:rPr>
                              <w:t xml:space="preserve">Gradual changes over millions of years </w:t>
                            </w:r>
                            <w:r>
                              <w:rPr>
                                <w:rFonts w:eastAsia="Adobe Gothic Std B" w:cstheme="minorHAnsi"/>
                                <w:sz w:val="20"/>
                                <w:szCs w:val="20"/>
                              </w:rPr>
                              <w:t xml:space="preserve">can ultimately lead to the formation of a </w:t>
                            </w:r>
                            <w:r w:rsidRPr="008B61B0">
                              <w:rPr>
                                <w:rFonts w:eastAsia="Adobe Gothic Std B" w:cstheme="minorHAnsi"/>
                                <w:sz w:val="20"/>
                                <w:szCs w:val="20"/>
                              </w:rPr>
                              <w:t>new species</w:t>
                            </w:r>
                            <w:r>
                              <w:rPr>
                                <w:rFonts w:eastAsia="Adobe Gothic Std B" w:cstheme="minorHAnsi"/>
                                <w:sz w:val="20"/>
                                <w:szCs w:val="20"/>
                              </w:rPr>
                              <w:t xml:space="preserve">. </w:t>
                            </w:r>
                          </w:p>
                          <w:p w14:paraId="51006DF3" w14:textId="77777777" w:rsidR="001D4814" w:rsidRDefault="001D4814" w:rsidP="0038644C">
                            <w:pPr>
                              <w:ind w:left="10"/>
                              <w:rPr>
                                <w:rFonts w:cstheme="minorHAnsi"/>
                                <w:sz w:val="20"/>
                                <w:szCs w:val="20"/>
                              </w:rPr>
                            </w:pPr>
                          </w:p>
                          <w:p w14:paraId="1886D9AC" w14:textId="77777777" w:rsidR="001D4814" w:rsidRDefault="001D4814" w:rsidP="0038644C">
                            <w:pPr>
                              <w:ind w:left="10"/>
                              <w:rPr>
                                <w:rFonts w:cstheme="minorHAnsi"/>
                                <w:sz w:val="20"/>
                                <w:szCs w:val="20"/>
                              </w:rPr>
                            </w:pPr>
                          </w:p>
                          <w:p w14:paraId="08595F86" w14:textId="77777777" w:rsidR="001D4814" w:rsidRDefault="001D4814" w:rsidP="0038644C">
                            <w:pPr>
                              <w:ind w:left="10"/>
                              <w:rPr>
                                <w:rFonts w:cstheme="minorHAnsi"/>
                                <w:sz w:val="20"/>
                                <w:szCs w:val="20"/>
                              </w:rPr>
                            </w:pPr>
                          </w:p>
                          <w:p w14:paraId="67B24875" w14:textId="77777777" w:rsidR="001D4814" w:rsidRDefault="001D4814" w:rsidP="0038644C">
                            <w:pPr>
                              <w:ind w:left="10"/>
                              <w:rPr>
                                <w:rFonts w:cstheme="minorHAnsi"/>
                                <w:sz w:val="20"/>
                                <w:szCs w:val="20"/>
                              </w:rPr>
                            </w:pPr>
                          </w:p>
                          <w:p w14:paraId="3D9293DC" w14:textId="77777777" w:rsidR="001D4814" w:rsidRPr="00D74F5F" w:rsidRDefault="001D4814" w:rsidP="0038644C">
                            <w:pPr>
                              <w:ind w:left="10"/>
                              <w:rPr>
                                <w:rFonts w:cstheme="minorHAnsi"/>
                                <w:color w:val="000000" w:themeColor="text1"/>
                                <w:sz w:val="20"/>
                                <w:szCs w:val="20"/>
                              </w:rPr>
                            </w:pPr>
                            <w:r>
                              <w:rPr>
                                <w:rFonts w:cstheme="minorHAnsi"/>
                                <w:bCs/>
                                <w:color w:val="333333"/>
                                <w:sz w:val="20"/>
                                <w:szCs w:val="20"/>
                                <w:shd w:val="clear" w:color="auto" w:fill="FFFFFF"/>
                              </w:rPr>
                              <w:tab/>
                            </w:r>
                            <w:r>
                              <w:rPr>
                                <w:rFonts w:cstheme="minorHAnsi"/>
                                <w:bCs/>
                                <w:color w:val="333333"/>
                                <w:sz w:val="20"/>
                                <w:szCs w:val="20"/>
                                <w:shd w:val="clear" w:color="auto" w:fill="FFFFFF"/>
                              </w:rPr>
                              <w:tab/>
                            </w:r>
                            <w:r>
                              <w:rPr>
                                <w:rFonts w:cstheme="minorHAnsi"/>
                                <w:bCs/>
                                <w:color w:val="333333"/>
                                <w:sz w:val="20"/>
                                <w:szCs w:val="20"/>
                                <w:shd w:val="clear" w:color="auto" w:fill="FFFFFF"/>
                              </w:rPr>
                              <w:tab/>
                            </w:r>
                            <w:r>
                              <w:rPr>
                                <w:rFonts w:cstheme="minorHAnsi"/>
                                <w:bCs/>
                                <w:color w:val="333333"/>
                                <w:sz w:val="20"/>
                                <w:szCs w:val="20"/>
                                <w:shd w:val="clear" w:color="auto" w:fill="FFFFFF"/>
                              </w:rPr>
                              <w:tab/>
                            </w:r>
                            <w:r>
                              <w:rPr>
                                <w:rFonts w:cstheme="minorHAnsi"/>
                                <w:bCs/>
                                <w:color w:val="333333"/>
                                <w:sz w:val="20"/>
                                <w:szCs w:val="20"/>
                                <w:shd w:val="clear" w:color="auto" w:fill="FFFFFF"/>
                              </w:rPr>
                              <w:tab/>
                            </w:r>
                            <w:r>
                              <w:rPr>
                                <w:rFonts w:cstheme="minorHAnsi"/>
                                <w:bCs/>
                                <w:color w:val="333333"/>
                                <w:sz w:val="20"/>
                                <w:szCs w:val="20"/>
                                <w:shd w:val="clear" w:color="auto" w:fill="FFFFFF"/>
                              </w:rPr>
                              <w:tab/>
                              <w:t xml:space="preserve">             </w:t>
                            </w:r>
                            <w:r w:rsidRPr="00D74F5F">
                              <w:rPr>
                                <w:rFonts w:cstheme="minorHAnsi"/>
                                <w:bCs/>
                                <w:color w:val="333333"/>
                                <w:sz w:val="20"/>
                                <w:szCs w:val="20"/>
                                <w:shd w:val="clear" w:color="auto" w:fill="FFFFFF"/>
                              </w:rPr>
                              <w:t>as antibiotic-resistant bacteria</w:t>
                            </w:r>
                            <w:r w:rsidRPr="00D74F5F">
                              <w:rPr>
                                <w:rFonts w:cstheme="minorHAnsi"/>
                                <w:bCs/>
                                <w:color w:val="000000" w:themeColor="text1"/>
                                <w:sz w:val="20"/>
                                <w:szCs w:val="20"/>
                                <w:shd w:val="clear" w:color="auto" w:fill="FFFFFF"/>
                              </w:rPr>
                              <w:t>. Darwin</w:t>
                            </w:r>
                            <w:r w:rsidRPr="00D74F5F">
                              <w:rPr>
                                <w:rFonts w:cstheme="minorHAnsi"/>
                                <w:color w:val="000000" w:themeColor="text1"/>
                                <w:sz w:val="20"/>
                                <w:szCs w:val="20"/>
                                <w:shd w:val="clear" w:color="auto" w:fill="FFFFFF"/>
                              </w:rPr>
                              <w:t xml:space="preserve"> noticed that the finches - songbirds - on the different islands in the Galápagos</w:t>
                            </w:r>
                            <w:r w:rsidRPr="00D74F5F">
                              <w:rPr>
                                <w:rFonts w:ascii="Verdana" w:hAnsi="Verdana"/>
                                <w:color w:val="000000" w:themeColor="text1"/>
                                <w:sz w:val="19"/>
                                <w:szCs w:val="19"/>
                                <w:shd w:val="clear" w:color="auto" w:fill="FFFFFF"/>
                              </w:rPr>
                              <w:t xml:space="preserve"> </w:t>
                            </w:r>
                            <w:r w:rsidRPr="00D74F5F">
                              <w:rPr>
                                <w:rFonts w:cstheme="minorHAnsi"/>
                                <w:color w:val="000000" w:themeColor="text1"/>
                                <w:sz w:val="20"/>
                                <w:szCs w:val="20"/>
                                <w:shd w:val="clear" w:color="auto" w:fill="FFFFFF"/>
                              </w:rPr>
                              <w:t>were fundamentally similar to each other, but showed wide variations in their size, beaks and claws from island to island. For example, their beaks were different depending on the local food source. Darwin concluded that, because the islands are so distant from the mainland, the finches that had arrived there in the past had changed over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4D1B4" id="Text Box 31778" o:spid="_x0000_s1090" type="#_x0000_t202" style="position:absolute;left:0;text-align:left;margin-left:-17.25pt;margin-top:3.75pt;width:268.5pt;height:762.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" fillcolor="white [3201]" strokeweight=".5pt">
                <v:textbox>
                  <w:txbxContent>
                    <w:p w14:paraId="196CD622" w14:textId="77777777" w:rsidR="001D4814" w:rsidRDefault="001D4814" w:rsidP="0038644C">
                      <w:pPr>
                        <w:spacing w:line="240" w:lineRule="auto"/>
                        <w:ind w:left="10"/>
                        <w:rPr>
                          <w:rFonts w:ascii="Adobe Gothic Std B" w:eastAsia="Adobe Gothic Std B" w:hAnsi="Adobe Gothic Std B"/>
                          <w:sz w:val="28"/>
                        </w:rPr>
                      </w:pPr>
                      <w:r>
                        <w:rPr>
                          <w:rFonts w:ascii="Adobe Gothic Std B" w:eastAsia="Adobe Gothic Std B" w:hAnsi="Adobe Gothic Std B"/>
                          <w:sz w:val="28"/>
                        </w:rPr>
                        <w:t>Variation and evolution</w:t>
                      </w:r>
                      <w:r w:rsidRPr="002B1E6C">
                        <w:rPr>
                          <w:rFonts w:ascii="Adobe Gothic Std B" w:eastAsia="Adobe Gothic Std B" w:hAnsi="Adobe Gothic Std B"/>
                          <w:sz w:val="28"/>
                        </w:rPr>
                        <w:t xml:space="preserve">; </w:t>
                      </w:r>
                      <w:r>
                        <w:rPr>
                          <w:rFonts w:ascii="Adobe Gothic Std B" w:eastAsia="Adobe Gothic Std B" w:hAnsi="Adobe Gothic Std B"/>
                          <w:sz w:val="28"/>
                        </w:rPr>
                        <w:t xml:space="preserve"> </w:t>
                      </w:r>
                    </w:p>
                    <w:p w14:paraId="7F5F85C7" w14:textId="77777777" w:rsidR="001D4814" w:rsidRDefault="001D4814" w:rsidP="0038644C">
                      <w:pPr>
                        <w:spacing w:line="240" w:lineRule="auto"/>
                        <w:ind w:left="10"/>
                        <w:rPr>
                          <w:rFonts w:eastAsia="Adobe Gothic Std B" w:cstheme="minorHAnsi"/>
                          <w:sz w:val="20"/>
                          <w:szCs w:val="20"/>
                        </w:rPr>
                      </w:pPr>
                      <w:r w:rsidRPr="009F6421">
                        <w:rPr>
                          <w:rFonts w:eastAsia="Adobe Gothic Std B" w:cstheme="minorHAnsi"/>
                          <w:sz w:val="20"/>
                          <w:szCs w:val="20"/>
                        </w:rPr>
                        <w:t xml:space="preserve">Due to the </w:t>
                      </w:r>
                      <w:r>
                        <w:rPr>
                          <w:rFonts w:eastAsia="Adobe Gothic Std B" w:cstheme="minorHAnsi"/>
                          <w:sz w:val="20"/>
                          <w:szCs w:val="20"/>
                        </w:rPr>
                        <w:t xml:space="preserve">mechanisms used to produce haploid cells through meiosis, </w:t>
                      </w:r>
                      <w:r w:rsidRPr="001D70FF">
                        <w:rPr>
                          <w:rFonts w:eastAsia="Adobe Gothic Std B" w:cstheme="minorHAnsi"/>
                          <w:sz w:val="20"/>
                          <w:szCs w:val="20"/>
                        </w:rPr>
                        <w:t>genetic variation</w:t>
                      </w:r>
                      <w:r>
                        <w:rPr>
                          <w:rFonts w:eastAsia="Adobe Gothic Std B" w:cstheme="minorHAnsi"/>
                          <w:sz w:val="20"/>
                          <w:szCs w:val="20"/>
                        </w:rPr>
                        <w:t xml:space="preserve"> occurs. Organisms of the same species show some variation due to alleles. There are 2 types of variation;</w:t>
                      </w:r>
                    </w:p>
                    <w:p w14:paraId="0E9C22AD" w14:textId="77777777" w:rsidR="001D4814" w:rsidRDefault="001D4814" w:rsidP="0038644C">
                      <w:pPr>
                        <w:pStyle w:val="ListParagraph"/>
                        <w:numPr>
                          <w:ilvl w:val="0"/>
                          <w:numId w:val="45"/>
                        </w:numPr>
                        <w:spacing w:line="240" w:lineRule="auto"/>
                        <w:ind w:left="134"/>
                        <w:rPr>
                          <w:rFonts w:eastAsia="Adobe Gothic Std B" w:cstheme="minorHAnsi"/>
                          <w:sz w:val="20"/>
                          <w:szCs w:val="20"/>
                        </w:rPr>
                      </w:pPr>
                      <w:r w:rsidRPr="001D70FF">
                        <w:rPr>
                          <w:rFonts w:eastAsia="Adobe Gothic Std B" w:cstheme="minorHAnsi"/>
                          <w:b/>
                          <w:sz w:val="20"/>
                          <w:szCs w:val="20"/>
                        </w:rPr>
                        <w:t>Genetic variation</w:t>
                      </w:r>
                      <w:r w:rsidRPr="006231D6">
                        <w:rPr>
                          <w:rFonts w:eastAsia="Adobe Gothic Std B" w:cstheme="minorHAnsi"/>
                          <w:sz w:val="20"/>
                          <w:szCs w:val="20"/>
                        </w:rPr>
                        <w:t xml:space="preserve">; passed from parent to child </w:t>
                      </w:r>
                      <w:r>
                        <w:rPr>
                          <w:rFonts w:eastAsia="Adobe Gothic Std B" w:cstheme="minorHAnsi"/>
                          <w:sz w:val="20"/>
                          <w:szCs w:val="20"/>
                        </w:rPr>
                        <w:t>(blood group, eye colour).</w:t>
                      </w:r>
                    </w:p>
                    <w:p w14:paraId="16EAF23C" w14:textId="77777777" w:rsidR="001D4814" w:rsidRDefault="001D4814" w:rsidP="0038644C">
                      <w:pPr>
                        <w:pStyle w:val="ListParagraph"/>
                        <w:numPr>
                          <w:ilvl w:val="0"/>
                          <w:numId w:val="45"/>
                        </w:numPr>
                        <w:spacing w:line="240" w:lineRule="auto"/>
                        <w:ind w:left="134"/>
                        <w:rPr>
                          <w:rFonts w:eastAsia="Adobe Gothic Std B" w:cstheme="minorHAnsi"/>
                          <w:sz w:val="20"/>
                          <w:szCs w:val="20"/>
                        </w:rPr>
                      </w:pPr>
                      <w:r w:rsidRPr="001D70FF">
                        <w:rPr>
                          <w:rFonts w:eastAsia="Adobe Gothic Std B" w:cstheme="minorHAnsi"/>
                          <w:b/>
                          <w:sz w:val="20"/>
                          <w:szCs w:val="20"/>
                        </w:rPr>
                        <w:t>Environmental variation</w:t>
                      </w:r>
                      <w:r w:rsidRPr="006231D6">
                        <w:rPr>
                          <w:rFonts w:eastAsia="Adobe Gothic Std B" w:cstheme="minorHAnsi"/>
                          <w:sz w:val="20"/>
                          <w:szCs w:val="20"/>
                        </w:rPr>
                        <w:t>; caused by the environment</w:t>
                      </w:r>
                      <w:r>
                        <w:rPr>
                          <w:rFonts w:eastAsia="Adobe Gothic Std B" w:cstheme="minorHAnsi"/>
                          <w:sz w:val="20"/>
                          <w:szCs w:val="20"/>
                        </w:rPr>
                        <w:t xml:space="preserve"> (scars, accents, freckles)</w:t>
                      </w:r>
                    </w:p>
                    <w:p w14:paraId="4E5BA1CA" w14:textId="24D9F947" w:rsidR="001D4814" w:rsidRDefault="001D4814" w:rsidP="0038644C">
                      <w:pPr>
                        <w:spacing w:line="240" w:lineRule="auto"/>
                        <w:ind w:left="10"/>
                        <w:rPr>
                          <w:rFonts w:eastAsia="Adobe Gothic Std B" w:cstheme="minorHAnsi"/>
                          <w:sz w:val="20"/>
                          <w:szCs w:val="20"/>
                        </w:rPr>
                      </w:pPr>
                      <w:r>
                        <w:rPr>
                          <w:rFonts w:eastAsia="Adobe Gothic Std B" w:cstheme="minorHAnsi"/>
                          <w:sz w:val="20"/>
                          <w:szCs w:val="20"/>
                        </w:rPr>
                        <w:t xml:space="preserve">Some variation can be due to a </w:t>
                      </w:r>
                      <w:r w:rsidRPr="001D70FF">
                        <w:rPr>
                          <w:rFonts w:eastAsia="Adobe Gothic Std B" w:cstheme="minorHAnsi"/>
                          <w:sz w:val="20"/>
                          <w:szCs w:val="20"/>
                        </w:rPr>
                        <w:t>combination of both</w:t>
                      </w:r>
                      <w:r>
                        <w:rPr>
                          <w:rFonts w:eastAsia="Adobe Gothic Std B" w:cstheme="minorHAnsi"/>
                          <w:sz w:val="20"/>
                          <w:szCs w:val="20"/>
                        </w:rPr>
                        <w:t xml:space="preserve"> genetic variation and environmental variation (intelli</w:t>
                      </w:r>
                      <w:r w:rsidR="0038644C">
                        <w:rPr>
                          <w:rFonts w:eastAsia="Adobe Gothic Std B" w:cstheme="minorHAnsi"/>
                          <w:sz w:val="20"/>
                          <w:szCs w:val="20"/>
                        </w:rPr>
                        <w:t xml:space="preserve">gence, height and weight). </w:t>
                      </w:r>
                      <w:r w:rsidR="0038644C">
                        <w:rPr>
                          <w:rFonts w:eastAsia="Adobe Gothic Std B" w:cstheme="minorHAnsi"/>
                          <w:sz w:val="20"/>
                          <w:szCs w:val="20"/>
                        </w:rPr>
                        <w:tab/>
                      </w:r>
                      <w:r w:rsidR="0038644C">
                        <w:rPr>
                          <w:rFonts w:eastAsia="Adobe Gothic Std B" w:cstheme="minorHAnsi"/>
                          <w:sz w:val="20"/>
                          <w:szCs w:val="20"/>
                        </w:rPr>
                        <w:tab/>
                      </w:r>
                      <w:r w:rsidR="0038644C">
                        <w:rPr>
                          <w:rFonts w:eastAsia="Adobe Gothic Std B" w:cstheme="minorHAnsi"/>
                          <w:sz w:val="20"/>
                          <w:szCs w:val="20"/>
                        </w:rPr>
                        <w:tab/>
                      </w:r>
                      <w:r w:rsidR="0038644C">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Some </w:t>
                      </w:r>
                      <w:r w:rsidRPr="001D70FF">
                        <w:rPr>
                          <w:rFonts w:eastAsia="Adobe Gothic Std B" w:cstheme="minorHAnsi"/>
                          <w:sz w:val="20"/>
                          <w:szCs w:val="20"/>
                        </w:rPr>
                        <w:t>characteristics</w:t>
                      </w:r>
                      <w:r>
                        <w:rPr>
                          <w:rFonts w:eastAsia="Adobe Gothic Std B" w:cstheme="minorHAnsi"/>
                          <w:sz w:val="20"/>
                          <w:szCs w:val="20"/>
                        </w:rPr>
                        <w:t xml:space="preserve"> fa</w:t>
                      </w:r>
                      <w:r w:rsidR="0038644C">
                        <w:rPr>
                          <w:rFonts w:eastAsia="Adobe Gothic Std B" w:cstheme="minorHAnsi"/>
                          <w:sz w:val="20"/>
                          <w:szCs w:val="20"/>
                        </w:rPr>
                        <w:t xml:space="preserve">ll </w:t>
                      </w:r>
                      <w:r>
                        <w:rPr>
                          <w:rFonts w:eastAsia="Adobe Gothic Std B" w:cstheme="minorHAnsi"/>
                          <w:sz w:val="20"/>
                          <w:szCs w:val="20"/>
                        </w:rPr>
                        <w:t>into the category of</w:t>
                      </w:r>
                      <w:r w:rsidR="0038644C">
                        <w:rPr>
                          <w:rFonts w:eastAsia="Adobe Gothic Std B" w:cstheme="minorHAnsi"/>
                          <w:sz w:val="20"/>
                          <w:szCs w:val="20"/>
                        </w:rPr>
                        <w:t xml:space="preserve"> </w:t>
                      </w:r>
                      <w:r w:rsidRPr="001D70FF">
                        <w:rPr>
                          <w:rFonts w:eastAsia="Adobe Gothic Std B" w:cstheme="minorHAnsi"/>
                          <w:sz w:val="20"/>
                          <w:szCs w:val="20"/>
                        </w:rPr>
                        <w:t>continuous variation</w:t>
                      </w:r>
                      <w:r>
                        <w:rPr>
                          <w:rFonts w:eastAsia="Adobe Gothic Std B" w:cstheme="minorHAnsi"/>
                          <w:sz w:val="20"/>
                          <w:szCs w:val="20"/>
                        </w:rPr>
                        <w:t xml:space="preserve"> </w:t>
                      </w:r>
                      <w:r w:rsidR="0038644C">
                        <w:rPr>
                          <w:rFonts w:eastAsia="Adobe Gothic Std B" w:cstheme="minorHAnsi"/>
                          <w:sz w:val="20"/>
                          <w:szCs w:val="20"/>
                        </w:rPr>
                        <w:t xml:space="preserve">whereby there is a large </w:t>
                      </w:r>
                      <w:r>
                        <w:rPr>
                          <w:rFonts w:eastAsia="Adobe Gothic Std B" w:cstheme="minorHAnsi"/>
                          <w:sz w:val="20"/>
                          <w:szCs w:val="20"/>
                        </w:rPr>
                        <w:t>range in variations      (height and weight).</w:t>
                      </w:r>
                    </w:p>
                    <w:p w14:paraId="2C5AB2DA" w14:textId="2E5F2FE9" w:rsidR="001D4814" w:rsidRDefault="001D4814" w:rsidP="0038644C">
                      <w:pPr>
                        <w:spacing w:line="240" w:lineRule="auto"/>
                        <w:ind w:left="10"/>
                        <w:rPr>
                          <w:rFonts w:eastAsia="Adobe Gothic Std B" w:cstheme="minorHAnsi"/>
                          <w:sz w:val="20"/>
                          <w:szCs w:val="20"/>
                        </w:rPr>
                      </w:pPr>
                    </w:p>
                    <w:p w14:paraId="14BDC295" w14:textId="4EDE85CD" w:rsidR="0038644C" w:rsidRDefault="0038644C" w:rsidP="0038644C">
                      <w:pPr>
                        <w:spacing w:line="240" w:lineRule="auto"/>
                        <w:ind w:left="10"/>
                        <w:rPr>
                          <w:rFonts w:eastAsia="Adobe Gothic Std B" w:cstheme="minorHAnsi"/>
                          <w:sz w:val="20"/>
                          <w:szCs w:val="20"/>
                        </w:rPr>
                      </w:pPr>
                    </w:p>
                    <w:p w14:paraId="49BFE1BD" w14:textId="6143E873" w:rsidR="0038644C" w:rsidRDefault="0038644C" w:rsidP="0038644C">
                      <w:pPr>
                        <w:spacing w:line="240" w:lineRule="auto"/>
                        <w:ind w:left="10"/>
                        <w:rPr>
                          <w:rFonts w:eastAsia="Adobe Gothic Std B" w:cstheme="minorHAnsi"/>
                          <w:sz w:val="20"/>
                          <w:szCs w:val="20"/>
                        </w:rPr>
                      </w:pPr>
                    </w:p>
                    <w:p w14:paraId="053966FC" w14:textId="398594E1" w:rsidR="0038644C" w:rsidRDefault="0038644C" w:rsidP="0038644C">
                      <w:pPr>
                        <w:spacing w:line="240" w:lineRule="auto"/>
                        <w:ind w:left="10"/>
                        <w:rPr>
                          <w:rFonts w:eastAsia="Adobe Gothic Std B" w:cstheme="minorHAnsi"/>
                          <w:sz w:val="20"/>
                          <w:szCs w:val="20"/>
                        </w:rPr>
                      </w:pPr>
                    </w:p>
                    <w:p w14:paraId="54AD4D7C" w14:textId="77777777" w:rsidR="00690288" w:rsidRDefault="00690288" w:rsidP="0038644C">
                      <w:pPr>
                        <w:spacing w:line="240" w:lineRule="auto"/>
                        <w:ind w:left="10"/>
                        <w:rPr>
                          <w:rFonts w:eastAsia="Adobe Gothic Std B" w:cstheme="minorHAnsi"/>
                          <w:sz w:val="20"/>
                          <w:szCs w:val="20"/>
                        </w:rPr>
                      </w:pPr>
                    </w:p>
                    <w:p w14:paraId="2E8C2153" w14:textId="68D7003D" w:rsidR="001D4814" w:rsidRPr="006231D6" w:rsidRDefault="001D4814" w:rsidP="0038644C">
                      <w:pPr>
                        <w:spacing w:line="240" w:lineRule="auto"/>
                        <w:ind w:left="0" w:firstLine="0"/>
                        <w:rPr>
                          <w:rFonts w:eastAsia="Adobe Gothic Std B" w:cstheme="minorHAnsi"/>
                          <w:sz w:val="20"/>
                          <w:szCs w:val="20"/>
                        </w:rPr>
                      </w:pPr>
                      <w:r>
                        <w:rPr>
                          <w:rFonts w:eastAsia="Adobe Gothic Std B" w:cstheme="minorHAnsi"/>
                          <w:sz w:val="20"/>
                          <w:szCs w:val="20"/>
                        </w:rPr>
                        <w:t>Oth</w:t>
                      </w:r>
                      <w:r w:rsidR="0038644C">
                        <w:rPr>
                          <w:rFonts w:eastAsia="Adobe Gothic Std B" w:cstheme="minorHAnsi"/>
                          <w:sz w:val="20"/>
                          <w:szCs w:val="20"/>
                        </w:rPr>
                        <w:t xml:space="preserve">er characteristics fall into a </w:t>
                      </w:r>
                      <w:r>
                        <w:rPr>
                          <w:rFonts w:eastAsia="Adobe Gothic Std B" w:cstheme="minorHAnsi"/>
                          <w:sz w:val="20"/>
                          <w:szCs w:val="20"/>
                        </w:rPr>
                        <w:t>distinct categories such as blood typ</w:t>
                      </w:r>
                      <w:r w:rsidR="0038644C">
                        <w:rPr>
                          <w:rFonts w:eastAsia="Adobe Gothic Std B" w:cstheme="minorHAnsi"/>
                          <w:sz w:val="20"/>
                          <w:szCs w:val="20"/>
                        </w:rPr>
                        <w:t>e, colour, tongue</w:t>
                      </w:r>
                      <w:r w:rsidR="00690288">
                        <w:rPr>
                          <w:rFonts w:eastAsia="Adobe Gothic Std B" w:cstheme="minorHAnsi"/>
                          <w:sz w:val="20"/>
                          <w:szCs w:val="20"/>
                        </w:rPr>
                        <w:t xml:space="preserve"> </w:t>
                      </w:r>
                      <w:r>
                        <w:rPr>
                          <w:rFonts w:eastAsia="Adobe Gothic Std B" w:cstheme="minorHAnsi"/>
                          <w:sz w:val="20"/>
                          <w:szCs w:val="20"/>
                        </w:rPr>
                        <w:t xml:space="preserve">rolling; this is called </w:t>
                      </w:r>
                      <w:r w:rsidR="00690288">
                        <w:rPr>
                          <w:rFonts w:eastAsia="Adobe Gothic Std B" w:cstheme="minorHAnsi"/>
                          <w:sz w:val="20"/>
                          <w:szCs w:val="20"/>
                        </w:rPr>
                        <w:t>dis</w:t>
                      </w:r>
                      <w:r w:rsidRPr="001D70FF">
                        <w:rPr>
                          <w:rFonts w:eastAsia="Adobe Gothic Std B" w:cstheme="minorHAnsi"/>
                          <w:sz w:val="20"/>
                          <w:szCs w:val="20"/>
                        </w:rPr>
                        <w:t>continuous variation</w:t>
                      </w:r>
                      <w:r>
                        <w:rPr>
                          <w:rFonts w:eastAsia="Adobe Gothic Std B" w:cstheme="minorHAnsi"/>
                          <w:sz w:val="20"/>
                          <w:szCs w:val="20"/>
                        </w:rPr>
                        <w:t>.</w:t>
                      </w:r>
                    </w:p>
                    <w:p w14:paraId="50E7359B" w14:textId="77777777" w:rsidR="001D4814" w:rsidRPr="009F6421" w:rsidRDefault="001D4814" w:rsidP="0038644C">
                      <w:pPr>
                        <w:ind w:left="10"/>
                        <w:rPr>
                          <w:rFonts w:eastAsia="Adobe Gothic Std B" w:cstheme="minorHAnsi"/>
                          <w:sz w:val="20"/>
                          <w:szCs w:val="20"/>
                        </w:rPr>
                      </w:pPr>
                      <w:r>
                        <w:rPr>
                          <w:rFonts w:eastAsia="Adobe Gothic Std B" w:cstheme="minorHAnsi"/>
                          <w:sz w:val="20"/>
                          <w:szCs w:val="20"/>
                        </w:rPr>
                        <w:t xml:space="preserve">Sometimes a variation may lead to a characteristic that helps the organism to </w:t>
                      </w:r>
                      <w:r w:rsidRPr="008B61B0">
                        <w:rPr>
                          <w:rFonts w:eastAsia="Adobe Gothic Std B" w:cstheme="minorHAnsi"/>
                          <w:sz w:val="20"/>
                          <w:szCs w:val="20"/>
                        </w:rPr>
                        <w:t>survive</w:t>
                      </w:r>
                      <w:r>
                        <w:rPr>
                          <w:rFonts w:eastAsia="Adobe Gothic Std B" w:cstheme="minorHAnsi"/>
                          <w:sz w:val="20"/>
                          <w:szCs w:val="20"/>
                        </w:rPr>
                        <w:t xml:space="preserve"> and be </w:t>
                      </w:r>
                      <w:r w:rsidRPr="008B61B0">
                        <w:rPr>
                          <w:rFonts w:eastAsia="Adobe Gothic Std B" w:cstheme="minorHAnsi"/>
                          <w:sz w:val="20"/>
                          <w:szCs w:val="20"/>
                        </w:rPr>
                        <w:t>better adapted</w:t>
                      </w:r>
                      <w:r>
                        <w:rPr>
                          <w:rFonts w:eastAsia="Adobe Gothic Std B" w:cstheme="minorHAnsi"/>
                          <w:sz w:val="20"/>
                          <w:szCs w:val="20"/>
                        </w:rPr>
                        <w:t xml:space="preserve"> to its environment. The variation may be that the animal is slightly fast or better camouflaged. This slight difference within the species will allow the individual to</w:t>
                      </w:r>
                      <w:r w:rsidRPr="008B61B0">
                        <w:rPr>
                          <w:rFonts w:eastAsia="Adobe Gothic Std B" w:cstheme="minorHAnsi"/>
                          <w:sz w:val="20"/>
                          <w:szCs w:val="20"/>
                        </w:rPr>
                        <w:t xml:space="preserve"> compete</w:t>
                      </w:r>
                      <w:r>
                        <w:rPr>
                          <w:rFonts w:eastAsia="Adobe Gothic Std B" w:cstheme="minorHAnsi"/>
                          <w:sz w:val="20"/>
                          <w:szCs w:val="20"/>
                        </w:rPr>
                        <w:t xml:space="preserve"> better, </w:t>
                      </w:r>
                      <w:r w:rsidRPr="008B61B0">
                        <w:rPr>
                          <w:rFonts w:eastAsia="Adobe Gothic Std B" w:cstheme="minorHAnsi"/>
                          <w:sz w:val="20"/>
                          <w:szCs w:val="20"/>
                        </w:rPr>
                        <w:t>survive</w:t>
                      </w:r>
                      <w:r>
                        <w:rPr>
                          <w:rFonts w:eastAsia="Adobe Gothic Std B" w:cstheme="minorHAnsi"/>
                          <w:sz w:val="20"/>
                          <w:szCs w:val="20"/>
                        </w:rPr>
                        <w:t xml:space="preserve">, </w:t>
                      </w:r>
                      <w:r w:rsidRPr="008B61B0">
                        <w:rPr>
                          <w:rFonts w:eastAsia="Adobe Gothic Std B" w:cstheme="minorHAnsi"/>
                          <w:sz w:val="20"/>
                          <w:szCs w:val="20"/>
                        </w:rPr>
                        <w:t>breed</w:t>
                      </w:r>
                      <w:r>
                        <w:rPr>
                          <w:rFonts w:eastAsia="Adobe Gothic Std B" w:cstheme="minorHAnsi"/>
                          <w:sz w:val="20"/>
                          <w:szCs w:val="20"/>
                        </w:rPr>
                        <w:t xml:space="preserve"> and potentially </w:t>
                      </w:r>
                      <w:r w:rsidRPr="008B61B0">
                        <w:rPr>
                          <w:rFonts w:eastAsia="Adobe Gothic Std B" w:cstheme="minorHAnsi"/>
                          <w:sz w:val="20"/>
                          <w:szCs w:val="20"/>
                        </w:rPr>
                        <w:t>pass on the genetic variation</w:t>
                      </w:r>
                      <w:r>
                        <w:rPr>
                          <w:rFonts w:eastAsia="Adobe Gothic Std B" w:cstheme="minorHAnsi"/>
                          <w:sz w:val="20"/>
                          <w:szCs w:val="20"/>
                        </w:rPr>
                        <w:t xml:space="preserve"> to it’s offspring. This is called </w:t>
                      </w:r>
                      <w:r w:rsidRPr="008B61B0">
                        <w:rPr>
                          <w:rFonts w:eastAsia="Adobe Gothic Std B" w:cstheme="minorHAnsi"/>
                          <w:sz w:val="20"/>
                          <w:szCs w:val="20"/>
                        </w:rPr>
                        <w:t>Natural selection</w:t>
                      </w:r>
                      <w:r>
                        <w:rPr>
                          <w:rFonts w:eastAsia="Adobe Gothic Std B" w:cstheme="minorHAnsi"/>
                          <w:sz w:val="20"/>
                          <w:szCs w:val="20"/>
                        </w:rPr>
                        <w:t xml:space="preserve">. </w:t>
                      </w:r>
                      <w:r w:rsidRPr="008B61B0">
                        <w:rPr>
                          <w:rFonts w:eastAsia="Adobe Gothic Std B" w:cstheme="minorHAnsi"/>
                          <w:sz w:val="20"/>
                          <w:szCs w:val="20"/>
                        </w:rPr>
                        <w:t>Evolution</w:t>
                      </w:r>
                      <w:r>
                        <w:rPr>
                          <w:rFonts w:eastAsia="Adobe Gothic Std B" w:cstheme="minorHAnsi"/>
                          <w:sz w:val="20"/>
                          <w:szCs w:val="20"/>
                        </w:rPr>
                        <w:t xml:space="preserve"> can occur through natural selection. </w:t>
                      </w:r>
                      <w:r w:rsidRPr="008B61B0">
                        <w:rPr>
                          <w:rFonts w:eastAsia="Adobe Gothic Std B" w:cstheme="minorHAnsi"/>
                          <w:sz w:val="20"/>
                          <w:szCs w:val="20"/>
                        </w:rPr>
                        <w:t xml:space="preserve">Gradual changes over millions of years </w:t>
                      </w:r>
                      <w:r>
                        <w:rPr>
                          <w:rFonts w:eastAsia="Adobe Gothic Std B" w:cstheme="minorHAnsi"/>
                          <w:sz w:val="20"/>
                          <w:szCs w:val="20"/>
                        </w:rPr>
                        <w:t xml:space="preserve">can ultimately lead to the formation of a </w:t>
                      </w:r>
                      <w:r w:rsidRPr="008B61B0">
                        <w:rPr>
                          <w:rFonts w:eastAsia="Adobe Gothic Std B" w:cstheme="minorHAnsi"/>
                          <w:sz w:val="20"/>
                          <w:szCs w:val="20"/>
                        </w:rPr>
                        <w:t>new species</w:t>
                      </w:r>
                      <w:r>
                        <w:rPr>
                          <w:rFonts w:eastAsia="Adobe Gothic Std B" w:cstheme="minorHAnsi"/>
                          <w:sz w:val="20"/>
                          <w:szCs w:val="20"/>
                        </w:rPr>
                        <w:t xml:space="preserve">. </w:t>
                      </w:r>
                    </w:p>
                    <w:p w14:paraId="51006DF3" w14:textId="77777777" w:rsidR="001D4814" w:rsidRDefault="001D4814" w:rsidP="0038644C">
                      <w:pPr>
                        <w:ind w:left="10"/>
                        <w:rPr>
                          <w:rFonts w:cstheme="minorHAnsi"/>
                          <w:sz w:val="20"/>
                          <w:szCs w:val="20"/>
                        </w:rPr>
                      </w:pPr>
                    </w:p>
                    <w:p w14:paraId="1886D9AC" w14:textId="77777777" w:rsidR="001D4814" w:rsidRDefault="001D4814" w:rsidP="0038644C">
                      <w:pPr>
                        <w:ind w:left="10"/>
                        <w:rPr>
                          <w:rFonts w:cstheme="minorHAnsi"/>
                          <w:sz w:val="20"/>
                          <w:szCs w:val="20"/>
                        </w:rPr>
                      </w:pPr>
                    </w:p>
                    <w:p w14:paraId="08595F86" w14:textId="77777777" w:rsidR="001D4814" w:rsidRDefault="001D4814" w:rsidP="0038644C">
                      <w:pPr>
                        <w:ind w:left="10"/>
                        <w:rPr>
                          <w:rFonts w:cstheme="minorHAnsi"/>
                          <w:sz w:val="20"/>
                          <w:szCs w:val="20"/>
                        </w:rPr>
                      </w:pPr>
                    </w:p>
                    <w:p w14:paraId="67B24875" w14:textId="77777777" w:rsidR="001D4814" w:rsidRDefault="001D4814" w:rsidP="0038644C">
                      <w:pPr>
                        <w:ind w:left="10"/>
                        <w:rPr>
                          <w:rFonts w:cstheme="minorHAnsi"/>
                          <w:sz w:val="20"/>
                          <w:szCs w:val="20"/>
                        </w:rPr>
                      </w:pPr>
                    </w:p>
                    <w:p w14:paraId="3D9293DC" w14:textId="77777777" w:rsidR="001D4814" w:rsidRPr="00D74F5F" w:rsidRDefault="001D4814" w:rsidP="0038644C">
                      <w:pPr>
                        <w:ind w:left="10"/>
                        <w:rPr>
                          <w:rFonts w:cstheme="minorHAnsi"/>
                          <w:color w:val="000000" w:themeColor="text1"/>
                          <w:sz w:val="20"/>
                          <w:szCs w:val="20"/>
                        </w:rPr>
                      </w:pPr>
                      <w:r>
                        <w:rPr>
                          <w:rFonts w:cstheme="minorHAnsi"/>
                          <w:bCs/>
                          <w:color w:val="333333"/>
                          <w:sz w:val="20"/>
                          <w:szCs w:val="20"/>
                          <w:shd w:val="clear" w:color="auto" w:fill="FFFFFF"/>
                        </w:rPr>
                        <w:tab/>
                      </w:r>
                      <w:r>
                        <w:rPr>
                          <w:rFonts w:cstheme="minorHAnsi"/>
                          <w:bCs/>
                          <w:color w:val="333333"/>
                          <w:sz w:val="20"/>
                          <w:szCs w:val="20"/>
                          <w:shd w:val="clear" w:color="auto" w:fill="FFFFFF"/>
                        </w:rPr>
                        <w:tab/>
                      </w:r>
                      <w:r>
                        <w:rPr>
                          <w:rFonts w:cstheme="minorHAnsi"/>
                          <w:bCs/>
                          <w:color w:val="333333"/>
                          <w:sz w:val="20"/>
                          <w:szCs w:val="20"/>
                          <w:shd w:val="clear" w:color="auto" w:fill="FFFFFF"/>
                        </w:rPr>
                        <w:tab/>
                      </w:r>
                      <w:r>
                        <w:rPr>
                          <w:rFonts w:cstheme="minorHAnsi"/>
                          <w:bCs/>
                          <w:color w:val="333333"/>
                          <w:sz w:val="20"/>
                          <w:szCs w:val="20"/>
                          <w:shd w:val="clear" w:color="auto" w:fill="FFFFFF"/>
                        </w:rPr>
                        <w:tab/>
                      </w:r>
                      <w:r>
                        <w:rPr>
                          <w:rFonts w:cstheme="minorHAnsi"/>
                          <w:bCs/>
                          <w:color w:val="333333"/>
                          <w:sz w:val="20"/>
                          <w:szCs w:val="20"/>
                          <w:shd w:val="clear" w:color="auto" w:fill="FFFFFF"/>
                        </w:rPr>
                        <w:tab/>
                      </w:r>
                      <w:r>
                        <w:rPr>
                          <w:rFonts w:cstheme="minorHAnsi"/>
                          <w:bCs/>
                          <w:color w:val="333333"/>
                          <w:sz w:val="20"/>
                          <w:szCs w:val="20"/>
                          <w:shd w:val="clear" w:color="auto" w:fill="FFFFFF"/>
                        </w:rPr>
                        <w:tab/>
                        <w:t xml:space="preserve">             </w:t>
                      </w:r>
                      <w:r w:rsidRPr="00D74F5F">
                        <w:rPr>
                          <w:rFonts w:cstheme="minorHAnsi"/>
                          <w:bCs/>
                          <w:color w:val="333333"/>
                          <w:sz w:val="20"/>
                          <w:szCs w:val="20"/>
                          <w:shd w:val="clear" w:color="auto" w:fill="FFFFFF"/>
                        </w:rPr>
                        <w:t>as antibiotic-resistant bacteria</w:t>
                      </w:r>
                      <w:r w:rsidRPr="00D74F5F">
                        <w:rPr>
                          <w:rFonts w:cstheme="minorHAnsi"/>
                          <w:bCs/>
                          <w:color w:val="000000" w:themeColor="text1"/>
                          <w:sz w:val="20"/>
                          <w:szCs w:val="20"/>
                          <w:shd w:val="clear" w:color="auto" w:fill="FFFFFF"/>
                        </w:rPr>
                        <w:t>. Darwin</w:t>
                      </w:r>
                      <w:r w:rsidRPr="00D74F5F">
                        <w:rPr>
                          <w:rFonts w:cstheme="minorHAnsi"/>
                          <w:color w:val="000000" w:themeColor="text1"/>
                          <w:sz w:val="20"/>
                          <w:szCs w:val="20"/>
                          <w:shd w:val="clear" w:color="auto" w:fill="FFFFFF"/>
                        </w:rPr>
                        <w:t xml:space="preserve"> noticed that the finches - songbirds - on the different islands in the Galápagos</w:t>
                      </w:r>
                      <w:r w:rsidRPr="00D74F5F">
                        <w:rPr>
                          <w:rFonts w:ascii="Verdana" w:hAnsi="Verdana"/>
                          <w:color w:val="000000" w:themeColor="text1"/>
                          <w:sz w:val="19"/>
                          <w:szCs w:val="19"/>
                          <w:shd w:val="clear" w:color="auto" w:fill="FFFFFF"/>
                        </w:rPr>
                        <w:t xml:space="preserve"> </w:t>
                      </w:r>
                      <w:r w:rsidRPr="00D74F5F">
                        <w:rPr>
                          <w:rFonts w:cstheme="minorHAnsi"/>
                          <w:color w:val="000000" w:themeColor="text1"/>
                          <w:sz w:val="20"/>
                          <w:szCs w:val="20"/>
                          <w:shd w:val="clear" w:color="auto" w:fill="FFFFFF"/>
                        </w:rPr>
                        <w:t>were fundamentally similar to each other, but showed wide variations in their size, beaks and claws from island to island. For example, their beaks were different depending on the local food source. Darwin concluded that, because the islands are so distant from the mainland, the finches that had arrived there in the past had changed over time.</w:t>
                      </w:r>
                    </w:p>
                  </w:txbxContent>
                </v:textbox>
              </v:shape>
            </w:pict>
          </mc:Fallback>
        </mc:AlternateContent>
      </w:r>
      <w:r w:rsidR="0038644C">
        <w:rPr>
          <w:noProof/>
        </w:rPr>
        <w:drawing>
          <wp:anchor distT="0" distB="0" distL="114300" distR="114300" simplePos="0" relativeHeight="251769856" behindDoc="0" locked="0" layoutInCell="1" allowOverlap="1" wp14:anchorId="18125404" wp14:editId="43D3C11B">
            <wp:simplePos x="0" y="0"/>
            <wp:positionH relativeFrom="column">
              <wp:posOffset>3638550</wp:posOffset>
            </wp:positionH>
            <wp:positionV relativeFrom="paragraph">
              <wp:posOffset>762000</wp:posOffset>
            </wp:positionV>
            <wp:extent cx="1160929" cy="2533650"/>
            <wp:effectExtent l="0" t="0" r="1270" b="0"/>
            <wp:wrapNone/>
            <wp:docPr id="31785" name="Picture 3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1160929" cy="2533650"/>
                    </a:xfrm>
                    <a:prstGeom prst="rect">
                      <a:avLst/>
                    </a:prstGeom>
                  </pic:spPr>
                </pic:pic>
              </a:graphicData>
            </a:graphic>
            <wp14:sizeRelH relativeFrom="page">
              <wp14:pctWidth>0</wp14:pctWidth>
            </wp14:sizeRelH>
            <wp14:sizeRelV relativeFrom="page">
              <wp14:pctHeight>0</wp14:pctHeight>
            </wp14:sizeRelV>
          </wp:anchor>
        </w:drawing>
      </w:r>
      <w:r w:rsidR="001D4814">
        <w:rPr>
          <w:noProof/>
        </w:rPr>
        <mc:AlternateContent>
          <mc:Choice Requires="wps">
            <w:drawing>
              <wp:anchor distT="0" distB="0" distL="114300" distR="114300" simplePos="0" relativeHeight="251771904" behindDoc="0" locked="0" layoutInCell="1" allowOverlap="1" wp14:anchorId="3D77D305" wp14:editId="38E72CF3">
                <wp:simplePos x="0" y="0"/>
                <wp:positionH relativeFrom="column">
                  <wp:posOffset>4619625</wp:posOffset>
                </wp:positionH>
                <wp:positionV relativeFrom="paragraph">
                  <wp:posOffset>-67945</wp:posOffset>
                </wp:positionV>
                <wp:extent cx="2162175" cy="266700"/>
                <wp:effectExtent l="0" t="0" r="28575" b="19050"/>
                <wp:wrapNone/>
                <wp:docPr id="31787" name="Text Box 31787"/>
                <wp:cNvGraphicFramePr/>
                <a:graphic xmlns:a="http://schemas.openxmlformats.org/drawingml/2006/main">
                  <a:graphicData uri="http://schemas.microsoft.com/office/word/2010/wordprocessingShape">
                    <wps:wsp>
                      <wps:cNvSpPr txBox="1"/>
                      <wps:spPr>
                        <a:xfrm>
                          <a:off x="0" y="0"/>
                          <a:ext cx="2162175" cy="266700"/>
                        </a:xfrm>
                        <a:prstGeom prst="rect">
                          <a:avLst/>
                        </a:prstGeom>
                        <a:solidFill>
                          <a:schemeClr val="bg2">
                            <a:lumMod val="90000"/>
                          </a:schemeClr>
                        </a:solidFill>
                        <a:ln w="6350">
                          <a:solidFill>
                            <a:prstClr val="black"/>
                          </a:solidFill>
                        </a:ln>
                      </wps:spPr>
                      <wps:txbx>
                        <w:txbxContent>
                          <w:p w14:paraId="6D5879A6" w14:textId="77777777" w:rsidR="001D4814" w:rsidRPr="00342F84" w:rsidRDefault="001D4814" w:rsidP="001D4814">
                            <w:pPr>
                              <w:jc w:val="center"/>
                              <w:rPr>
                                <w:sz w:val="18"/>
                                <w:szCs w:val="20"/>
                              </w:rPr>
                            </w:pPr>
                            <w:r w:rsidRPr="00342F84">
                              <w:rPr>
                                <w:sz w:val="18"/>
                                <w:szCs w:val="20"/>
                              </w:rPr>
                              <w:t>King Prawn Curry Or Fat Greasy Sausages.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7D305" id="Text Box 31787" o:spid="_x0000_s1091" type="#_x0000_t202" style="position:absolute;left:0;text-align:left;margin-left:363.75pt;margin-top:-5.35pt;width:170.25pt;height:2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" fillcolor="#cfcdcd [2894]" strokeweight=".5pt">
                <v:textbox>
                  <w:txbxContent>
                    <w:p w14:paraId="6D5879A6" w14:textId="77777777" w:rsidR="001D4814" w:rsidRPr="00342F84" w:rsidRDefault="001D4814" w:rsidP="001D4814">
                      <w:pPr>
                        <w:jc w:val="center"/>
                        <w:rPr>
                          <w:sz w:val="18"/>
                          <w:szCs w:val="20"/>
                        </w:rPr>
                      </w:pPr>
                      <w:r w:rsidRPr="00342F84">
                        <w:rPr>
                          <w:sz w:val="18"/>
                          <w:szCs w:val="20"/>
                        </w:rPr>
                        <w:t>King Prawn Curry Or Fat Greasy Sausages.</w:t>
                      </w:r>
                    </w:p>
                  </w:txbxContent>
                </v:textbox>
              </v:shape>
            </w:pict>
          </mc:Fallback>
        </mc:AlternateContent>
      </w:r>
      <w:r w:rsidR="001D4814">
        <w:rPr>
          <w:noProof/>
        </w:rPr>
        <mc:AlternateContent>
          <mc:Choice Requires="wps">
            <w:drawing>
              <wp:anchor distT="0" distB="0" distL="114300" distR="114300" simplePos="0" relativeHeight="251768832" behindDoc="0" locked="0" layoutInCell="1" allowOverlap="1" wp14:anchorId="17B440B8" wp14:editId="79238F88">
                <wp:simplePos x="0" y="0"/>
                <wp:positionH relativeFrom="column">
                  <wp:posOffset>3314700</wp:posOffset>
                </wp:positionH>
                <wp:positionV relativeFrom="paragraph">
                  <wp:posOffset>-153669</wp:posOffset>
                </wp:positionV>
                <wp:extent cx="3562350" cy="6286500"/>
                <wp:effectExtent l="0" t="0" r="19050" b="19050"/>
                <wp:wrapNone/>
                <wp:docPr id="31783" name="Text Box 31783"/>
                <wp:cNvGraphicFramePr/>
                <a:graphic xmlns:a="http://schemas.openxmlformats.org/drawingml/2006/main">
                  <a:graphicData uri="http://schemas.microsoft.com/office/word/2010/wordprocessingShape">
                    <wps:wsp>
                      <wps:cNvSpPr txBox="1"/>
                      <wps:spPr>
                        <a:xfrm>
                          <a:off x="0" y="0"/>
                          <a:ext cx="3562350" cy="6286500"/>
                        </a:xfrm>
                        <a:prstGeom prst="rect">
                          <a:avLst/>
                        </a:prstGeom>
                        <a:solidFill>
                          <a:schemeClr val="lt1"/>
                        </a:solidFill>
                        <a:ln w="6350">
                          <a:solidFill>
                            <a:prstClr val="black"/>
                          </a:solidFill>
                        </a:ln>
                      </wps:spPr>
                      <wps:txbx>
                        <w:txbxContent>
                          <w:p w14:paraId="085C4015" w14:textId="77777777" w:rsidR="001D4814" w:rsidRPr="00C20926" w:rsidRDefault="001D4814" w:rsidP="001D4814">
                            <w:pPr>
                              <w:spacing w:line="240" w:lineRule="auto"/>
                              <w:rPr>
                                <w:rFonts w:eastAsia="Adobe Gothic Std B" w:cstheme="minorHAnsi"/>
                                <w:sz w:val="20"/>
                                <w:szCs w:val="20"/>
                              </w:rPr>
                            </w:pPr>
                            <w:r>
                              <w:rPr>
                                <w:rFonts w:ascii="Adobe Gothic Std B" w:eastAsia="Adobe Gothic Std B" w:hAnsi="Adobe Gothic Std B"/>
                                <w:sz w:val="28"/>
                              </w:rPr>
                              <w:t>Classification</w:t>
                            </w:r>
                            <w:r w:rsidRPr="002B1E6C">
                              <w:rPr>
                                <w:rFonts w:ascii="Adobe Gothic Std B" w:eastAsia="Adobe Gothic Std B" w:hAnsi="Adobe Gothic Std B"/>
                                <w:sz w:val="28"/>
                              </w:rPr>
                              <w:t xml:space="preserve">; </w:t>
                            </w:r>
                            <w:r>
                              <w:rPr>
                                <w:rFonts w:ascii="Adobe Gothic Std B" w:eastAsia="Adobe Gothic Std B" w:hAnsi="Adobe Gothic Std B"/>
                                <w:sz w:val="28"/>
                              </w:rPr>
                              <w:t xml:space="preserve"> </w:t>
                            </w:r>
                          </w:p>
                          <w:p w14:paraId="56132132" w14:textId="77777777" w:rsidR="001D4814" w:rsidRDefault="001D4814" w:rsidP="001D4814">
                            <w:pPr>
                              <w:rPr>
                                <w:sz w:val="20"/>
                                <w:szCs w:val="20"/>
                              </w:rPr>
                            </w:pPr>
                            <w:r w:rsidRPr="00C20926">
                              <w:rPr>
                                <w:sz w:val="20"/>
                                <w:szCs w:val="20"/>
                              </w:rPr>
                              <w:t>Developed by Carl Linnaeus in the 18</w:t>
                            </w:r>
                            <w:r w:rsidRPr="00C20926">
                              <w:rPr>
                                <w:sz w:val="20"/>
                                <w:szCs w:val="20"/>
                                <w:vertAlign w:val="superscript"/>
                              </w:rPr>
                              <w:t>th</w:t>
                            </w:r>
                            <w:r w:rsidRPr="00C20926">
                              <w:rPr>
                                <w:sz w:val="20"/>
                                <w:szCs w:val="20"/>
                              </w:rPr>
                              <w:t xml:space="preserve"> century, it was a method of sorting, grouping and naming different groups of organisms.</w:t>
                            </w:r>
                            <w:r>
                              <w:rPr>
                                <w:sz w:val="20"/>
                                <w:szCs w:val="20"/>
                              </w:rPr>
                              <w:t xml:space="preserve"> </w:t>
                            </w:r>
                          </w:p>
                          <w:p w14:paraId="36ED6484" w14:textId="77777777" w:rsidR="001D4814" w:rsidRDefault="001D4814" w:rsidP="001D4814">
                            <w:pPr>
                              <w:rPr>
                                <w:sz w:val="20"/>
                                <w:szCs w:val="20"/>
                              </w:rPr>
                            </w:pPr>
                          </w:p>
                          <w:p w14:paraId="4C35DE44" w14:textId="77777777" w:rsidR="001D4814" w:rsidRDefault="001D4814" w:rsidP="001D4814">
                            <w:pPr>
                              <w:rPr>
                                <w:sz w:val="20"/>
                                <w:szCs w:val="20"/>
                              </w:rPr>
                            </w:pPr>
                          </w:p>
                          <w:p w14:paraId="499CA707" w14:textId="77777777" w:rsidR="001D4814" w:rsidRDefault="001D4814" w:rsidP="001D4814">
                            <w:pPr>
                              <w:rPr>
                                <w:sz w:val="20"/>
                                <w:szCs w:val="20"/>
                              </w:rPr>
                            </w:pPr>
                          </w:p>
                          <w:p w14:paraId="19C08698" w14:textId="77777777" w:rsidR="001D4814" w:rsidRDefault="001D4814" w:rsidP="001D4814">
                            <w:pPr>
                              <w:rPr>
                                <w:sz w:val="20"/>
                                <w:szCs w:val="20"/>
                              </w:rPr>
                            </w:pPr>
                          </w:p>
                          <w:p w14:paraId="09F840E6" w14:textId="77777777" w:rsidR="001D4814" w:rsidRDefault="001D4814" w:rsidP="001D4814">
                            <w:pPr>
                              <w:rPr>
                                <w:sz w:val="20"/>
                                <w:szCs w:val="20"/>
                              </w:rPr>
                            </w:pPr>
                          </w:p>
                          <w:p w14:paraId="13DE7C91" w14:textId="77777777" w:rsidR="001D4814" w:rsidRDefault="001D4814" w:rsidP="001D4814">
                            <w:pPr>
                              <w:rPr>
                                <w:sz w:val="20"/>
                                <w:szCs w:val="20"/>
                              </w:rPr>
                            </w:pPr>
                          </w:p>
                          <w:p w14:paraId="595D8551" w14:textId="77777777" w:rsidR="001D4814" w:rsidRDefault="001D4814" w:rsidP="001D4814">
                            <w:pPr>
                              <w:rPr>
                                <w:sz w:val="20"/>
                                <w:szCs w:val="20"/>
                              </w:rPr>
                            </w:pPr>
                          </w:p>
                          <w:p w14:paraId="73D04891" w14:textId="77777777" w:rsidR="001D4814" w:rsidRDefault="001D4814" w:rsidP="001D4814">
                            <w:pPr>
                              <w:rPr>
                                <w:sz w:val="20"/>
                                <w:szCs w:val="20"/>
                              </w:rPr>
                            </w:pPr>
                          </w:p>
                          <w:p w14:paraId="187CE235" w14:textId="77777777" w:rsidR="001D4814" w:rsidRDefault="001D4814" w:rsidP="001D4814">
                            <w:pPr>
                              <w:rPr>
                                <w:sz w:val="20"/>
                                <w:szCs w:val="20"/>
                              </w:rPr>
                            </w:pPr>
                          </w:p>
                          <w:p w14:paraId="09FEC4BA" w14:textId="77777777" w:rsidR="001D4814" w:rsidRDefault="001D4814" w:rsidP="001D4814">
                            <w:pPr>
                              <w:rPr>
                                <w:sz w:val="20"/>
                                <w:szCs w:val="20"/>
                              </w:rPr>
                            </w:pPr>
                          </w:p>
                          <w:p w14:paraId="0DCDD343" w14:textId="77777777" w:rsidR="001D4814" w:rsidRPr="00342F84" w:rsidRDefault="001D4814" w:rsidP="001D4814">
                            <w:pPr>
                              <w:rPr>
                                <w:rFonts w:cstheme="minorHAnsi"/>
                                <w:color w:val="000000" w:themeColor="text1"/>
                                <w:sz w:val="20"/>
                                <w:szCs w:val="20"/>
                              </w:rPr>
                            </w:pPr>
                            <w:r w:rsidRPr="00342F84">
                              <w:rPr>
                                <w:rFonts w:cstheme="minorHAnsi"/>
                                <w:color w:val="000000" w:themeColor="text1"/>
                                <w:sz w:val="20"/>
                                <w:szCs w:val="20"/>
                              </w:rPr>
                              <w:t>A species was classified as a group of organisms that look very similar to each other and can reproduce to form fertile offspring.</w:t>
                            </w:r>
                          </w:p>
                          <w:p w14:paraId="2C2E73F4" w14:textId="77777777" w:rsidR="001D4814" w:rsidRPr="00342F84" w:rsidRDefault="001D4814" w:rsidP="001D4814">
                            <w:pPr>
                              <w:rPr>
                                <w:rFonts w:cstheme="minorHAnsi"/>
                                <w:color w:val="000000" w:themeColor="text1"/>
                                <w:sz w:val="20"/>
                                <w:szCs w:val="20"/>
                              </w:rPr>
                            </w:pPr>
                            <w:r w:rsidRPr="00342F84">
                              <w:rPr>
                                <w:rFonts w:cstheme="minorHAnsi"/>
                                <w:color w:val="000000" w:themeColor="text1"/>
                                <w:sz w:val="20"/>
                                <w:szCs w:val="20"/>
                              </w:rPr>
                              <w:t>Technology has advanced and organisms can now be classified on a genetic level using base sequence, proteins and enzymes in common and growth during embryonic stage.</w:t>
                            </w:r>
                          </w:p>
                          <w:p w14:paraId="0D231D7A" w14:textId="77777777" w:rsidR="001D4814" w:rsidRPr="00342F84" w:rsidRDefault="001D4814" w:rsidP="001D4814">
                            <w:pPr>
                              <w:pStyle w:val="Heading3"/>
                              <w:shd w:val="clear" w:color="auto" w:fill="FFFFFF"/>
                              <w:spacing w:before="72" w:after="0"/>
                              <w:rPr>
                                <w:rFonts w:asciiTheme="minorHAnsi" w:hAnsiTheme="minorHAnsi" w:cstheme="minorHAnsi"/>
                                <w:b w:val="0"/>
                                <w:color w:val="000000" w:themeColor="text1"/>
                                <w:sz w:val="20"/>
                                <w:szCs w:val="20"/>
                              </w:rPr>
                            </w:pPr>
                            <w:r w:rsidRPr="001B32E5">
                              <w:rPr>
                                <w:rFonts w:asciiTheme="minorHAnsi" w:hAnsiTheme="minorHAnsi" w:cstheme="minorHAnsi"/>
                                <w:i/>
                                <w:color w:val="000000" w:themeColor="text1"/>
                                <w:sz w:val="20"/>
                                <w:szCs w:val="20"/>
                                <w:u w:val="single"/>
                              </w:rPr>
                              <w:t>The Three Domains</w:t>
                            </w:r>
                            <w:r w:rsidRPr="00342F84">
                              <w:rPr>
                                <w:rFonts w:asciiTheme="minorHAnsi" w:hAnsiTheme="minorHAnsi" w:cstheme="minorHAnsi"/>
                                <w:b w:val="0"/>
                                <w:color w:val="000000" w:themeColor="text1"/>
                                <w:sz w:val="20"/>
                                <w:szCs w:val="20"/>
                              </w:rPr>
                              <w:t>; Taxonomic ranking was altered in the 1970’s with the introduction of the domains</w:t>
                            </w:r>
                            <w:r>
                              <w:rPr>
                                <w:rFonts w:asciiTheme="minorHAnsi" w:hAnsiTheme="minorHAnsi" w:cstheme="minorHAnsi"/>
                                <w:b w:val="0"/>
                                <w:color w:val="000000" w:themeColor="text1"/>
                                <w:sz w:val="20"/>
                                <w:szCs w:val="20"/>
                              </w:rPr>
                              <w:t xml:space="preserve"> before kingdom</w:t>
                            </w:r>
                            <w:r w:rsidRPr="00342F84">
                              <w:rPr>
                                <w:rFonts w:asciiTheme="minorHAnsi" w:hAnsiTheme="minorHAnsi" w:cstheme="minorHAnsi"/>
                                <w:b w:val="0"/>
                                <w:color w:val="000000" w:themeColor="text1"/>
                                <w:sz w:val="20"/>
                                <w:szCs w:val="20"/>
                              </w:rPr>
                              <w:t>. It was further clarified in the 1990’s with better understanding of cellular structure.</w:t>
                            </w:r>
                            <w:r w:rsidRPr="00342F84">
                              <w:rPr>
                                <w:rFonts w:asciiTheme="minorHAnsi" w:hAnsiTheme="minorHAnsi" w:cstheme="minorHAnsi"/>
                                <w:color w:val="000000" w:themeColor="text1"/>
                                <w:sz w:val="20"/>
                                <w:szCs w:val="20"/>
                              </w:rPr>
                              <w:t xml:space="preserve"> </w:t>
                            </w:r>
                            <w:r w:rsidRPr="00342F84">
                              <w:rPr>
                                <w:rFonts w:asciiTheme="minorHAnsi" w:hAnsiTheme="minorHAnsi" w:cstheme="minorHAnsi"/>
                                <w:color w:val="000000" w:themeColor="text1"/>
                                <w:sz w:val="20"/>
                                <w:szCs w:val="20"/>
                                <w:shd w:val="clear" w:color="auto" w:fill="FFFFFF"/>
                              </w:rPr>
                              <w:t>Archaea</w:t>
                            </w:r>
                            <w:r w:rsidRPr="00342F84">
                              <w:rPr>
                                <w:rFonts w:asciiTheme="minorHAnsi" w:hAnsiTheme="minorHAnsi" w:cstheme="minorHAnsi"/>
                                <w:b w:val="0"/>
                                <w:color w:val="000000" w:themeColor="text1"/>
                                <w:sz w:val="20"/>
                                <w:szCs w:val="20"/>
                                <w:shd w:val="clear" w:color="auto" w:fill="FFFFFF"/>
                              </w:rPr>
                              <w:t xml:space="preserve"> are prokaryotic cells, </w:t>
                            </w:r>
                            <w:r w:rsidRPr="00342F84">
                              <w:rPr>
                                <w:rFonts w:asciiTheme="minorHAnsi" w:hAnsiTheme="minorHAnsi" w:cstheme="minorHAnsi"/>
                                <w:color w:val="000000" w:themeColor="text1"/>
                                <w:sz w:val="20"/>
                                <w:szCs w:val="20"/>
                                <w:shd w:val="clear" w:color="auto" w:fill="FFFFFF"/>
                              </w:rPr>
                              <w:t>Bacteria</w:t>
                            </w:r>
                            <w:r w:rsidRPr="00342F84">
                              <w:rPr>
                                <w:rFonts w:asciiTheme="minorHAnsi" w:hAnsiTheme="minorHAnsi" w:cstheme="minorHAnsi"/>
                                <w:b w:val="0"/>
                                <w:color w:val="000000" w:themeColor="text1"/>
                                <w:sz w:val="20"/>
                                <w:szCs w:val="20"/>
                                <w:shd w:val="clear" w:color="auto" w:fill="FFFFFF"/>
                              </w:rPr>
                              <w:t xml:space="preserve"> (even though bacteria are prokaryotic cells just like Archaea, their cell membranes have a different composition) and</w:t>
                            </w:r>
                            <w:r w:rsidRPr="00342F84">
                              <w:rPr>
                                <w:rFonts w:asciiTheme="minorHAnsi" w:hAnsiTheme="minorHAnsi" w:cstheme="minorHAnsi"/>
                                <w:color w:val="000000" w:themeColor="text1"/>
                                <w:sz w:val="20"/>
                                <w:szCs w:val="20"/>
                                <w:shd w:val="clear" w:color="auto" w:fill="FFFFFF"/>
                              </w:rPr>
                              <w:t xml:space="preserve"> </w:t>
                            </w:r>
                            <w:r w:rsidRPr="00342F84">
                              <w:rPr>
                                <w:rFonts w:asciiTheme="minorHAnsi" w:hAnsiTheme="minorHAnsi" w:cstheme="minorHAnsi"/>
                                <w:color w:val="000000" w:themeColor="text1"/>
                                <w:sz w:val="20"/>
                                <w:szCs w:val="20"/>
                              </w:rPr>
                              <w:t>Eukarya</w:t>
                            </w:r>
                            <w:r w:rsidRPr="00342F84">
                              <w:rPr>
                                <w:rFonts w:asciiTheme="minorHAnsi" w:hAnsiTheme="minorHAnsi" w:cstheme="minorHAnsi"/>
                                <w:b w:val="0"/>
                                <w:color w:val="000000" w:themeColor="text1"/>
                                <w:sz w:val="20"/>
                                <w:szCs w:val="20"/>
                              </w:rPr>
                              <w:t xml:space="preserve"> (eukaryotes</w:t>
                            </w:r>
                            <w:r>
                              <w:rPr>
                                <w:rFonts w:asciiTheme="minorHAnsi" w:hAnsiTheme="minorHAnsi" w:cstheme="minorHAnsi"/>
                                <w:b w:val="0"/>
                                <w:color w:val="000000" w:themeColor="text1"/>
                                <w:sz w:val="20"/>
                                <w:szCs w:val="20"/>
                              </w:rPr>
                              <w:t>).</w:t>
                            </w:r>
                          </w:p>
                          <w:p w14:paraId="172E8FE3" w14:textId="77777777" w:rsidR="001D4814" w:rsidRPr="00C20926" w:rsidRDefault="001D4814" w:rsidP="001D481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B440B8" id="Text Box 31783" o:spid="_x0000_s1092" type="#_x0000_t202" style="position:absolute;left:0;text-align:left;margin-left:261pt;margin-top:-12.1pt;width:280.5pt;height:49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" fillcolor="white [3201]" strokeweight=".5pt">
                <v:textbox>
                  <w:txbxContent>
                    <w:p w14:paraId="085C4015" w14:textId="77777777" w:rsidR="001D4814" w:rsidRPr="00C20926" w:rsidRDefault="001D4814" w:rsidP="001D4814">
                      <w:pPr>
                        <w:spacing w:line="240" w:lineRule="auto"/>
                        <w:rPr>
                          <w:rFonts w:eastAsia="Adobe Gothic Std B" w:cstheme="minorHAnsi"/>
                          <w:sz w:val="20"/>
                          <w:szCs w:val="20"/>
                        </w:rPr>
                      </w:pPr>
                      <w:r>
                        <w:rPr>
                          <w:rFonts w:ascii="Adobe Gothic Std B" w:eastAsia="Adobe Gothic Std B" w:hAnsi="Adobe Gothic Std B"/>
                          <w:sz w:val="28"/>
                        </w:rPr>
                        <w:t>Classification</w:t>
                      </w:r>
                      <w:r w:rsidRPr="002B1E6C">
                        <w:rPr>
                          <w:rFonts w:ascii="Adobe Gothic Std B" w:eastAsia="Adobe Gothic Std B" w:hAnsi="Adobe Gothic Std B"/>
                          <w:sz w:val="28"/>
                        </w:rPr>
                        <w:t xml:space="preserve">; </w:t>
                      </w:r>
                      <w:r>
                        <w:rPr>
                          <w:rFonts w:ascii="Adobe Gothic Std B" w:eastAsia="Adobe Gothic Std B" w:hAnsi="Adobe Gothic Std B"/>
                          <w:sz w:val="28"/>
                        </w:rPr>
                        <w:t xml:space="preserve"> </w:t>
                      </w:r>
                    </w:p>
                    <w:p w14:paraId="56132132" w14:textId="77777777" w:rsidR="001D4814" w:rsidRDefault="001D4814" w:rsidP="001D4814">
                      <w:pPr>
                        <w:rPr>
                          <w:sz w:val="20"/>
                          <w:szCs w:val="20"/>
                        </w:rPr>
                      </w:pPr>
                      <w:r w:rsidRPr="00C20926">
                        <w:rPr>
                          <w:sz w:val="20"/>
                          <w:szCs w:val="20"/>
                        </w:rPr>
                        <w:t>Developed by Carl Linnaeus in the 18</w:t>
                      </w:r>
                      <w:r w:rsidRPr="00C20926">
                        <w:rPr>
                          <w:sz w:val="20"/>
                          <w:szCs w:val="20"/>
                          <w:vertAlign w:val="superscript"/>
                        </w:rPr>
                        <w:t>th</w:t>
                      </w:r>
                      <w:r w:rsidRPr="00C20926">
                        <w:rPr>
                          <w:sz w:val="20"/>
                          <w:szCs w:val="20"/>
                        </w:rPr>
                        <w:t xml:space="preserve"> century, it was a method of sorting, grouping and naming different groups of organisms.</w:t>
                      </w:r>
                      <w:r>
                        <w:rPr>
                          <w:sz w:val="20"/>
                          <w:szCs w:val="20"/>
                        </w:rPr>
                        <w:t xml:space="preserve"> </w:t>
                      </w:r>
                    </w:p>
                    <w:p w14:paraId="36ED6484" w14:textId="77777777" w:rsidR="001D4814" w:rsidRDefault="001D4814" w:rsidP="001D4814">
                      <w:pPr>
                        <w:rPr>
                          <w:sz w:val="20"/>
                          <w:szCs w:val="20"/>
                        </w:rPr>
                      </w:pPr>
                    </w:p>
                    <w:p w14:paraId="4C35DE44" w14:textId="77777777" w:rsidR="001D4814" w:rsidRDefault="001D4814" w:rsidP="001D4814">
                      <w:pPr>
                        <w:rPr>
                          <w:sz w:val="20"/>
                          <w:szCs w:val="20"/>
                        </w:rPr>
                      </w:pPr>
                    </w:p>
                    <w:p w14:paraId="499CA707" w14:textId="77777777" w:rsidR="001D4814" w:rsidRDefault="001D4814" w:rsidP="001D4814">
                      <w:pPr>
                        <w:rPr>
                          <w:sz w:val="20"/>
                          <w:szCs w:val="20"/>
                        </w:rPr>
                      </w:pPr>
                    </w:p>
                    <w:p w14:paraId="19C08698" w14:textId="77777777" w:rsidR="001D4814" w:rsidRDefault="001D4814" w:rsidP="001D4814">
                      <w:pPr>
                        <w:rPr>
                          <w:sz w:val="20"/>
                          <w:szCs w:val="20"/>
                        </w:rPr>
                      </w:pPr>
                    </w:p>
                    <w:p w14:paraId="09F840E6" w14:textId="77777777" w:rsidR="001D4814" w:rsidRDefault="001D4814" w:rsidP="001D4814">
                      <w:pPr>
                        <w:rPr>
                          <w:sz w:val="20"/>
                          <w:szCs w:val="20"/>
                        </w:rPr>
                      </w:pPr>
                    </w:p>
                    <w:p w14:paraId="13DE7C91" w14:textId="77777777" w:rsidR="001D4814" w:rsidRDefault="001D4814" w:rsidP="001D4814">
                      <w:pPr>
                        <w:rPr>
                          <w:sz w:val="20"/>
                          <w:szCs w:val="20"/>
                        </w:rPr>
                      </w:pPr>
                    </w:p>
                    <w:p w14:paraId="595D8551" w14:textId="77777777" w:rsidR="001D4814" w:rsidRDefault="001D4814" w:rsidP="001D4814">
                      <w:pPr>
                        <w:rPr>
                          <w:sz w:val="20"/>
                          <w:szCs w:val="20"/>
                        </w:rPr>
                      </w:pPr>
                    </w:p>
                    <w:p w14:paraId="73D04891" w14:textId="77777777" w:rsidR="001D4814" w:rsidRDefault="001D4814" w:rsidP="001D4814">
                      <w:pPr>
                        <w:rPr>
                          <w:sz w:val="20"/>
                          <w:szCs w:val="20"/>
                        </w:rPr>
                      </w:pPr>
                    </w:p>
                    <w:p w14:paraId="187CE235" w14:textId="77777777" w:rsidR="001D4814" w:rsidRDefault="001D4814" w:rsidP="001D4814">
                      <w:pPr>
                        <w:rPr>
                          <w:sz w:val="20"/>
                          <w:szCs w:val="20"/>
                        </w:rPr>
                      </w:pPr>
                    </w:p>
                    <w:p w14:paraId="09FEC4BA" w14:textId="77777777" w:rsidR="001D4814" w:rsidRDefault="001D4814" w:rsidP="001D4814">
                      <w:pPr>
                        <w:rPr>
                          <w:sz w:val="20"/>
                          <w:szCs w:val="20"/>
                        </w:rPr>
                      </w:pPr>
                    </w:p>
                    <w:p w14:paraId="0DCDD343" w14:textId="77777777" w:rsidR="001D4814" w:rsidRPr="00342F84" w:rsidRDefault="001D4814" w:rsidP="001D4814">
                      <w:pPr>
                        <w:rPr>
                          <w:rFonts w:cstheme="minorHAnsi"/>
                          <w:color w:val="000000" w:themeColor="text1"/>
                          <w:sz w:val="20"/>
                          <w:szCs w:val="20"/>
                        </w:rPr>
                      </w:pPr>
                      <w:r w:rsidRPr="00342F84">
                        <w:rPr>
                          <w:rFonts w:cstheme="minorHAnsi"/>
                          <w:color w:val="000000" w:themeColor="text1"/>
                          <w:sz w:val="20"/>
                          <w:szCs w:val="20"/>
                        </w:rPr>
                        <w:t>A species was classified as a group of organisms that look very similar to each other and can reproduce to form fertile offspring.</w:t>
                      </w:r>
                    </w:p>
                    <w:p w14:paraId="2C2E73F4" w14:textId="77777777" w:rsidR="001D4814" w:rsidRPr="00342F84" w:rsidRDefault="001D4814" w:rsidP="001D4814">
                      <w:pPr>
                        <w:rPr>
                          <w:rFonts w:cstheme="minorHAnsi"/>
                          <w:color w:val="000000" w:themeColor="text1"/>
                          <w:sz w:val="20"/>
                          <w:szCs w:val="20"/>
                        </w:rPr>
                      </w:pPr>
                      <w:r w:rsidRPr="00342F84">
                        <w:rPr>
                          <w:rFonts w:cstheme="minorHAnsi"/>
                          <w:color w:val="000000" w:themeColor="text1"/>
                          <w:sz w:val="20"/>
                          <w:szCs w:val="20"/>
                        </w:rPr>
                        <w:t>Technology has advanced and organisms can now be classified on a genetic level using base sequence, proteins and enzymes in common and growth during embryonic stage.</w:t>
                      </w:r>
                    </w:p>
                    <w:p w14:paraId="0D231D7A" w14:textId="77777777" w:rsidR="001D4814" w:rsidRPr="00342F84" w:rsidRDefault="001D4814" w:rsidP="001D4814">
                      <w:pPr>
                        <w:pStyle w:val="Heading3"/>
                        <w:shd w:val="clear" w:color="auto" w:fill="FFFFFF"/>
                        <w:spacing w:before="72" w:after="0"/>
                        <w:rPr>
                          <w:rFonts w:asciiTheme="minorHAnsi" w:hAnsiTheme="minorHAnsi" w:cstheme="minorHAnsi"/>
                          <w:b w:val="0"/>
                          <w:color w:val="000000" w:themeColor="text1"/>
                          <w:sz w:val="20"/>
                          <w:szCs w:val="20"/>
                        </w:rPr>
                      </w:pPr>
                      <w:r w:rsidRPr="001B32E5">
                        <w:rPr>
                          <w:rFonts w:asciiTheme="minorHAnsi" w:hAnsiTheme="minorHAnsi" w:cstheme="minorHAnsi"/>
                          <w:i/>
                          <w:color w:val="000000" w:themeColor="text1"/>
                          <w:sz w:val="20"/>
                          <w:szCs w:val="20"/>
                          <w:u w:val="single"/>
                        </w:rPr>
                        <w:t>The Three Domains</w:t>
                      </w:r>
                      <w:r w:rsidRPr="00342F84">
                        <w:rPr>
                          <w:rFonts w:asciiTheme="minorHAnsi" w:hAnsiTheme="minorHAnsi" w:cstheme="minorHAnsi"/>
                          <w:b w:val="0"/>
                          <w:color w:val="000000" w:themeColor="text1"/>
                          <w:sz w:val="20"/>
                          <w:szCs w:val="20"/>
                        </w:rPr>
                        <w:t>; Taxonomic ranking was altered in the 1970’s with the introduction of the domains</w:t>
                      </w:r>
                      <w:r>
                        <w:rPr>
                          <w:rFonts w:asciiTheme="minorHAnsi" w:hAnsiTheme="minorHAnsi" w:cstheme="minorHAnsi"/>
                          <w:b w:val="0"/>
                          <w:color w:val="000000" w:themeColor="text1"/>
                          <w:sz w:val="20"/>
                          <w:szCs w:val="20"/>
                        </w:rPr>
                        <w:t xml:space="preserve"> before kingdom</w:t>
                      </w:r>
                      <w:r w:rsidRPr="00342F84">
                        <w:rPr>
                          <w:rFonts w:asciiTheme="minorHAnsi" w:hAnsiTheme="minorHAnsi" w:cstheme="minorHAnsi"/>
                          <w:b w:val="0"/>
                          <w:color w:val="000000" w:themeColor="text1"/>
                          <w:sz w:val="20"/>
                          <w:szCs w:val="20"/>
                        </w:rPr>
                        <w:t>. It was further clarified in the 1990’s with better understanding of cellular structure.</w:t>
                      </w:r>
                      <w:r w:rsidRPr="00342F84">
                        <w:rPr>
                          <w:rFonts w:asciiTheme="minorHAnsi" w:hAnsiTheme="minorHAnsi" w:cstheme="minorHAnsi"/>
                          <w:color w:val="000000" w:themeColor="text1"/>
                          <w:sz w:val="20"/>
                          <w:szCs w:val="20"/>
                        </w:rPr>
                        <w:t xml:space="preserve"> </w:t>
                      </w:r>
                      <w:r w:rsidRPr="00342F84">
                        <w:rPr>
                          <w:rFonts w:asciiTheme="minorHAnsi" w:hAnsiTheme="minorHAnsi" w:cstheme="minorHAnsi"/>
                          <w:color w:val="000000" w:themeColor="text1"/>
                          <w:sz w:val="20"/>
                          <w:szCs w:val="20"/>
                          <w:shd w:val="clear" w:color="auto" w:fill="FFFFFF"/>
                        </w:rPr>
                        <w:t>Archaea</w:t>
                      </w:r>
                      <w:r w:rsidRPr="00342F84">
                        <w:rPr>
                          <w:rFonts w:asciiTheme="minorHAnsi" w:hAnsiTheme="minorHAnsi" w:cstheme="minorHAnsi"/>
                          <w:b w:val="0"/>
                          <w:color w:val="000000" w:themeColor="text1"/>
                          <w:sz w:val="20"/>
                          <w:szCs w:val="20"/>
                          <w:shd w:val="clear" w:color="auto" w:fill="FFFFFF"/>
                        </w:rPr>
                        <w:t xml:space="preserve"> are prokaryotic cells, </w:t>
                      </w:r>
                      <w:r w:rsidRPr="00342F84">
                        <w:rPr>
                          <w:rFonts w:asciiTheme="minorHAnsi" w:hAnsiTheme="minorHAnsi" w:cstheme="minorHAnsi"/>
                          <w:color w:val="000000" w:themeColor="text1"/>
                          <w:sz w:val="20"/>
                          <w:szCs w:val="20"/>
                          <w:shd w:val="clear" w:color="auto" w:fill="FFFFFF"/>
                        </w:rPr>
                        <w:t>Bacteria</w:t>
                      </w:r>
                      <w:r w:rsidRPr="00342F84">
                        <w:rPr>
                          <w:rFonts w:asciiTheme="minorHAnsi" w:hAnsiTheme="minorHAnsi" w:cstheme="minorHAnsi"/>
                          <w:b w:val="0"/>
                          <w:color w:val="000000" w:themeColor="text1"/>
                          <w:sz w:val="20"/>
                          <w:szCs w:val="20"/>
                          <w:shd w:val="clear" w:color="auto" w:fill="FFFFFF"/>
                        </w:rPr>
                        <w:t xml:space="preserve"> (even though bacteria are prokaryotic cells just like Archaea, their cell membranes have a different composition) and</w:t>
                      </w:r>
                      <w:r w:rsidRPr="00342F84">
                        <w:rPr>
                          <w:rFonts w:asciiTheme="minorHAnsi" w:hAnsiTheme="minorHAnsi" w:cstheme="minorHAnsi"/>
                          <w:color w:val="000000" w:themeColor="text1"/>
                          <w:sz w:val="20"/>
                          <w:szCs w:val="20"/>
                          <w:shd w:val="clear" w:color="auto" w:fill="FFFFFF"/>
                        </w:rPr>
                        <w:t xml:space="preserve"> </w:t>
                      </w:r>
                      <w:r w:rsidRPr="00342F84">
                        <w:rPr>
                          <w:rFonts w:asciiTheme="minorHAnsi" w:hAnsiTheme="minorHAnsi" w:cstheme="minorHAnsi"/>
                          <w:color w:val="000000" w:themeColor="text1"/>
                          <w:sz w:val="20"/>
                          <w:szCs w:val="20"/>
                        </w:rPr>
                        <w:t>Eukarya</w:t>
                      </w:r>
                      <w:r w:rsidRPr="00342F84">
                        <w:rPr>
                          <w:rFonts w:asciiTheme="minorHAnsi" w:hAnsiTheme="minorHAnsi" w:cstheme="minorHAnsi"/>
                          <w:b w:val="0"/>
                          <w:color w:val="000000" w:themeColor="text1"/>
                          <w:sz w:val="20"/>
                          <w:szCs w:val="20"/>
                        </w:rPr>
                        <w:t xml:space="preserve"> (eukaryotes</w:t>
                      </w:r>
                      <w:r>
                        <w:rPr>
                          <w:rFonts w:asciiTheme="minorHAnsi" w:hAnsiTheme="minorHAnsi" w:cstheme="minorHAnsi"/>
                          <w:b w:val="0"/>
                          <w:color w:val="000000" w:themeColor="text1"/>
                          <w:sz w:val="20"/>
                          <w:szCs w:val="20"/>
                        </w:rPr>
                        <w:t>).</w:t>
                      </w:r>
                    </w:p>
                    <w:p w14:paraId="172E8FE3" w14:textId="77777777" w:rsidR="001D4814" w:rsidRPr="00C20926" w:rsidRDefault="001D4814" w:rsidP="001D4814">
                      <w:pPr>
                        <w:rPr>
                          <w:sz w:val="20"/>
                          <w:szCs w:val="20"/>
                        </w:rPr>
                      </w:pPr>
                    </w:p>
                  </w:txbxContent>
                </v:textbox>
              </v:shape>
            </w:pict>
          </mc:Fallback>
        </mc:AlternateContent>
      </w:r>
      <w:r w:rsidR="001D4814">
        <w:rPr>
          <w:noProof/>
        </w:rPr>
        <mc:AlternateContent>
          <mc:Choice Requires="wps">
            <w:drawing>
              <wp:anchor distT="0" distB="0" distL="114300" distR="114300" simplePos="0" relativeHeight="251770880" behindDoc="0" locked="0" layoutInCell="1" allowOverlap="1" wp14:anchorId="6446598D" wp14:editId="17FA656B">
                <wp:simplePos x="0" y="0"/>
                <wp:positionH relativeFrom="column">
                  <wp:posOffset>4619625</wp:posOffset>
                </wp:positionH>
                <wp:positionV relativeFrom="paragraph">
                  <wp:posOffset>732155</wp:posOffset>
                </wp:positionV>
                <wp:extent cx="2343150" cy="3048000"/>
                <wp:effectExtent l="0" t="0" r="0" b="0"/>
                <wp:wrapNone/>
                <wp:docPr id="31786" name="Text Box 31786"/>
                <wp:cNvGraphicFramePr/>
                <a:graphic xmlns:a="http://schemas.openxmlformats.org/drawingml/2006/main">
                  <a:graphicData uri="http://schemas.microsoft.com/office/word/2010/wordprocessingShape">
                    <wps:wsp>
                      <wps:cNvSpPr txBox="1"/>
                      <wps:spPr>
                        <a:xfrm>
                          <a:off x="0" y="0"/>
                          <a:ext cx="2343150" cy="3048000"/>
                        </a:xfrm>
                        <a:prstGeom prst="rect">
                          <a:avLst/>
                        </a:prstGeom>
                        <a:noFill/>
                        <a:ln w="6350">
                          <a:noFill/>
                        </a:ln>
                      </wps:spPr>
                      <wps:txbx>
                        <w:txbxContent>
                          <w:p w14:paraId="324EA4DD" w14:textId="77777777" w:rsidR="001D4814" w:rsidRPr="00B438C2" w:rsidRDefault="001D4814" w:rsidP="001D4814">
                            <w:pPr>
                              <w:spacing w:line="240" w:lineRule="auto"/>
                              <w:rPr>
                                <w:rFonts w:cstheme="minorHAnsi"/>
                                <w:color w:val="000000" w:themeColor="text1"/>
                                <w:sz w:val="20"/>
                                <w:szCs w:val="20"/>
                                <w:shd w:val="clear" w:color="auto" w:fill="FFFFFF"/>
                              </w:rPr>
                            </w:pPr>
                            <w:r w:rsidRPr="00B438C2">
                              <w:rPr>
                                <w:rFonts w:cstheme="minorHAnsi"/>
                                <w:color w:val="000000" w:themeColor="text1"/>
                                <w:sz w:val="20"/>
                                <w:szCs w:val="20"/>
                              </w:rPr>
                              <w:t xml:space="preserve">Organisms were grouped into divisions based on characteristics they had in common. The five kingdoms are; Animalia, Plantae, Fungi, Prokaryotes, Protoctists. The kingdoms then divide into Phylum; </w:t>
                            </w:r>
                            <w:r w:rsidRPr="00B438C2">
                              <w:rPr>
                                <w:rFonts w:cstheme="minorHAnsi"/>
                                <w:color w:val="000000" w:themeColor="text1"/>
                                <w:sz w:val="20"/>
                                <w:szCs w:val="20"/>
                                <w:bdr w:val="none" w:sz="0" w:space="0" w:color="auto" w:frame="1"/>
                                <w:shd w:val="clear" w:color="auto" w:fill="FFFFFF"/>
                              </w:rPr>
                              <w:t>in Animalia these are;</w:t>
                            </w:r>
                            <w:r w:rsidRPr="00B438C2">
                              <w:rPr>
                                <w:rFonts w:cstheme="minorHAnsi"/>
                                <w:color w:val="000000" w:themeColor="text1"/>
                                <w:sz w:val="20"/>
                                <w:szCs w:val="20"/>
                                <w:shd w:val="clear" w:color="auto" w:fill="FFFFFF"/>
                              </w:rPr>
                              <w:t xml:space="preserve"> Cnidaria (invertebrates), Chordata (vertebrates), </w:t>
                            </w:r>
                            <w:r w:rsidRPr="00B438C2">
                              <w:rPr>
                                <w:rFonts w:cstheme="minorHAnsi"/>
                                <w:color w:val="000000" w:themeColor="text1"/>
                                <w:sz w:val="20"/>
                                <w:szCs w:val="20"/>
                                <w:bdr w:val="none" w:sz="0" w:space="0" w:color="auto" w:frame="1"/>
                                <w:shd w:val="clear" w:color="auto" w:fill="FFFFFF"/>
                              </w:rPr>
                              <w:t>Arthropods</w:t>
                            </w:r>
                            <w:r w:rsidRPr="00B438C2">
                              <w:rPr>
                                <w:rFonts w:cstheme="minorHAnsi"/>
                                <w:color w:val="000000" w:themeColor="text1"/>
                                <w:sz w:val="20"/>
                                <w:szCs w:val="20"/>
                                <w:shd w:val="clear" w:color="auto" w:fill="FFFFFF"/>
                              </w:rPr>
                              <w:t>,</w:t>
                            </w:r>
                            <w:r w:rsidRPr="00B438C2">
                              <w:rPr>
                                <w:rFonts w:cstheme="minorHAnsi"/>
                                <w:color w:val="000000" w:themeColor="text1"/>
                                <w:sz w:val="20"/>
                                <w:szCs w:val="20"/>
                                <w:bdr w:val="none" w:sz="0" w:space="0" w:color="auto" w:frame="1"/>
                                <w:shd w:val="clear" w:color="auto" w:fill="FFFFFF"/>
                              </w:rPr>
                              <w:t xml:space="preserve"> Molluscs</w:t>
                            </w:r>
                            <w:r w:rsidRPr="00B438C2">
                              <w:rPr>
                                <w:rFonts w:cstheme="minorHAnsi"/>
                                <w:color w:val="000000" w:themeColor="text1"/>
                                <w:sz w:val="20"/>
                                <w:szCs w:val="20"/>
                                <w:shd w:val="clear" w:color="auto" w:fill="FFFFFF"/>
                              </w:rPr>
                              <w:t> and </w:t>
                            </w:r>
                            <w:r w:rsidRPr="00B438C2">
                              <w:rPr>
                                <w:rFonts w:cstheme="minorHAnsi"/>
                                <w:color w:val="000000" w:themeColor="text1"/>
                                <w:sz w:val="20"/>
                                <w:szCs w:val="20"/>
                                <w:bdr w:val="none" w:sz="0" w:space="0" w:color="auto" w:frame="1"/>
                                <w:shd w:val="clear" w:color="auto" w:fill="FFFFFF"/>
                              </w:rPr>
                              <w:t>Echinoderms</w:t>
                            </w:r>
                            <w:r w:rsidRPr="00B438C2">
                              <w:rPr>
                                <w:rFonts w:cstheme="minorHAnsi"/>
                                <w:color w:val="000000" w:themeColor="text1"/>
                                <w:sz w:val="20"/>
                                <w:szCs w:val="20"/>
                                <w:shd w:val="clear" w:color="auto" w:fill="FFFFFF"/>
                              </w:rPr>
                              <w:t>.</w:t>
                            </w:r>
                          </w:p>
                          <w:p w14:paraId="0E1791AC" w14:textId="77777777" w:rsidR="001D4814" w:rsidRDefault="001D4814" w:rsidP="001D4814">
                            <w:pPr>
                              <w:spacing w:line="240" w:lineRule="auto"/>
                              <w:rPr>
                                <w:rFonts w:cstheme="minorHAnsi"/>
                                <w:color w:val="000000" w:themeColor="text1"/>
                                <w:sz w:val="20"/>
                                <w:szCs w:val="20"/>
                                <w:shd w:val="clear" w:color="auto" w:fill="FFFFFF"/>
                              </w:rPr>
                            </w:pPr>
                            <w:r w:rsidRPr="00B438C2">
                              <w:rPr>
                                <w:rFonts w:cstheme="minorHAnsi"/>
                                <w:color w:val="000000" w:themeColor="text1"/>
                                <w:sz w:val="20"/>
                                <w:szCs w:val="20"/>
                                <w:shd w:val="clear" w:color="auto" w:fill="FFFFFF"/>
                              </w:rPr>
                              <w:t xml:space="preserve">In animals </w:t>
                            </w:r>
                            <w:r>
                              <w:rPr>
                                <w:rFonts w:cstheme="minorHAnsi"/>
                                <w:color w:val="000000" w:themeColor="text1"/>
                                <w:sz w:val="20"/>
                                <w:szCs w:val="20"/>
                                <w:shd w:val="clear" w:color="auto" w:fill="FFFFFF"/>
                              </w:rPr>
                              <w:t>the vertebrate’s</w:t>
                            </w:r>
                            <w:r w:rsidRPr="00B438C2">
                              <w:rPr>
                                <w:rFonts w:cstheme="minorHAnsi"/>
                                <w:color w:val="000000" w:themeColor="text1"/>
                                <w:sz w:val="20"/>
                                <w:szCs w:val="20"/>
                                <w:shd w:val="clear" w:color="auto" w:fill="FFFFFF"/>
                              </w:rPr>
                              <w:t> </w:t>
                            </w:r>
                            <w:r w:rsidRPr="00B438C2">
                              <w:rPr>
                                <w:rFonts w:cstheme="minorHAnsi"/>
                                <w:color w:val="000000" w:themeColor="text1"/>
                                <w:sz w:val="20"/>
                                <w:szCs w:val="20"/>
                                <w:bdr w:val="none" w:sz="0" w:space="0" w:color="auto" w:frame="1"/>
                                <w:shd w:val="clear" w:color="auto" w:fill="FFFFFF"/>
                              </w:rPr>
                              <w:t>phylum</w:t>
                            </w:r>
                            <w:r>
                              <w:rPr>
                                <w:rFonts w:cstheme="minorHAnsi"/>
                                <w:color w:val="000000" w:themeColor="text1"/>
                                <w:sz w:val="20"/>
                                <w:szCs w:val="20"/>
                                <w:bdr w:val="none" w:sz="0" w:space="0" w:color="auto" w:frame="1"/>
                                <w:shd w:val="clear" w:color="auto" w:fill="FFFFFF"/>
                              </w:rPr>
                              <w:t xml:space="preserve"> further</w:t>
                            </w:r>
                            <w:r>
                              <w:rPr>
                                <w:rFonts w:cstheme="minorHAnsi"/>
                                <w:color w:val="000000" w:themeColor="text1"/>
                                <w:sz w:val="20"/>
                                <w:szCs w:val="20"/>
                                <w:shd w:val="clear" w:color="auto" w:fill="FFFFFF"/>
                              </w:rPr>
                              <w:t> splits</w:t>
                            </w:r>
                            <w:r w:rsidRPr="00B438C2">
                              <w:rPr>
                                <w:rFonts w:cstheme="minorHAnsi"/>
                                <w:color w:val="000000" w:themeColor="text1"/>
                                <w:sz w:val="20"/>
                                <w:szCs w:val="20"/>
                                <w:shd w:val="clear" w:color="auto" w:fill="FFFFFF"/>
                              </w:rPr>
                              <w:t xml:space="preserve"> into Mammalia (Mammals), Fish, Birds, </w:t>
                            </w:r>
                            <w:r>
                              <w:rPr>
                                <w:rFonts w:cstheme="minorHAnsi"/>
                                <w:color w:val="000000" w:themeColor="text1"/>
                                <w:sz w:val="20"/>
                                <w:szCs w:val="20"/>
                                <w:shd w:val="clear" w:color="auto" w:fill="FFFFFF"/>
                              </w:rPr>
                              <w:t>Amphibians and Reptiles</w:t>
                            </w:r>
                            <w:r w:rsidRPr="00B438C2">
                              <w:rPr>
                                <w:rFonts w:cstheme="minorHAnsi"/>
                                <w:color w:val="000000" w:themeColor="text1"/>
                                <w:sz w:val="20"/>
                                <w:szCs w:val="20"/>
                                <w:shd w:val="clear" w:color="auto" w:fill="FFFFFF"/>
                              </w:rPr>
                              <w:t>.</w:t>
                            </w:r>
                          </w:p>
                          <w:p w14:paraId="393C2FBA" w14:textId="77777777" w:rsidR="001D4814" w:rsidRPr="00B438C2" w:rsidRDefault="001D4814" w:rsidP="001D4814">
                            <w:pPr>
                              <w:spacing w:line="240" w:lineRule="auto"/>
                              <w:rPr>
                                <w:rFonts w:cstheme="minorHAnsi"/>
                                <w:color w:val="000000" w:themeColor="text1"/>
                                <w:sz w:val="20"/>
                                <w:szCs w:val="20"/>
                                <w:shd w:val="clear" w:color="auto" w:fill="FFFFFF"/>
                              </w:rPr>
                            </w:pPr>
                            <w:r>
                              <w:rPr>
                                <w:rFonts w:cstheme="minorHAnsi"/>
                                <w:color w:val="000000" w:themeColor="text1"/>
                                <w:sz w:val="20"/>
                                <w:szCs w:val="20"/>
                                <w:shd w:val="clear" w:color="auto" w:fill="FFFFFF"/>
                              </w:rPr>
                              <w:t xml:space="preserve">Order, Genus and species further classifies the organisms. The Genus and species names are always written in Latin and italics. The genus name has a capital letter and the species is lower case. </w:t>
                            </w:r>
                          </w:p>
                          <w:p w14:paraId="54FFCDE8" w14:textId="77777777" w:rsidR="001D4814" w:rsidRPr="00B438C2" w:rsidRDefault="001D4814" w:rsidP="001D4814">
                            <w:pPr>
                              <w:spacing w:line="240" w:lineRule="auto"/>
                              <w:rPr>
                                <w:rFonts w:cstheme="minorHAnsi"/>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6598D" id="Text Box 31786" o:spid="_x0000_s1093" type="#_x0000_t202" style="position:absolute;left:0;text-align:left;margin-left:363.75pt;margin-top:57.65pt;width:184.5pt;height:240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" filled="f" stroked="f" strokeweight=".5pt">
                <v:textbox>
                  <w:txbxContent>
                    <w:p w14:paraId="324EA4DD" w14:textId="77777777" w:rsidR="001D4814" w:rsidRPr="00B438C2" w:rsidRDefault="001D4814" w:rsidP="001D4814">
                      <w:pPr>
                        <w:spacing w:line="240" w:lineRule="auto"/>
                        <w:rPr>
                          <w:rFonts w:cstheme="minorHAnsi"/>
                          <w:color w:val="000000" w:themeColor="text1"/>
                          <w:sz w:val="20"/>
                          <w:szCs w:val="20"/>
                          <w:shd w:val="clear" w:color="auto" w:fill="FFFFFF"/>
                        </w:rPr>
                      </w:pPr>
                      <w:r w:rsidRPr="00B438C2">
                        <w:rPr>
                          <w:rFonts w:cstheme="minorHAnsi"/>
                          <w:color w:val="000000" w:themeColor="text1"/>
                          <w:sz w:val="20"/>
                          <w:szCs w:val="20"/>
                        </w:rPr>
                        <w:t xml:space="preserve">Organisms were grouped into divisions based on characteristics they had in common. The five kingdoms are; Animalia, Plantae, Fungi, Prokaryotes, Protoctists. The kingdoms then divide into Phylum; </w:t>
                      </w:r>
                      <w:r w:rsidRPr="00B438C2">
                        <w:rPr>
                          <w:rFonts w:cstheme="minorHAnsi"/>
                          <w:color w:val="000000" w:themeColor="text1"/>
                          <w:sz w:val="20"/>
                          <w:szCs w:val="20"/>
                          <w:bdr w:val="none" w:sz="0" w:space="0" w:color="auto" w:frame="1"/>
                          <w:shd w:val="clear" w:color="auto" w:fill="FFFFFF"/>
                        </w:rPr>
                        <w:t>in Animalia these are;</w:t>
                      </w:r>
                      <w:r w:rsidRPr="00B438C2">
                        <w:rPr>
                          <w:rFonts w:cstheme="minorHAnsi"/>
                          <w:color w:val="000000" w:themeColor="text1"/>
                          <w:sz w:val="20"/>
                          <w:szCs w:val="20"/>
                          <w:shd w:val="clear" w:color="auto" w:fill="FFFFFF"/>
                        </w:rPr>
                        <w:t xml:space="preserve"> Cnidaria (invertebrates), Chordata (vertebrates), </w:t>
                      </w:r>
                      <w:r w:rsidRPr="00B438C2">
                        <w:rPr>
                          <w:rFonts w:cstheme="minorHAnsi"/>
                          <w:color w:val="000000" w:themeColor="text1"/>
                          <w:sz w:val="20"/>
                          <w:szCs w:val="20"/>
                          <w:bdr w:val="none" w:sz="0" w:space="0" w:color="auto" w:frame="1"/>
                          <w:shd w:val="clear" w:color="auto" w:fill="FFFFFF"/>
                        </w:rPr>
                        <w:t>Arthropods</w:t>
                      </w:r>
                      <w:r w:rsidRPr="00B438C2">
                        <w:rPr>
                          <w:rFonts w:cstheme="minorHAnsi"/>
                          <w:color w:val="000000" w:themeColor="text1"/>
                          <w:sz w:val="20"/>
                          <w:szCs w:val="20"/>
                          <w:shd w:val="clear" w:color="auto" w:fill="FFFFFF"/>
                        </w:rPr>
                        <w:t>,</w:t>
                      </w:r>
                      <w:r w:rsidRPr="00B438C2">
                        <w:rPr>
                          <w:rFonts w:cstheme="minorHAnsi"/>
                          <w:color w:val="000000" w:themeColor="text1"/>
                          <w:sz w:val="20"/>
                          <w:szCs w:val="20"/>
                          <w:bdr w:val="none" w:sz="0" w:space="0" w:color="auto" w:frame="1"/>
                          <w:shd w:val="clear" w:color="auto" w:fill="FFFFFF"/>
                        </w:rPr>
                        <w:t xml:space="preserve"> Molluscs</w:t>
                      </w:r>
                      <w:r w:rsidRPr="00B438C2">
                        <w:rPr>
                          <w:rFonts w:cstheme="minorHAnsi"/>
                          <w:color w:val="000000" w:themeColor="text1"/>
                          <w:sz w:val="20"/>
                          <w:szCs w:val="20"/>
                          <w:shd w:val="clear" w:color="auto" w:fill="FFFFFF"/>
                        </w:rPr>
                        <w:t> and </w:t>
                      </w:r>
                      <w:r w:rsidRPr="00B438C2">
                        <w:rPr>
                          <w:rFonts w:cstheme="minorHAnsi"/>
                          <w:color w:val="000000" w:themeColor="text1"/>
                          <w:sz w:val="20"/>
                          <w:szCs w:val="20"/>
                          <w:bdr w:val="none" w:sz="0" w:space="0" w:color="auto" w:frame="1"/>
                          <w:shd w:val="clear" w:color="auto" w:fill="FFFFFF"/>
                        </w:rPr>
                        <w:t>Echinoderms</w:t>
                      </w:r>
                      <w:r w:rsidRPr="00B438C2">
                        <w:rPr>
                          <w:rFonts w:cstheme="minorHAnsi"/>
                          <w:color w:val="000000" w:themeColor="text1"/>
                          <w:sz w:val="20"/>
                          <w:szCs w:val="20"/>
                          <w:shd w:val="clear" w:color="auto" w:fill="FFFFFF"/>
                        </w:rPr>
                        <w:t>.</w:t>
                      </w:r>
                    </w:p>
                    <w:p w14:paraId="0E1791AC" w14:textId="77777777" w:rsidR="001D4814" w:rsidRDefault="001D4814" w:rsidP="001D4814">
                      <w:pPr>
                        <w:spacing w:line="240" w:lineRule="auto"/>
                        <w:rPr>
                          <w:rFonts w:cstheme="minorHAnsi"/>
                          <w:color w:val="000000" w:themeColor="text1"/>
                          <w:sz w:val="20"/>
                          <w:szCs w:val="20"/>
                          <w:shd w:val="clear" w:color="auto" w:fill="FFFFFF"/>
                        </w:rPr>
                      </w:pPr>
                      <w:r w:rsidRPr="00B438C2">
                        <w:rPr>
                          <w:rFonts w:cstheme="minorHAnsi"/>
                          <w:color w:val="000000" w:themeColor="text1"/>
                          <w:sz w:val="20"/>
                          <w:szCs w:val="20"/>
                          <w:shd w:val="clear" w:color="auto" w:fill="FFFFFF"/>
                        </w:rPr>
                        <w:t xml:space="preserve">In animals </w:t>
                      </w:r>
                      <w:r>
                        <w:rPr>
                          <w:rFonts w:cstheme="minorHAnsi"/>
                          <w:color w:val="000000" w:themeColor="text1"/>
                          <w:sz w:val="20"/>
                          <w:szCs w:val="20"/>
                          <w:shd w:val="clear" w:color="auto" w:fill="FFFFFF"/>
                        </w:rPr>
                        <w:t>the vertebrate’s</w:t>
                      </w:r>
                      <w:r w:rsidRPr="00B438C2">
                        <w:rPr>
                          <w:rFonts w:cstheme="minorHAnsi"/>
                          <w:color w:val="000000" w:themeColor="text1"/>
                          <w:sz w:val="20"/>
                          <w:szCs w:val="20"/>
                          <w:shd w:val="clear" w:color="auto" w:fill="FFFFFF"/>
                        </w:rPr>
                        <w:t> </w:t>
                      </w:r>
                      <w:r w:rsidRPr="00B438C2">
                        <w:rPr>
                          <w:rFonts w:cstheme="minorHAnsi"/>
                          <w:color w:val="000000" w:themeColor="text1"/>
                          <w:sz w:val="20"/>
                          <w:szCs w:val="20"/>
                          <w:bdr w:val="none" w:sz="0" w:space="0" w:color="auto" w:frame="1"/>
                          <w:shd w:val="clear" w:color="auto" w:fill="FFFFFF"/>
                        </w:rPr>
                        <w:t>phylum</w:t>
                      </w:r>
                      <w:r>
                        <w:rPr>
                          <w:rFonts w:cstheme="minorHAnsi"/>
                          <w:color w:val="000000" w:themeColor="text1"/>
                          <w:sz w:val="20"/>
                          <w:szCs w:val="20"/>
                          <w:bdr w:val="none" w:sz="0" w:space="0" w:color="auto" w:frame="1"/>
                          <w:shd w:val="clear" w:color="auto" w:fill="FFFFFF"/>
                        </w:rPr>
                        <w:t xml:space="preserve"> further</w:t>
                      </w:r>
                      <w:r>
                        <w:rPr>
                          <w:rFonts w:cstheme="minorHAnsi"/>
                          <w:color w:val="000000" w:themeColor="text1"/>
                          <w:sz w:val="20"/>
                          <w:szCs w:val="20"/>
                          <w:shd w:val="clear" w:color="auto" w:fill="FFFFFF"/>
                        </w:rPr>
                        <w:t> splits</w:t>
                      </w:r>
                      <w:r w:rsidRPr="00B438C2">
                        <w:rPr>
                          <w:rFonts w:cstheme="minorHAnsi"/>
                          <w:color w:val="000000" w:themeColor="text1"/>
                          <w:sz w:val="20"/>
                          <w:szCs w:val="20"/>
                          <w:shd w:val="clear" w:color="auto" w:fill="FFFFFF"/>
                        </w:rPr>
                        <w:t xml:space="preserve"> into Mammalia (Mammals), Fish, Birds, </w:t>
                      </w:r>
                      <w:r>
                        <w:rPr>
                          <w:rFonts w:cstheme="minorHAnsi"/>
                          <w:color w:val="000000" w:themeColor="text1"/>
                          <w:sz w:val="20"/>
                          <w:szCs w:val="20"/>
                          <w:shd w:val="clear" w:color="auto" w:fill="FFFFFF"/>
                        </w:rPr>
                        <w:t>Amphibians and Reptiles</w:t>
                      </w:r>
                      <w:r w:rsidRPr="00B438C2">
                        <w:rPr>
                          <w:rFonts w:cstheme="minorHAnsi"/>
                          <w:color w:val="000000" w:themeColor="text1"/>
                          <w:sz w:val="20"/>
                          <w:szCs w:val="20"/>
                          <w:shd w:val="clear" w:color="auto" w:fill="FFFFFF"/>
                        </w:rPr>
                        <w:t>.</w:t>
                      </w:r>
                    </w:p>
                    <w:p w14:paraId="393C2FBA" w14:textId="77777777" w:rsidR="001D4814" w:rsidRPr="00B438C2" w:rsidRDefault="001D4814" w:rsidP="001D4814">
                      <w:pPr>
                        <w:spacing w:line="240" w:lineRule="auto"/>
                        <w:rPr>
                          <w:rFonts w:cstheme="minorHAnsi"/>
                          <w:color w:val="000000" w:themeColor="text1"/>
                          <w:sz w:val="20"/>
                          <w:szCs w:val="20"/>
                          <w:shd w:val="clear" w:color="auto" w:fill="FFFFFF"/>
                        </w:rPr>
                      </w:pPr>
                      <w:r>
                        <w:rPr>
                          <w:rFonts w:cstheme="minorHAnsi"/>
                          <w:color w:val="000000" w:themeColor="text1"/>
                          <w:sz w:val="20"/>
                          <w:szCs w:val="20"/>
                          <w:shd w:val="clear" w:color="auto" w:fill="FFFFFF"/>
                        </w:rPr>
                        <w:t xml:space="preserve">Order, Genus and species further classifies the organisms. The Genus and species names are always written in Latin and italics. The genus name has a capital letter and the species is lower case. </w:t>
                      </w:r>
                    </w:p>
                    <w:p w14:paraId="54FFCDE8" w14:textId="77777777" w:rsidR="001D4814" w:rsidRPr="00B438C2" w:rsidRDefault="001D4814" w:rsidP="001D4814">
                      <w:pPr>
                        <w:spacing w:line="240" w:lineRule="auto"/>
                        <w:rPr>
                          <w:rFonts w:cstheme="minorHAnsi"/>
                          <w:color w:val="000000" w:themeColor="text1"/>
                          <w:sz w:val="20"/>
                          <w:szCs w:val="20"/>
                        </w:rPr>
                      </w:pPr>
                    </w:p>
                  </w:txbxContent>
                </v:textbox>
              </v:shape>
            </w:pict>
          </mc:Fallback>
        </mc:AlternateContent>
      </w:r>
      <w:r w:rsidR="001D4814">
        <w:br w:type="page"/>
      </w:r>
      <w:r w:rsidR="004B5474">
        <w:rPr>
          <w:noProof/>
        </w:rPr>
        <w:lastRenderedPageBreak/>
        <mc:AlternateContent>
          <mc:Choice Requires="wps">
            <w:drawing>
              <wp:anchor distT="0" distB="0" distL="114300" distR="114300" simplePos="0" relativeHeight="251784192" behindDoc="0" locked="0" layoutInCell="1" allowOverlap="1" wp14:anchorId="3C4C81F0" wp14:editId="5939EB92">
                <wp:simplePos x="0" y="0"/>
                <wp:positionH relativeFrom="column">
                  <wp:posOffset>-209550</wp:posOffset>
                </wp:positionH>
                <wp:positionV relativeFrom="paragraph">
                  <wp:posOffset>7877175</wp:posOffset>
                </wp:positionV>
                <wp:extent cx="7096125" cy="1866900"/>
                <wp:effectExtent l="0" t="0" r="28575" b="19050"/>
                <wp:wrapNone/>
                <wp:docPr id="31798" name="Text Box 31798"/>
                <wp:cNvGraphicFramePr/>
                <a:graphic xmlns:a="http://schemas.openxmlformats.org/drawingml/2006/main">
                  <a:graphicData uri="http://schemas.microsoft.com/office/word/2010/wordprocessingShape">
                    <wps:wsp>
                      <wps:cNvSpPr txBox="1"/>
                      <wps:spPr>
                        <a:xfrm>
                          <a:off x="0" y="0"/>
                          <a:ext cx="7096125" cy="1866900"/>
                        </a:xfrm>
                        <a:prstGeom prst="rect">
                          <a:avLst/>
                        </a:prstGeom>
                        <a:solidFill>
                          <a:schemeClr val="lt1"/>
                        </a:solidFill>
                        <a:ln w="6350">
                          <a:solidFill>
                            <a:prstClr val="black"/>
                          </a:solidFill>
                        </a:ln>
                      </wps:spPr>
                      <wps:txbx>
                        <w:txbxContent>
                          <w:p w14:paraId="4C111478" w14:textId="77777777" w:rsidR="00690288" w:rsidRDefault="001D4814" w:rsidP="00690288">
                            <w:pPr>
                              <w:ind w:left="10"/>
                              <w:rPr>
                                <w:sz w:val="20"/>
                              </w:rPr>
                            </w:pPr>
                            <w:r>
                              <w:rPr>
                                <w:sz w:val="20"/>
                              </w:rPr>
                              <w:t xml:space="preserve">Questions; </w:t>
                            </w:r>
                          </w:p>
                          <w:p w14:paraId="4D728CB0" w14:textId="0FE7220A" w:rsidR="00690288" w:rsidRDefault="001D4814" w:rsidP="00690288">
                            <w:pPr>
                              <w:ind w:left="10"/>
                              <w:rPr>
                                <w:sz w:val="20"/>
                              </w:rPr>
                            </w:pPr>
                            <w:r>
                              <w:rPr>
                                <w:sz w:val="20"/>
                              </w:rPr>
                              <w:t>Define photoautotroph. ________________________________________________________________________________ Where in the chloroplast are the photosynth</w:t>
                            </w:r>
                            <w:r w:rsidR="00690288">
                              <w:rPr>
                                <w:sz w:val="20"/>
                              </w:rPr>
                              <w:t xml:space="preserve">etic pigments found? </w:t>
                            </w:r>
                            <w:r>
                              <w:rPr>
                                <w:sz w:val="20"/>
                              </w:rPr>
                              <w:t>________________________</w:t>
                            </w:r>
                            <w:r w:rsidR="00690288">
                              <w:rPr>
                                <w:sz w:val="20"/>
                              </w:rPr>
                              <w:t>_________________________</w:t>
                            </w:r>
                          </w:p>
                          <w:p w14:paraId="4A11AB0F" w14:textId="37980141" w:rsidR="00690288" w:rsidRDefault="001D4814" w:rsidP="00690288">
                            <w:pPr>
                              <w:ind w:left="10"/>
                              <w:rPr>
                                <w:sz w:val="20"/>
                              </w:rPr>
                            </w:pPr>
                            <w:r>
                              <w:rPr>
                                <w:sz w:val="20"/>
                              </w:rPr>
                              <w:t>What reactant of photosynthesis is broken down in the light dependent stage? ____________</w:t>
                            </w:r>
                            <w:r w:rsidR="00690288">
                              <w:rPr>
                                <w:sz w:val="20"/>
                              </w:rPr>
                              <w:t>___________________________</w:t>
                            </w:r>
                            <w:r>
                              <w:rPr>
                                <w:sz w:val="20"/>
                              </w:rPr>
                              <w:t xml:space="preserve"> </w:t>
                            </w:r>
                          </w:p>
                          <w:p w14:paraId="307DA52F" w14:textId="381BFBB5" w:rsidR="00690288" w:rsidRDefault="001D4814" w:rsidP="00690288">
                            <w:pPr>
                              <w:ind w:left="10"/>
                              <w:rPr>
                                <w:sz w:val="20"/>
                              </w:rPr>
                            </w:pPr>
                            <w:r>
                              <w:rPr>
                                <w:sz w:val="20"/>
                              </w:rPr>
                              <w:t>What reactant of photosynthesis is used in the light independent stage? ________________</w:t>
                            </w:r>
                            <w:r w:rsidR="00690288">
                              <w:rPr>
                                <w:sz w:val="20"/>
                              </w:rPr>
                              <w:t>__________________________</w:t>
                            </w:r>
                            <w:r>
                              <w:rPr>
                                <w:sz w:val="20"/>
                              </w:rPr>
                              <w:t xml:space="preserve">_ </w:t>
                            </w:r>
                          </w:p>
                          <w:p w14:paraId="029CAC16" w14:textId="5865A8AD" w:rsidR="001D4814" w:rsidRPr="009C7F82" w:rsidRDefault="001D4814" w:rsidP="00690288">
                            <w:pPr>
                              <w:ind w:left="10"/>
                              <w:rPr>
                                <w:sz w:val="20"/>
                              </w:rPr>
                            </w:pPr>
                            <w:r>
                              <w:rPr>
                                <w:sz w:val="20"/>
                              </w:rPr>
                              <w:t>What effect does increasing temperature have on the rate of photosynthesis? ________________</w:t>
                            </w:r>
                            <w:r w:rsidR="00690288">
                              <w:rPr>
                                <w:sz w:val="20"/>
                              </w:rPr>
                              <w:t>_________________________ ___</w:t>
                            </w:r>
                            <w:r>
                              <w:rPr>
                                <w:sz w:val="20"/>
                              </w:rPr>
                              <w:t>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4C81F0" id="Text Box 31798" o:spid="_x0000_s1094" type="#_x0000_t202" style="position:absolute;left:0;text-align:left;margin-left:-16.5pt;margin-top:620.25pt;width:558.75pt;height:147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" fillcolor="white [3201]" strokeweight=".5pt">
                <v:textbox>
                  <w:txbxContent>
                    <w:p w14:paraId="4C111478" w14:textId="77777777" w:rsidR="00690288" w:rsidRDefault="001D4814" w:rsidP="00690288">
                      <w:pPr>
                        <w:ind w:left="10"/>
                        <w:rPr>
                          <w:sz w:val="20"/>
                        </w:rPr>
                      </w:pPr>
                      <w:r>
                        <w:rPr>
                          <w:sz w:val="20"/>
                        </w:rPr>
                        <w:t xml:space="preserve">Questions; </w:t>
                      </w:r>
                    </w:p>
                    <w:p w14:paraId="4D728CB0" w14:textId="0FE7220A" w:rsidR="00690288" w:rsidRDefault="001D4814" w:rsidP="00690288">
                      <w:pPr>
                        <w:ind w:left="10"/>
                        <w:rPr>
                          <w:sz w:val="20"/>
                        </w:rPr>
                      </w:pPr>
                      <w:r>
                        <w:rPr>
                          <w:sz w:val="20"/>
                        </w:rPr>
                        <w:t>Define photoautotroph. ________________________________________________________________________________ Where in the chloroplast are the photosynth</w:t>
                      </w:r>
                      <w:r w:rsidR="00690288">
                        <w:rPr>
                          <w:sz w:val="20"/>
                        </w:rPr>
                        <w:t xml:space="preserve">etic pigments found? </w:t>
                      </w:r>
                      <w:r>
                        <w:rPr>
                          <w:sz w:val="20"/>
                        </w:rPr>
                        <w:t>________________________</w:t>
                      </w:r>
                      <w:r w:rsidR="00690288">
                        <w:rPr>
                          <w:sz w:val="20"/>
                        </w:rPr>
                        <w:t>_________________________</w:t>
                      </w:r>
                    </w:p>
                    <w:p w14:paraId="4A11AB0F" w14:textId="37980141" w:rsidR="00690288" w:rsidRDefault="001D4814" w:rsidP="00690288">
                      <w:pPr>
                        <w:ind w:left="10"/>
                        <w:rPr>
                          <w:sz w:val="20"/>
                        </w:rPr>
                      </w:pPr>
                      <w:r>
                        <w:rPr>
                          <w:sz w:val="20"/>
                        </w:rPr>
                        <w:t>What reactant of photosynthesis is broken down in the light dependent stage? ____________</w:t>
                      </w:r>
                      <w:r w:rsidR="00690288">
                        <w:rPr>
                          <w:sz w:val="20"/>
                        </w:rPr>
                        <w:t>___________________________</w:t>
                      </w:r>
                      <w:r>
                        <w:rPr>
                          <w:sz w:val="20"/>
                        </w:rPr>
                        <w:t xml:space="preserve"> </w:t>
                      </w:r>
                    </w:p>
                    <w:p w14:paraId="307DA52F" w14:textId="381BFBB5" w:rsidR="00690288" w:rsidRDefault="001D4814" w:rsidP="00690288">
                      <w:pPr>
                        <w:ind w:left="10"/>
                        <w:rPr>
                          <w:sz w:val="20"/>
                        </w:rPr>
                      </w:pPr>
                      <w:r>
                        <w:rPr>
                          <w:sz w:val="20"/>
                        </w:rPr>
                        <w:t>What reactant of photosynthesis is used in the light independent stage? ________________</w:t>
                      </w:r>
                      <w:r w:rsidR="00690288">
                        <w:rPr>
                          <w:sz w:val="20"/>
                        </w:rPr>
                        <w:t>__________________________</w:t>
                      </w:r>
                      <w:r>
                        <w:rPr>
                          <w:sz w:val="20"/>
                        </w:rPr>
                        <w:t xml:space="preserve">_ </w:t>
                      </w:r>
                    </w:p>
                    <w:p w14:paraId="029CAC16" w14:textId="5865A8AD" w:rsidR="001D4814" w:rsidRPr="009C7F82" w:rsidRDefault="001D4814" w:rsidP="00690288">
                      <w:pPr>
                        <w:ind w:left="10"/>
                        <w:rPr>
                          <w:sz w:val="20"/>
                        </w:rPr>
                      </w:pPr>
                      <w:r>
                        <w:rPr>
                          <w:sz w:val="20"/>
                        </w:rPr>
                        <w:t>What effect does increasing temperature have on the rate of photosynthesis? ________________</w:t>
                      </w:r>
                      <w:r w:rsidR="00690288">
                        <w:rPr>
                          <w:sz w:val="20"/>
                        </w:rPr>
                        <w:t>_________________________ ___</w:t>
                      </w:r>
                      <w:r>
                        <w:rPr>
                          <w:sz w:val="20"/>
                        </w:rPr>
                        <w:t>_____________________________________________________________________________________________________________</w:t>
                      </w:r>
                    </w:p>
                  </w:txbxContent>
                </v:textbox>
              </v:shape>
            </w:pict>
          </mc:Fallback>
        </mc:AlternateContent>
      </w:r>
      <w:r w:rsidR="004B5474">
        <w:rPr>
          <w:noProof/>
        </w:rPr>
        <mc:AlternateContent>
          <mc:Choice Requires="wps">
            <w:drawing>
              <wp:anchor distT="0" distB="0" distL="114300" distR="114300" simplePos="0" relativeHeight="251773952" behindDoc="0" locked="0" layoutInCell="1" allowOverlap="1" wp14:anchorId="4AE4EDD2" wp14:editId="73F6854C">
                <wp:simplePos x="0" y="0"/>
                <wp:positionH relativeFrom="column">
                  <wp:posOffset>-209550</wp:posOffset>
                </wp:positionH>
                <wp:positionV relativeFrom="paragraph">
                  <wp:posOffset>66674</wp:posOffset>
                </wp:positionV>
                <wp:extent cx="3457575" cy="7877175"/>
                <wp:effectExtent l="0" t="0" r="28575" b="28575"/>
                <wp:wrapNone/>
                <wp:docPr id="31789" name="Text Box 31789"/>
                <wp:cNvGraphicFramePr/>
                <a:graphic xmlns:a="http://schemas.openxmlformats.org/drawingml/2006/main">
                  <a:graphicData uri="http://schemas.microsoft.com/office/word/2010/wordprocessingShape">
                    <wps:wsp>
                      <wps:cNvSpPr txBox="1"/>
                      <wps:spPr>
                        <a:xfrm>
                          <a:off x="0" y="0"/>
                          <a:ext cx="3457575" cy="7877175"/>
                        </a:xfrm>
                        <a:prstGeom prst="rect">
                          <a:avLst/>
                        </a:prstGeom>
                        <a:solidFill>
                          <a:schemeClr val="lt1"/>
                        </a:solidFill>
                        <a:ln w="6350">
                          <a:solidFill>
                            <a:prstClr val="black"/>
                          </a:solidFill>
                        </a:ln>
                      </wps:spPr>
                      <wps:txbx>
                        <w:txbxContent>
                          <w:p w14:paraId="5B6B8068" w14:textId="77777777" w:rsidR="001D4814" w:rsidRDefault="001D4814" w:rsidP="004B5474">
                            <w:pPr>
                              <w:spacing w:line="240" w:lineRule="auto"/>
                              <w:ind w:left="10"/>
                              <w:rPr>
                                <w:rFonts w:ascii="Adobe Gothic Std B" w:eastAsia="Adobe Gothic Std B" w:hAnsi="Adobe Gothic Std B"/>
                                <w:sz w:val="28"/>
                              </w:rPr>
                            </w:pPr>
                            <w:r>
                              <w:rPr>
                                <w:rFonts w:ascii="Adobe Gothic Std B" w:eastAsia="Adobe Gothic Std B" w:hAnsi="Adobe Gothic Std B"/>
                                <w:sz w:val="28"/>
                              </w:rPr>
                              <w:t>Photosynthesis</w:t>
                            </w:r>
                            <w:r w:rsidRPr="002B1E6C">
                              <w:rPr>
                                <w:rFonts w:ascii="Adobe Gothic Std B" w:eastAsia="Adobe Gothic Std B" w:hAnsi="Adobe Gothic Std B"/>
                                <w:sz w:val="28"/>
                              </w:rPr>
                              <w:t xml:space="preserve">; </w:t>
                            </w:r>
                            <w:r>
                              <w:rPr>
                                <w:rFonts w:ascii="Adobe Gothic Std B" w:eastAsia="Adobe Gothic Std B" w:hAnsi="Adobe Gothic Std B"/>
                                <w:sz w:val="28"/>
                              </w:rPr>
                              <w:t xml:space="preserve"> </w:t>
                            </w:r>
                          </w:p>
                          <w:p w14:paraId="4629F098" w14:textId="77777777" w:rsidR="001D4814" w:rsidRPr="0072641A" w:rsidRDefault="001D4814" w:rsidP="004B5474">
                            <w:pPr>
                              <w:ind w:left="10"/>
                              <w:rPr>
                                <w:sz w:val="20"/>
                              </w:rPr>
                            </w:pPr>
                            <w:r w:rsidRPr="0072641A">
                              <w:rPr>
                                <w:sz w:val="20"/>
                              </w:rPr>
                              <w:t xml:space="preserve">Photoautotrophs are organisms that produce their own food with the use of solar energy. They are the source of chemical energy for other organisms within a food chain. </w:t>
                            </w:r>
                          </w:p>
                          <w:p w14:paraId="51FFD6C0" w14:textId="77777777" w:rsidR="001D4814" w:rsidRPr="0072641A" w:rsidRDefault="001D4814" w:rsidP="004B5474">
                            <w:pPr>
                              <w:ind w:left="10"/>
                              <w:rPr>
                                <w:sz w:val="20"/>
                              </w:rPr>
                            </w:pPr>
                          </w:p>
                          <w:p w14:paraId="1C935140" w14:textId="77777777" w:rsidR="004B5474" w:rsidRDefault="004B5474" w:rsidP="004B5474">
                            <w:pPr>
                              <w:ind w:left="10"/>
                              <w:rPr>
                                <w:sz w:val="20"/>
                              </w:rPr>
                            </w:pPr>
                          </w:p>
                          <w:p w14:paraId="5EDE744A" w14:textId="78209D4E" w:rsidR="001D4814" w:rsidRDefault="001D4814" w:rsidP="004B5474">
                            <w:pPr>
                              <w:ind w:left="10"/>
                              <w:rPr>
                                <w:sz w:val="20"/>
                              </w:rPr>
                            </w:pPr>
                            <w:r w:rsidRPr="0072641A">
                              <w:rPr>
                                <w:sz w:val="20"/>
                              </w:rPr>
                              <w:t>Photosynthesis is and endothermic reaction requiring the energy to initiate it. A special organelle in the plant cell called the CHLOROPLAST contains a chemical called CHLOROPHYLL. The chloroplast has an inner and outer</w:t>
                            </w:r>
                            <w:r>
                              <w:rPr>
                                <w:sz w:val="20"/>
                              </w:rPr>
                              <w:t xml:space="preserve"> membrane called the </w:t>
                            </w:r>
                            <w:r w:rsidR="004B5474" w:rsidRPr="00BF5E41">
                              <w:rPr>
                                <w:sz w:val="20"/>
                              </w:rPr>
                              <w:t>envelope</w:t>
                            </w:r>
                            <w:r w:rsidR="004B5474">
                              <w:rPr>
                                <w:sz w:val="20"/>
                              </w:rPr>
                              <w:t>.</w:t>
                            </w:r>
                          </w:p>
                          <w:p w14:paraId="17203458" w14:textId="77777777" w:rsidR="001D4814" w:rsidRPr="0072641A" w:rsidRDefault="001D4814" w:rsidP="004B5474">
                            <w:pPr>
                              <w:ind w:left="10"/>
                              <w:rPr>
                                <w:sz w:val="20"/>
                              </w:rPr>
                            </w:pPr>
                          </w:p>
                          <w:p w14:paraId="4984D84E" w14:textId="77777777" w:rsidR="001D4814" w:rsidRPr="0072641A" w:rsidRDefault="001D4814" w:rsidP="004B5474">
                            <w:pPr>
                              <w:ind w:left="10"/>
                              <w:rPr>
                                <w:sz w:val="20"/>
                              </w:rPr>
                            </w:pPr>
                          </w:p>
                          <w:p w14:paraId="086AF4FE" w14:textId="77777777" w:rsidR="001D4814" w:rsidRPr="0072641A" w:rsidRDefault="001D4814" w:rsidP="004B5474">
                            <w:pPr>
                              <w:ind w:left="10"/>
                              <w:rPr>
                                <w:sz w:val="20"/>
                              </w:rPr>
                            </w:pPr>
                          </w:p>
                          <w:p w14:paraId="0A4560C9" w14:textId="77777777" w:rsidR="001D4814" w:rsidRPr="0072641A" w:rsidRDefault="001D4814" w:rsidP="004B5474">
                            <w:pPr>
                              <w:ind w:left="10"/>
                              <w:rPr>
                                <w:sz w:val="20"/>
                              </w:rPr>
                            </w:pPr>
                          </w:p>
                          <w:p w14:paraId="229EAE74" w14:textId="77777777" w:rsidR="001D4814" w:rsidRPr="0072641A" w:rsidRDefault="001D4814" w:rsidP="004B5474">
                            <w:pPr>
                              <w:ind w:left="10"/>
                              <w:rPr>
                                <w:sz w:val="20"/>
                              </w:rPr>
                            </w:pPr>
                          </w:p>
                          <w:p w14:paraId="17A72BB6" w14:textId="77777777" w:rsidR="004B5474" w:rsidRDefault="001D4814" w:rsidP="004B5474">
                            <w:pPr>
                              <w:ind w:left="10"/>
                              <w:rPr>
                                <w:sz w:val="20"/>
                              </w:rPr>
                            </w:pPr>
                            <w:r>
                              <w:rPr>
                                <w:sz w:val="20"/>
                              </w:rPr>
                              <w:tab/>
                            </w:r>
                            <w:r>
                              <w:rPr>
                                <w:sz w:val="20"/>
                              </w:rPr>
                              <w:tab/>
                            </w:r>
                            <w:r>
                              <w:rPr>
                                <w:sz w:val="20"/>
                              </w:rPr>
                              <w:tab/>
                            </w:r>
                            <w:r>
                              <w:rPr>
                                <w:sz w:val="20"/>
                              </w:rPr>
                              <w:tab/>
                            </w:r>
                            <w:r>
                              <w:rPr>
                                <w:sz w:val="20"/>
                              </w:rPr>
                              <w:tab/>
                            </w:r>
                          </w:p>
                          <w:p w14:paraId="0724BDD9" w14:textId="77777777" w:rsidR="004B5474" w:rsidRDefault="001D4814" w:rsidP="004B5474">
                            <w:pPr>
                              <w:ind w:left="10"/>
                              <w:rPr>
                                <w:sz w:val="20"/>
                              </w:rPr>
                            </w:pPr>
                            <w:r w:rsidRPr="0072641A">
                              <w:rPr>
                                <w:sz w:val="20"/>
                              </w:rPr>
                              <w:t>The photosystems contain different photosynthetic pigments which absorb different wavelengths of light. A fluid filled matrix called the STROMA surrounds the grana and contains enzymes and DNA for protein production within the chloroplast.</w:t>
                            </w:r>
                            <w:r>
                              <w:rPr>
                                <w:sz w:val="20"/>
                              </w:rPr>
                              <w:tab/>
                            </w:r>
                            <w:r>
                              <w:rPr>
                                <w:sz w:val="20"/>
                              </w:rPr>
                              <w:tab/>
                            </w:r>
                            <w:r>
                              <w:rPr>
                                <w:sz w:val="20"/>
                              </w:rPr>
                              <w:tab/>
                            </w:r>
                            <w:r>
                              <w:rPr>
                                <w:sz w:val="20"/>
                              </w:rPr>
                              <w:tab/>
                              <w:t xml:space="preserve">       </w:t>
                            </w:r>
                            <w:r w:rsidRPr="0072641A">
                              <w:rPr>
                                <w:sz w:val="20"/>
                              </w:rPr>
                              <w:t>Photosy</w:t>
                            </w:r>
                            <w:r w:rsidR="004B5474">
                              <w:rPr>
                                <w:sz w:val="20"/>
                              </w:rPr>
                              <w:t>nthesis occurs in two stages;</w:t>
                            </w:r>
                            <w:r w:rsidR="004B5474">
                              <w:rPr>
                                <w:sz w:val="20"/>
                              </w:rPr>
                              <w:tab/>
                            </w:r>
                            <w:r w:rsidR="004B5474">
                              <w:rPr>
                                <w:sz w:val="20"/>
                              </w:rPr>
                              <w:tab/>
                            </w:r>
                          </w:p>
                          <w:p w14:paraId="23B84C29" w14:textId="2E763039" w:rsidR="004B5474" w:rsidRDefault="001D4814" w:rsidP="004B5474">
                            <w:pPr>
                              <w:ind w:left="10"/>
                              <w:rPr>
                                <w:sz w:val="20"/>
                              </w:rPr>
                            </w:pPr>
                            <w:r w:rsidRPr="0072641A">
                              <w:rPr>
                                <w:sz w:val="20"/>
                              </w:rPr>
                              <w:t xml:space="preserve"> </w:t>
                            </w:r>
                            <w:r>
                              <w:rPr>
                                <w:sz w:val="20"/>
                              </w:rPr>
                              <w:t xml:space="preserve"> - </w:t>
                            </w:r>
                            <w:r w:rsidRPr="0072641A">
                              <w:rPr>
                                <w:sz w:val="20"/>
                              </w:rPr>
                              <w:t>The Light dependent stage</w:t>
                            </w:r>
                            <w:r>
                              <w:rPr>
                                <w:sz w:val="20"/>
                              </w:rPr>
                              <w:t xml:space="preserve"> (LDS)</w:t>
                            </w:r>
                            <w:r w:rsidRPr="0072641A">
                              <w:rPr>
                                <w:sz w:val="20"/>
                              </w:rPr>
                              <w:t>; this uses light energy and water to provide hydrogen ions and electrons, which are moved through electron carriers, to produce oxygen and reduced NADP which can pass into the next phase.</w:t>
                            </w:r>
                            <w:r>
                              <w:rPr>
                                <w:sz w:val="20"/>
                              </w:rPr>
                              <w:tab/>
                              <w:t xml:space="preserve">                 </w:t>
                            </w:r>
                          </w:p>
                          <w:p w14:paraId="3C974ACB" w14:textId="163FAC0E" w:rsidR="001D4814" w:rsidRDefault="001D4814" w:rsidP="004B5474">
                            <w:pPr>
                              <w:ind w:left="10"/>
                            </w:pPr>
                            <w:r w:rsidRPr="0072641A">
                              <w:rPr>
                                <w:sz w:val="20"/>
                              </w:rPr>
                              <w:t xml:space="preserve">- The light </w:t>
                            </w:r>
                            <w:r>
                              <w:rPr>
                                <w:sz w:val="20"/>
                              </w:rPr>
                              <w:t>in</w:t>
                            </w:r>
                            <w:r w:rsidRPr="0072641A">
                              <w:rPr>
                                <w:sz w:val="20"/>
                              </w:rPr>
                              <w:t>dependent stage</w:t>
                            </w:r>
                            <w:r>
                              <w:rPr>
                                <w:sz w:val="20"/>
                              </w:rPr>
                              <w:t xml:space="preserve"> (LIS) or</w:t>
                            </w:r>
                            <w:r w:rsidRPr="0072641A">
                              <w:rPr>
                                <w:sz w:val="20"/>
                              </w:rPr>
                              <w:t xml:space="preserve"> CALVIN CYCLE; the Calvin cycle uses inorganic carbon dioxide gas to produce organic glucose. A five carbon compound called Ribulose bisphosphate accepts one carbon from the carbon dioxide with the help of an enzyme, RuBisCo. This forms and unstable 6 carbon compound which dissociates into two 3 carbon molecules called glycerate-3-phosphate  (GP) which then accepts a hydrogen ion from the reduced NADP (brought in from the light dependent stage) to make 2 molecules of triose phosphate (TP). TP can then be synthesised into other sugars or used to synthesis amino acids, fatty acids and glycerol.</w:t>
                            </w:r>
                            <w:r w:rsidRPr="00C72BCB">
                              <w:rPr>
                                <w:vanish/>
                                <w:sz w:val="20"/>
                              </w:rPr>
                              <w:t>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E4EDD2" id="Text Box 31789" o:spid="_x0000_s1095" type="#_x0000_t202" style="position:absolute;left:0;text-align:left;margin-left:-16.5pt;margin-top:5.25pt;width:272.25pt;height:620.2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" fillcolor="white [3201]" strokeweight=".5pt">
                <v:textbox>
                  <w:txbxContent>
                    <w:p w14:paraId="5B6B8068" w14:textId="77777777" w:rsidR="001D4814" w:rsidRDefault="001D4814" w:rsidP="004B5474">
                      <w:pPr>
                        <w:spacing w:line="240" w:lineRule="auto"/>
                        <w:ind w:left="10"/>
                        <w:rPr>
                          <w:rFonts w:ascii="Adobe Gothic Std B" w:eastAsia="Adobe Gothic Std B" w:hAnsi="Adobe Gothic Std B"/>
                          <w:sz w:val="28"/>
                        </w:rPr>
                      </w:pPr>
                      <w:r>
                        <w:rPr>
                          <w:rFonts w:ascii="Adobe Gothic Std B" w:eastAsia="Adobe Gothic Std B" w:hAnsi="Adobe Gothic Std B"/>
                          <w:sz w:val="28"/>
                        </w:rPr>
                        <w:t>Photosynthesis</w:t>
                      </w:r>
                      <w:r w:rsidRPr="002B1E6C">
                        <w:rPr>
                          <w:rFonts w:ascii="Adobe Gothic Std B" w:eastAsia="Adobe Gothic Std B" w:hAnsi="Adobe Gothic Std B"/>
                          <w:sz w:val="28"/>
                        </w:rPr>
                        <w:t xml:space="preserve">; </w:t>
                      </w:r>
                      <w:r>
                        <w:rPr>
                          <w:rFonts w:ascii="Adobe Gothic Std B" w:eastAsia="Adobe Gothic Std B" w:hAnsi="Adobe Gothic Std B"/>
                          <w:sz w:val="28"/>
                        </w:rPr>
                        <w:t xml:space="preserve"> </w:t>
                      </w:r>
                    </w:p>
                    <w:p w14:paraId="4629F098" w14:textId="77777777" w:rsidR="001D4814" w:rsidRPr="0072641A" w:rsidRDefault="001D4814" w:rsidP="004B5474">
                      <w:pPr>
                        <w:ind w:left="10"/>
                        <w:rPr>
                          <w:sz w:val="20"/>
                        </w:rPr>
                      </w:pPr>
                      <w:r w:rsidRPr="0072641A">
                        <w:rPr>
                          <w:sz w:val="20"/>
                        </w:rPr>
                        <w:t xml:space="preserve">Photoautotrophs are organisms that produce their own food with the use of solar energy. They are the source of chemical energy for other organisms within a food chain. </w:t>
                      </w:r>
                    </w:p>
                    <w:p w14:paraId="51FFD6C0" w14:textId="77777777" w:rsidR="001D4814" w:rsidRPr="0072641A" w:rsidRDefault="001D4814" w:rsidP="004B5474">
                      <w:pPr>
                        <w:ind w:left="10"/>
                        <w:rPr>
                          <w:sz w:val="20"/>
                        </w:rPr>
                      </w:pPr>
                    </w:p>
                    <w:p w14:paraId="1C935140" w14:textId="77777777" w:rsidR="004B5474" w:rsidRDefault="004B5474" w:rsidP="004B5474">
                      <w:pPr>
                        <w:ind w:left="10"/>
                        <w:rPr>
                          <w:sz w:val="20"/>
                        </w:rPr>
                      </w:pPr>
                    </w:p>
                    <w:p w14:paraId="5EDE744A" w14:textId="78209D4E" w:rsidR="001D4814" w:rsidRDefault="001D4814" w:rsidP="004B5474">
                      <w:pPr>
                        <w:ind w:left="10"/>
                        <w:rPr>
                          <w:sz w:val="20"/>
                        </w:rPr>
                      </w:pPr>
                      <w:r w:rsidRPr="0072641A">
                        <w:rPr>
                          <w:sz w:val="20"/>
                        </w:rPr>
                        <w:t>Photosynthesis is and endothermic reaction requiring the energy to initiate it. A special organelle in the plant cell called the CHLOROPLAST contains a chemical called CHLOROPHYLL. The chloroplast has an inner and outer</w:t>
                      </w:r>
                      <w:r>
                        <w:rPr>
                          <w:sz w:val="20"/>
                        </w:rPr>
                        <w:t xml:space="preserve"> membrane called the </w:t>
                      </w:r>
                      <w:r w:rsidR="004B5474" w:rsidRPr="00BF5E41">
                        <w:rPr>
                          <w:sz w:val="20"/>
                        </w:rPr>
                        <w:t>envelope</w:t>
                      </w:r>
                      <w:r w:rsidR="004B5474">
                        <w:rPr>
                          <w:sz w:val="20"/>
                        </w:rPr>
                        <w:t>.</w:t>
                      </w:r>
                    </w:p>
                    <w:p w14:paraId="17203458" w14:textId="77777777" w:rsidR="001D4814" w:rsidRPr="0072641A" w:rsidRDefault="001D4814" w:rsidP="004B5474">
                      <w:pPr>
                        <w:ind w:left="10"/>
                        <w:rPr>
                          <w:sz w:val="20"/>
                        </w:rPr>
                      </w:pPr>
                    </w:p>
                    <w:p w14:paraId="4984D84E" w14:textId="77777777" w:rsidR="001D4814" w:rsidRPr="0072641A" w:rsidRDefault="001D4814" w:rsidP="004B5474">
                      <w:pPr>
                        <w:ind w:left="10"/>
                        <w:rPr>
                          <w:sz w:val="20"/>
                        </w:rPr>
                      </w:pPr>
                    </w:p>
                    <w:p w14:paraId="086AF4FE" w14:textId="77777777" w:rsidR="001D4814" w:rsidRPr="0072641A" w:rsidRDefault="001D4814" w:rsidP="004B5474">
                      <w:pPr>
                        <w:ind w:left="10"/>
                        <w:rPr>
                          <w:sz w:val="20"/>
                        </w:rPr>
                      </w:pPr>
                    </w:p>
                    <w:p w14:paraId="0A4560C9" w14:textId="77777777" w:rsidR="001D4814" w:rsidRPr="0072641A" w:rsidRDefault="001D4814" w:rsidP="004B5474">
                      <w:pPr>
                        <w:ind w:left="10"/>
                        <w:rPr>
                          <w:sz w:val="20"/>
                        </w:rPr>
                      </w:pPr>
                    </w:p>
                    <w:p w14:paraId="229EAE74" w14:textId="77777777" w:rsidR="001D4814" w:rsidRPr="0072641A" w:rsidRDefault="001D4814" w:rsidP="004B5474">
                      <w:pPr>
                        <w:ind w:left="10"/>
                        <w:rPr>
                          <w:sz w:val="20"/>
                        </w:rPr>
                      </w:pPr>
                    </w:p>
                    <w:p w14:paraId="17A72BB6" w14:textId="77777777" w:rsidR="004B5474" w:rsidRDefault="001D4814" w:rsidP="004B5474">
                      <w:pPr>
                        <w:ind w:left="10"/>
                        <w:rPr>
                          <w:sz w:val="20"/>
                        </w:rPr>
                      </w:pPr>
                      <w:r>
                        <w:rPr>
                          <w:sz w:val="20"/>
                        </w:rPr>
                        <w:tab/>
                      </w:r>
                      <w:r>
                        <w:rPr>
                          <w:sz w:val="20"/>
                        </w:rPr>
                        <w:tab/>
                      </w:r>
                      <w:r>
                        <w:rPr>
                          <w:sz w:val="20"/>
                        </w:rPr>
                        <w:tab/>
                      </w:r>
                      <w:r>
                        <w:rPr>
                          <w:sz w:val="20"/>
                        </w:rPr>
                        <w:tab/>
                      </w:r>
                      <w:r>
                        <w:rPr>
                          <w:sz w:val="20"/>
                        </w:rPr>
                        <w:tab/>
                      </w:r>
                    </w:p>
                    <w:p w14:paraId="0724BDD9" w14:textId="77777777" w:rsidR="004B5474" w:rsidRDefault="001D4814" w:rsidP="004B5474">
                      <w:pPr>
                        <w:ind w:left="10"/>
                        <w:rPr>
                          <w:sz w:val="20"/>
                        </w:rPr>
                      </w:pPr>
                      <w:r w:rsidRPr="0072641A">
                        <w:rPr>
                          <w:sz w:val="20"/>
                        </w:rPr>
                        <w:t>The photosystems contain different photosynthetic pigments which absorb different wavelengths of light. A fluid filled matrix called the STROMA surrounds the grana and contains enzymes and DNA for protein production within the chloroplast.</w:t>
                      </w:r>
                      <w:r>
                        <w:rPr>
                          <w:sz w:val="20"/>
                        </w:rPr>
                        <w:tab/>
                      </w:r>
                      <w:r>
                        <w:rPr>
                          <w:sz w:val="20"/>
                        </w:rPr>
                        <w:tab/>
                      </w:r>
                      <w:r>
                        <w:rPr>
                          <w:sz w:val="20"/>
                        </w:rPr>
                        <w:tab/>
                      </w:r>
                      <w:r>
                        <w:rPr>
                          <w:sz w:val="20"/>
                        </w:rPr>
                        <w:tab/>
                        <w:t xml:space="preserve">       </w:t>
                      </w:r>
                      <w:r w:rsidRPr="0072641A">
                        <w:rPr>
                          <w:sz w:val="20"/>
                        </w:rPr>
                        <w:t>Photosy</w:t>
                      </w:r>
                      <w:r w:rsidR="004B5474">
                        <w:rPr>
                          <w:sz w:val="20"/>
                        </w:rPr>
                        <w:t>nthesis occurs in two stages;</w:t>
                      </w:r>
                      <w:r w:rsidR="004B5474">
                        <w:rPr>
                          <w:sz w:val="20"/>
                        </w:rPr>
                        <w:tab/>
                      </w:r>
                      <w:r w:rsidR="004B5474">
                        <w:rPr>
                          <w:sz w:val="20"/>
                        </w:rPr>
                        <w:tab/>
                      </w:r>
                    </w:p>
                    <w:p w14:paraId="23B84C29" w14:textId="2E763039" w:rsidR="004B5474" w:rsidRDefault="001D4814" w:rsidP="004B5474">
                      <w:pPr>
                        <w:ind w:left="10"/>
                        <w:rPr>
                          <w:sz w:val="20"/>
                        </w:rPr>
                      </w:pPr>
                      <w:r w:rsidRPr="0072641A">
                        <w:rPr>
                          <w:sz w:val="20"/>
                        </w:rPr>
                        <w:t xml:space="preserve"> </w:t>
                      </w:r>
                      <w:r>
                        <w:rPr>
                          <w:sz w:val="20"/>
                        </w:rPr>
                        <w:t xml:space="preserve"> - </w:t>
                      </w:r>
                      <w:r w:rsidRPr="0072641A">
                        <w:rPr>
                          <w:sz w:val="20"/>
                        </w:rPr>
                        <w:t>The Light dependent stage</w:t>
                      </w:r>
                      <w:r>
                        <w:rPr>
                          <w:sz w:val="20"/>
                        </w:rPr>
                        <w:t xml:space="preserve"> (LDS)</w:t>
                      </w:r>
                      <w:r w:rsidRPr="0072641A">
                        <w:rPr>
                          <w:sz w:val="20"/>
                        </w:rPr>
                        <w:t>; this uses light energy and water to provide hydrogen ions and electrons, which are moved through electron carriers, to produce oxygen and reduced NADP which can pass into the next phase.</w:t>
                      </w:r>
                      <w:r>
                        <w:rPr>
                          <w:sz w:val="20"/>
                        </w:rPr>
                        <w:tab/>
                        <w:t xml:space="preserve">                 </w:t>
                      </w:r>
                    </w:p>
                    <w:p w14:paraId="3C974ACB" w14:textId="163FAC0E" w:rsidR="001D4814" w:rsidRDefault="001D4814" w:rsidP="004B5474">
                      <w:pPr>
                        <w:ind w:left="10"/>
                      </w:pPr>
                      <w:r w:rsidRPr="0072641A">
                        <w:rPr>
                          <w:sz w:val="20"/>
                        </w:rPr>
                        <w:t xml:space="preserve">- The light </w:t>
                      </w:r>
                      <w:r>
                        <w:rPr>
                          <w:sz w:val="20"/>
                        </w:rPr>
                        <w:t>in</w:t>
                      </w:r>
                      <w:r w:rsidRPr="0072641A">
                        <w:rPr>
                          <w:sz w:val="20"/>
                        </w:rPr>
                        <w:t>dependent stage</w:t>
                      </w:r>
                      <w:r>
                        <w:rPr>
                          <w:sz w:val="20"/>
                        </w:rPr>
                        <w:t xml:space="preserve"> (LIS) or</w:t>
                      </w:r>
                      <w:r w:rsidRPr="0072641A">
                        <w:rPr>
                          <w:sz w:val="20"/>
                        </w:rPr>
                        <w:t xml:space="preserve"> CALVIN CYCLE; the Calvin cycle uses inorganic carbon dioxide gas to produce organic glucose. A five carbon compound called Ribulose bisphosphate accepts one carbon from the carbon dioxide with the help of an enzyme, RuBisCo. This forms and unstable 6 carbon compound which dissociates into two 3 carbon molecules called glycerate-3-phosphate  (GP) which then accepts a hydrogen ion from the reduced NADP (brought in from the light dependent stage) to make 2 molecules of triose phosphate (TP). TP can then be synthesised into other sugars or used to synthesis amino acids, fatty acids and glycerol.</w:t>
                      </w:r>
                      <w:r w:rsidRPr="00C72BCB">
                        <w:rPr>
                          <w:vanish/>
                          <w:sz w:val="20"/>
                        </w:rPr>
                        <w:t>__</w:t>
                      </w:r>
                    </w:p>
                  </w:txbxContent>
                </v:textbox>
              </v:shape>
            </w:pict>
          </mc:Fallback>
        </mc:AlternateContent>
      </w:r>
      <w:r w:rsidR="004B5474">
        <w:rPr>
          <w:noProof/>
        </w:rPr>
        <w:drawing>
          <wp:anchor distT="0" distB="0" distL="114300" distR="114300" simplePos="0" relativeHeight="251776000" behindDoc="0" locked="0" layoutInCell="1" allowOverlap="1" wp14:anchorId="338A1197" wp14:editId="0BD9CCA9">
            <wp:simplePos x="0" y="0"/>
            <wp:positionH relativeFrom="margin">
              <wp:posOffset>-18415</wp:posOffset>
            </wp:positionH>
            <wp:positionV relativeFrom="paragraph">
              <wp:posOffset>2426335</wp:posOffset>
            </wp:positionV>
            <wp:extent cx="1847850" cy="1576013"/>
            <wp:effectExtent l="0" t="0" r="0" b="5715"/>
            <wp:wrapNone/>
            <wp:docPr id="31784" name="Picture 3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1847850" cy="1576013"/>
                    </a:xfrm>
                    <a:prstGeom prst="rect">
                      <a:avLst/>
                    </a:prstGeom>
                  </pic:spPr>
                </pic:pic>
              </a:graphicData>
            </a:graphic>
            <wp14:sizeRelH relativeFrom="page">
              <wp14:pctWidth>0</wp14:pctWidth>
            </wp14:sizeRelH>
            <wp14:sizeRelV relativeFrom="page">
              <wp14:pctHeight>0</wp14:pctHeight>
            </wp14:sizeRelV>
          </wp:anchor>
        </w:drawing>
      </w:r>
      <w:r w:rsidR="004B5474">
        <w:rPr>
          <w:noProof/>
        </w:rPr>
        <mc:AlternateContent>
          <mc:Choice Requires="wps">
            <w:drawing>
              <wp:anchor distT="0" distB="0" distL="114300" distR="114300" simplePos="0" relativeHeight="251777024" behindDoc="0" locked="0" layoutInCell="1" allowOverlap="1" wp14:anchorId="4F017602" wp14:editId="6B804170">
                <wp:simplePos x="0" y="0"/>
                <wp:positionH relativeFrom="column">
                  <wp:posOffset>2098675</wp:posOffset>
                </wp:positionH>
                <wp:positionV relativeFrom="paragraph">
                  <wp:posOffset>2160905</wp:posOffset>
                </wp:positionV>
                <wp:extent cx="1339850" cy="1903095"/>
                <wp:effectExtent l="0" t="0" r="0" b="1905"/>
                <wp:wrapNone/>
                <wp:docPr id="31790" name="Text Box 31790"/>
                <wp:cNvGraphicFramePr/>
                <a:graphic xmlns:a="http://schemas.openxmlformats.org/drawingml/2006/main">
                  <a:graphicData uri="http://schemas.microsoft.com/office/word/2010/wordprocessingShape">
                    <wps:wsp>
                      <wps:cNvSpPr txBox="1"/>
                      <wps:spPr>
                        <a:xfrm>
                          <a:off x="0" y="0"/>
                          <a:ext cx="1339850" cy="1903095"/>
                        </a:xfrm>
                        <a:prstGeom prst="rect">
                          <a:avLst/>
                        </a:prstGeom>
                        <a:noFill/>
                        <a:ln w="6350">
                          <a:noFill/>
                        </a:ln>
                      </wps:spPr>
                      <wps:txbx>
                        <w:txbxContent>
                          <w:p w14:paraId="5F4E0521" w14:textId="56124F73" w:rsidR="001D4814" w:rsidRPr="00BF5E41" w:rsidRDefault="001D4814" w:rsidP="004B5474">
                            <w:pPr>
                              <w:ind w:left="10"/>
                              <w:rPr>
                                <w:sz w:val="20"/>
                              </w:rPr>
                            </w:pPr>
                            <w:r>
                              <w:rPr>
                                <w:sz w:val="20"/>
                              </w:rPr>
                              <w:t xml:space="preserve"> Inside the chloroplast are flattened sacs called </w:t>
                            </w:r>
                            <w:r w:rsidRPr="00BF5E41">
                              <w:rPr>
                                <w:sz w:val="20"/>
                              </w:rPr>
                              <w:t>GRANA</w:t>
                            </w:r>
                            <w:r>
                              <w:rPr>
                                <w:sz w:val="20"/>
                              </w:rPr>
                              <w:t xml:space="preserve">. The grana stack up to form </w:t>
                            </w:r>
                            <w:r w:rsidRPr="00BF5E41">
                              <w:rPr>
                                <w:sz w:val="20"/>
                              </w:rPr>
                              <w:t>THYLAKOIDS</w:t>
                            </w:r>
                            <w:r>
                              <w:rPr>
                                <w:sz w:val="20"/>
                              </w:rPr>
                              <w:t xml:space="preserve">. The chemical, chlorophyll is embedded in the </w:t>
                            </w:r>
                            <w:r w:rsidRPr="0072641A">
                              <w:rPr>
                                <w:sz w:val="20"/>
                              </w:rPr>
                              <w:t>Thylakoid membrane in PHOTOSYSTEMS</w:t>
                            </w:r>
                            <w:r>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017602" id="Text Box 31790" o:spid="_x0000_s1096" type="#_x0000_t202" style="position:absolute;left:0;text-align:left;margin-left:165.25pt;margin-top:170.15pt;width:105.5pt;height:149.85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" filled="f" stroked="f" strokeweight=".5pt">
                <v:textbox>
                  <w:txbxContent>
                    <w:p w14:paraId="5F4E0521" w14:textId="56124F73" w:rsidR="001D4814" w:rsidRPr="00BF5E41" w:rsidRDefault="001D4814" w:rsidP="004B5474">
                      <w:pPr>
                        <w:ind w:left="10"/>
                        <w:rPr>
                          <w:sz w:val="20"/>
                        </w:rPr>
                      </w:pPr>
                      <w:r>
                        <w:rPr>
                          <w:sz w:val="20"/>
                        </w:rPr>
                        <w:t xml:space="preserve"> Inside the chloroplast are flattened sacs called </w:t>
                      </w:r>
                      <w:r w:rsidRPr="00BF5E41">
                        <w:rPr>
                          <w:sz w:val="20"/>
                        </w:rPr>
                        <w:t>GRANA</w:t>
                      </w:r>
                      <w:r>
                        <w:rPr>
                          <w:sz w:val="20"/>
                        </w:rPr>
                        <w:t xml:space="preserve">. The grana stack up to form </w:t>
                      </w:r>
                      <w:r w:rsidRPr="00BF5E41">
                        <w:rPr>
                          <w:sz w:val="20"/>
                        </w:rPr>
                        <w:t>THYLAKOIDS</w:t>
                      </w:r>
                      <w:r>
                        <w:rPr>
                          <w:sz w:val="20"/>
                        </w:rPr>
                        <w:t xml:space="preserve">. The chemical, chlorophyll is embedded in the </w:t>
                      </w:r>
                      <w:r w:rsidRPr="0072641A">
                        <w:rPr>
                          <w:sz w:val="20"/>
                        </w:rPr>
                        <w:t>Thylakoid membrane in PHOTOSYSTEMS</w:t>
                      </w:r>
                      <w:r>
                        <w:rPr>
                          <w:sz w:val="20"/>
                        </w:rPr>
                        <w:t>.</w:t>
                      </w:r>
                    </w:p>
                  </w:txbxContent>
                </v:textbox>
              </v:shape>
            </w:pict>
          </mc:Fallback>
        </mc:AlternateContent>
      </w:r>
      <w:r w:rsidR="004B5474">
        <w:rPr>
          <w:noProof/>
        </w:rPr>
        <w:drawing>
          <wp:anchor distT="0" distB="0" distL="114300" distR="114300" simplePos="0" relativeHeight="251774976" behindDoc="0" locked="0" layoutInCell="1" allowOverlap="1" wp14:anchorId="0BC7DE36" wp14:editId="0B58908E">
            <wp:simplePos x="0" y="0"/>
            <wp:positionH relativeFrom="margin">
              <wp:posOffset>-219075</wp:posOffset>
            </wp:positionH>
            <wp:positionV relativeFrom="paragraph">
              <wp:posOffset>989330</wp:posOffset>
            </wp:positionV>
            <wp:extent cx="3402330" cy="466725"/>
            <wp:effectExtent l="0" t="0" r="7620" b="9525"/>
            <wp:wrapNone/>
            <wp:docPr id="31782" name="Picture 3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3402330" cy="466725"/>
                    </a:xfrm>
                    <a:prstGeom prst="rect">
                      <a:avLst/>
                    </a:prstGeom>
                  </pic:spPr>
                </pic:pic>
              </a:graphicData>
            </a:graphic>
            <wp14:sizeRelH relativeFrom="page">
              <wp14:pctWidth>0</wp14:pctWidth>
            </wp14:sizeRelH>
            <wp14:sizeRelV relativeFrom="page">
              <wp14:pctHeight>0</wp14:pctHeight>
            </wp14:sizeRelV>
          </wp:anchor>
        </w:drawing>
      </w:r>
      <w:r w:rsidR="004B5474">
        <w:rPr>
          <w:noProof/>
        </w:rPr>
        <mc:AlternateContent>
          <mc:Choice Requires="wps">
            <w:drawing>
              <wp:anchor distT="0" distB="0" distL="114300" distR="114300" simplePos="0" relativeHeight="251783168" behindDoc="0" locked="0" layoutInCell="1" allowOverlap="1" wp14:anchorId="76E2AA9D" wp14:editId="739B863B">
                <wp:simplePos x="0" y="0"/>
                <wp:positionH relativeFrom="column">
                  <wp:posOffset>3401695</wp:posOffset>
                </wp:positionH>
                <wp:positionV relativeFrom="paragraph">
                  <wp:posOffset>5636895</wp:posOffset>
                </wp:positionV>
                <wp:extent cx="3429000" cy="1343025"/>
                <wp:effectExtent l="0" t="0" r="0" b="0"/>
                <wp:wrapNone/>
                <wp:docPr id="31797" name="Text Box 31797"/>
                <wp:cNvGraphicFramePr/>
                <a:graphic xmlns:a="http://schemas.openxmlformats.org/drawingml/2006/main">
                  <a:graphicData uri="http://schemas.microsoft.com/office/word/2010/wordprocessingShape">
                    <wps:wsp>
                      <wps:cNvSpPr txBox="1"/>
                      <wps:spPr>
                        <a:xfrm>
                          <a:off x="0" y="0"/>
                          <a:ext cx="3429000" cy="1343025"/>
                        </a:xfrm>
                        <a:prstGeom prst="rect">
                          <a:avLst/>
                        </a:prstGeom>
                        <a:noFill/>
                        <a:ln w="6350">
                          <a:noFill/>
                        </a:ln>
                      </wps:spPr>
                      <wps:txbx>
                        <w:txbxContent>
                          <w:p w14:paraId="761BBF25" w14:textId="77777777" w:rsidR="001D4814" w:rsidRDefault="001D4814" w:rsidP="004B5474">
                            <w:pPr>
                              <w:ind w:left="10"/>
                            </w:pPr>
                            <w:r w:rsidRPr="00C34AE9">
                              <w:rPr>
                                <w:rFonts w:eastAsia="Adobe Gothic Std B" w:cstheme="minorHAnsi"/>
                                <w:sz w:val="20"/>
                                <w:szCs w:val="20"/>
                              </w:rPr>
                              <w:t>second increase as does the reaction rate. However, these reactions are reliant upon enzymes. Enzymes have a specific structure to allow them to carry out the specific function. As the temperature increases then hydrogen and disulfide bonds, holding the tertiary structure, will break and the enzymes active site changes shape (DENATURES) and the enzyme can no longer catalyse the reaction.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E2AA9D" id="Text Box 31797" o:spid="_x0000_s1097" type="#_x0000_t202" style="position:absolute;left:0;text-align:left;margin-left:267.85pt;margin-top:443.85pt;width:270pt;height:105.75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" filled="f" stroked="f" strokeweight=".5pt">
                <v:textbox>
                  <w:txbxContent>
                    <w:p w14:paraId="761BBF25" w14:textId="77777777" w:rsidR="001D4814" w:rsidRDefault="001D4814" w:rsidP="004B5474">
                      <w:pPr>
                        <w:ind w:left="10"/>
                      </w:pPr>
                      <w:r w:rsidRPr="00C34AE9">
                        <w:rPr>
                          <w:rFonts w:eastAsia="Adobe Gothic Std B" w:cstheme="minorHAnsi"/>
                          <w:sz w:val="20"/>
                          <w:szCs w:val="20"/>
                        </w:rPr>
                        <w:t>second increase as does the reaction rate. However, these reactions are reliant upon enzymes. Enzymes have a specific structure to allow them to carry out the specific function. As the temperature increases then hydrogen and disulfide bonds, holding the tertiary structure, will break and the enzymes active site changes shape (DENATURES) and the enzyme can no longer catalyse the reaction.</w:t>
                      </w:r>
                    </w:p>
                  </w:txbxContent>
                </v:textbox>
              </v:shape>
            </w:pict>
          </mc:Fallback>
        </mc:AlternateContent>
      </w:r>
      <w:r w:rsidR="004B5474">
        <w:rPr>
          <w:noProof/>
        </w:rPr>
        <mc:AlternateContent>
          <mc:Choice Requires="wps">
            <w:drawing>
              <wp:anchor distT="0" distB="0" distL="114300" distR="114300" simplePos="0" relativeHeight="251782144" behindDoc="0" locked="0" layoutInCell="1" allowOverlap="1" wp14:anchorId="6A59E9D5" wp14:editId="744D1B0A">
                <wp:simplePos x="0" y="0"/>
                <wp:positionH relativeFrom="column">
                  <wp:posOffset>3390900</wp:posOffset>
                </wp:positionH>
                <wp:positionV relativeFrom="paragraph">
                  <wp:posOffset>4505325</wp:posOffset>
                </wp:positionV>
                <wp:extent cx="2400300" cy="1381125"/>
                <wp:effectExtent l="0" t="0" r="0" b="0"/>
                <wp:wrapNone/>
                <wp:docPr id="31796" name="Text Box 31796"/>
                <wp:cNvGraphicFramePr/>
                <a:graphic xmlns:a="http://schemas.openxmlformats.org/drawingml/2006/main">
                  <a:graphicData uri="http://schemas.microsoft.com/office/word/2010/wordprocessingShape">
                    <wps:wsp>
                      <wps:cNvSpPr txBox="1"/>
                      <wps:spPr>
                        <a:xfrm>
                          <a:off x="0" y="0"/>
                          <a:ext cx="2400300" cy="1381125"/>
                        </a:xfrm>
                        <a:prstGeom prst="rect">
                          <a:avLst/>
                        </a:prstGeom>
                        <a:noFill/>
                        <a:ln w="6350">
                          <a:noFill/>
                        </a:ln>
                      </wps:spPr>
                      <wps:txbx>
                        <w:txbxContent>
                          <w:p w14:paraId="6A9D9E45" w14:textId="77777777" w:rsidR="001D4814" w:rsidRPr="00C34AE9" w:rsidRDefault="001D4814" w:rsidP="004B5474">
                            <w:pPr>
                              <w:ind w:left="10"/>
                              <w:rPr>
                                <w:rFonts w:eastAsia="Adobe Gothic Std B" w:cstheme="minorHAnsi"/>
                                <w:sz w:val="20"/>
                                <w:szCs w:val="20"/>
                              </w:rPr>
                            </w:pPr>
                            <w:r w:rsidRPr="00C34AE9">
                              <w:rPr>
                                <w:rFonts w:eastAsia="Adobe Gothic Std B" w:cstheme="minorHAnsi"/>
                                <w:sz w:val="20"/>
                                <w:szCs w:val="20"/>
                              </w:rPr>
                              <w:t xml:space="preserve">At lower temperatures the rate of reaction is slow due to the molecules and enzymes having less kinetic energy and therefore fewer collisions per second. As the temperature increases, the molecules gain more kinetic energy and collisions per </w:t>
                            </w:r>
                          </w:p>
                          <w:p w14:paraId="3BCDA837" w14:textId="77777777" w:rsidR="001D4814" w:rsidRPr="00C34AE9" w:rsidRDefault="001D4814" w:rsidP="004B5474">
                            <w:pPr>
                              <w:ind w:left="1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9E9D5" id="Text Box 31796" o:spid="_x0000_s1098" type="#_x0000_t202" style="position:absolute;left:0;text-align:left;margin-left:267pt;margin-top:354.75pt;width:189pt;height:108.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" filled="f" stroked="f" strokeweight=".5pt">
                <v:textbox>
                  <w:txbxContent>
                    <w:p w14:paraId="6A9D9E45" w14:textId="77777777" w:rsidR="001D4814" w:rsidRPr="00C34AE9" w:rsidRDefault="001D4814" w:rsidP="004B5474">
                      <w:pPr>
                        <w:ind w:left="10"/>
                        <w:rPr>
                          <w:rFonts w:eastAsia="Adobe Gothic Std B" w:cstheme="minorHAnsi"/>
                          <w:sz w:val="20"/>
                          <w:szCs w:val="20"/>
                        </w:rPr>
                      </w:pPr>
                      <w:r w:rsidRPr="00C34AE9">
                        <w:rPr>
                          <w:rFonts w:eastAsia="Adobe Gothic Std B" w:cstheme="minorHAnsi"/>
                          <w:sz w:val="20"/>
                          <w:szCs w:val="20"/>
                        </w:rPr>
                        <w:t xml:space="preserve">At lower temperatures the rate of reaction is slow due to the molecules and enzymes having less kinetic energy and therefore fewer collisions per second. As the temperature increases, the molecules gain more kinetic energy and collisions per </w:t>
                      </w:r>
                    </w:p>
                    <w:p w14:paraId="3BCDA837" w14:textId="77777777" w:rsidR="001D4814" w:rsidRPr="00C34AE9" w:rsidRDefault="001D4814" w:rsidP="004B5474">
                      <w:pPr>
                        <w:ind w:left="10"/>
                        <w:rPr>
                          <w:sz w:val="20"/>
                          <w:szCs w:val="20"/>
                        </w:rPr>
                      </w:pPr>
                    </w:p>
                  </w:txbxContent>
                </v:textbox>
              </v:shape>
            </w:pict>
          </mc:Fallback>
        </mc:AlternateContent>
      </w:r>
      <w:r w:rsidR="004B5474">
        <w:rPr>
          <w:noProof/>
        </w:rPr>
        <mc:AlternateContent>
          <mc:Choice Requires="wps">
            <w:drawing>
              <wp:anchor distT="0" distB="0" distL="114300" distR="114300" simplePos="0" relativeHeight="251780096" behindDoc="0" locked="0" layoutInCell="1" allowOverlap="1" wp14:anchorId="30DE35B3" wp14:editId="4FD267D8">
                <wp:simplePos x="0" y="0"/>
                <wp:positionH relativeFrom="column">
                  <wp:posOffset>3362325</wp:posOffset>
                </wp:positionH>
                <wp:positionV relativeFrom="paragraph">
                  <wp:posOffset>2627630</wp:posOffset>
                </wp:positionV>
                <wp:extent cx="2219325" cy="1247775"/>
                <wp:effectExtent l="0" t="0" r="0" b="0"/>
                <wp:wrapNone/>
                <wp:docPr id="31793" name="Text Box 31793"/>
                <wp:cNvGraphicFramePr/>
                <a:graphic xmlns:a="http://schemas.openxmlformats.org/drawingml/2006/main">
                  <a:graphicData uri="http://schemas.microsoft.com/office/word/2010/wordprocessingShape">
                    <wps:wsp>
                      <wps:cNvSpPr txBox="1"/>
                      <wps:spPr>
                        <a:xfrm>
                          <a:off x="0" y="0"/>
                          <a:ext cx="2219325" cy="1247775"/>
                        </a:xfrm>
                        <a:prstGeom prst="rect">
                          <a:avLst/>
                        </a:prstGeom>
                        <a:noFill/>
                        <a:ln w="6350">
                          <a:noFill/>
                        </a:ln>
                      </wps:spPr>
                      <wps:txbx>
                        <w:txbxContent>
                          <w:p w14:paraId="334ADDC6" w14:textId="77777777" w:rsidR="001D4814" w:rsidRPr="00E5217F" w:rsidRDefault="001D4814" w:rsidP="004B5474">
                            <w:pPr>
                              <w:ind w:left="10"/>
                              <w:rPr>
                                <w:sz w:val="20"/>
                              </w:rPr>
                            </w:pPr>
                            <w:r>
                              <w:rPr>
                                <w:sz w:val="20"/>
                              </w:rPr>
                              <w:t>Without the presence of carbon dioxide then photosynthesis will stop. Ribulose bisphosphate needs a carbon from CO</w:t>
                            </w:r>
                            <w:r w:rsidRPr="0072641A">
                              <w:rPr>
                                <w:sz w:val="20"/>
                                <w:vertAlign w:val="subscript"/>
                              </w:rPr>
                              <w:t>2</w:t>
                            </w:r>
                            <w:r>
                              <w:rPr>
                                <w:sz w:val="20"/>
                              </w:rPr>
                              <w:t xml:space="preserve"> to become the 6 carbon molecule and then the 3 carbon TP. Without TP no glucose is made.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DE35B3" id="Text Box 31793" o:spid="_x0000_s1099" type="#_x0000_t202" style="position:absolute;left:0;text-align:left;margin-left:264.75pt;margin-top:206.9pt;width:174.75pt;height:98.25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" filled="f" stroked="f" strokeweight=".5pt">
                <v:textbox>
                  <w:txbxContent>
                    <w:p w14:paraId="334ADDC6" w14:textId="77777777" w:rsidR="001D4814" w:rsidRPr="00E5217F" w:rsidRDefault="001D4814" w:rsidP="004B5474">
                      <w:pPr>
                        <w:ind w:left="10"/>
                        <w:rPr>
                          <w:sz w:val="20"/>
                        </w:rPr>
                      </w:pPr>
                      <w:r>
                        <w:rPr>
                          <w:sz w:val="20"/>
                        </w:rPr>
                        <w:t>Without the presence of carbon dioxide then photosynthesis will stop. Ribulose bisphosphate needs a carbon from CO</w:t>
                      </w:r>
                      <w:r w:rsidRPr="0072641A">
                        <w:rPr>
                          <w:sz w:val="20"/>
                          <w:vertAlign w:val="subscript"/>
                        </w:rPr>
                        <w:t>2</w:t>
                      </w:r>
                      <w:r>
                        <w:rPr>
                          <w:sz w:val="20"/>
                        </w:rPr>
                        <w:t xml:space="preserve"> to become the 6 carbon molecule and then the 3 carbon TP. Without TP no glucose is made.</w:t>
                      </w:r>
                    </w:p>
                  </w:txbxContent>
                </v:textbox>
              </v:shape>
            </w:pict>
          </mc:Fallback>
        </mc:AlternateContent>
      </w:r>
      <w:r w:rsidR="004B5474">
        <w:rPr>
          <w:noProof/>
        </w:rPr>
        <w:drawing>
          <wp:anchor distT="0" distB="0" distL="114300" distR="114300" simplePos="0" relativeHeight="251779072" behindDoc="0" locked="0" layoutInCell="1" allowOverlap="1" wp14:anchorId="52B82F52" wp14:editId="3704C177">
            <wp:simplePos x="0" y="0"/>
            <wp:positionH relativeFrom="margin">
              <wp:posOffset>4895850</wp:posOffset>
            </wp:positionH>
            <wp:positionV relativeFrom="paragraph">
              <wp:posOffset>2480310</wp:posOffset>
            </wp:positionV>
            <wp:extent cx="1885950" cy="1327785"/>
            <wp:effectExtent l="0" t="0" r="0" b="5715"/>
            <wp:wrapNone/>
            <wp:docPr id="31792" name="Picture 3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1885950" cy="1327785"/>
                    </a:xfrm>
                    <a:prstGeom prst="rect">
                      <a:avLst/>
                    </a:prstGeom>
                  </pic:spPr>
                </pic:pic>
              </a:graphicData>
            </a:graphic>
            <wp14:sizeRelH relativeFrom="page">
              <wp14:pctWidth>0</wp14:pctWidth>
            </wp14:sizeRelH>
            <wp14:sizeRelV relativeFrom="page">
              <wp14:pctHeight>0</wp14:pctHeight>
            </wp14:sizeRelV>
          </wp:anchor>
        </w:drawing>
      </w:r>
      <w:r w:rsidR="001D4814">
        <w:rPr>
          <w:noProof/>
        </w:rPr>
        <mc:AlternateContent>
          <mc:Choice Requires="wps">
            <w:drawing>
              <wp:anchor distT="0" distB="0" distL="114300" distR="114300" simplePos="0" relativeHeight="251778048" behindDoc="0" locked="0" layoutInCell="1" allowOverlap="1" wp14:anchorId="76714FF6" wp14:editId="67383D95">
                <wp:simplePos x="0" y="0"/>
                <wp:positionH relativeFrom="column">
                  <wp:posOffset>3371850</wp:posOffset>
                </wp:positionH>
                <wp:positionV relativeFrom="paragraph">
                  <wp:posOffset>-191770</wp:posOffset>
                </wp:positionV>
                <wp:extent cx="3514725" cy="7896225"/>
                <wp:effectExtent l="0" t="0" r="28575" b="28575"/>
                <wp:wrapNone/>
                <wp:docPr id="31791" name="Text Box 31791"/>
                <wp:cNvGraphicFramePr/>
                <a:graphic xmlns:a="http://schemas.openxmlformats.org/drawingml/2006/main">
                  <a:graphicData uri="http://schemas.microsoft.com/office/word/2010/wordprocessingShape">
                    <wps:wsp>
                      <wps:cNvSpPr txBox="1"/>
                      <wps:spPr>
                        <a:xfrm>
                          <a:off x="0" y="0"/>
                          <a:ext cx="3514725" cy="7896225"/>
                        </a:xfrm>
                        <a:prstGeom prst="rect">
                          <a:avLst/>
                        </a:prstGeom>
                        <a:solidFill>
                          <a:schemeClr val="lt1"/>
                        </a:solidFill>
                        <a:ln w="6350">
                          <a:solidFill>
                            <a:prstClr val="black"/>
                          </a:solidFill>
                        </a:ln>
                      </wps:spPr>
                      <wps:txbx>
                        <w:txbxContent>
                          <w:p w14:paraId="411C5BA2" w14:textId="77777777" w:rsidR="001D4814" w:rsidRDefault="001D4814" w:rsidP="001D4814">
                            <w:pPr>
                              <w:rPr>
                                <w:rFonts w:ascii="Adobe Gothic Std B" w:eastAsia="Adobe Gothic Std B" w:hAnsi="Adobe Gothic Std B"/>
                                <w:sz w:val="28"/>
                              </w:rPr>
                            </w:pPr>
                            <w:r>
                              <w:rPr>
                                <w:rFonts w:ascii="Adobe Gothic Std B" w:eastAsia="Adobe Gothic Std B" w:hAnsi="Adobe Gothic Std B"/>
                                <w:sz w:val="28"/>
                              </w:rPr>
                              <w:t>Limiting factors and Photosynthesis;</w:t>
                            </w:r>
                          </w:p>
                          <w:p w14:paraId="77F41E4E" w14:textId="77777777" w:rsidR="001D4814" w:rsidRDefault="001D4814" w:rsidP="001D4814">
                            <w:pPr>
                              <w:rPr>
                                <w:rFonts w:eastAsia="Adobe Gothic Std B" w:cstheme="minorHAnsi"/>
                                <w:sz w:val="20"/>
                                <w:szCs w:val="20"/>
                              </w:rPr>
                            </w:pPr>
                            <w:r>
                              <w:rPr>
                                <w:rFonts w:eastAsia="Adobe Gothic Std B" w:cstheme="minorHAnsi"/>
                                <w:sz w:val="20"/>
                                <w:szCs w:val="20"/>
                              </w:rPr>
                              <w:t>Factors that can affect the rate of photosynthesis are called limiting factors. These can be the raw materials of photosynthesis (</w:t>
                            </w:r>
                            <w:r w:rsidRPr="00E5217F">
                              <w:rPr>
                                <w:rFonts w:eastAsia="Adobe Gothic Std B" w:cstheme="minorHAnsi"/>
                                <w:sz w:val="20"/>
                                <w:szCs w:val="20"/>
                              </w:rPr>
                              <w:t>carbon dioxide</w:t>
                            </w:r>
                            <w:r>
                              <w:rPr>
                                <w:rFonts w:eastAsia="Adobe Gothic Std B" w:cstheme="minorHAnsi"/>
                                <w:sz w:val="20"/>
                                <w:szCs w:val="20"/>
                              </w:rPr>
                              <w:t xml:space="preserve"> and </w:t>
                            </w:r>
                            <w:r w:rsidRPr="00E5217F">
                              <w:rPr>
                                <w:rFonts w:eastAsia="Adobe Gothic Std B" w:cstheme="minorHAnsi"/>
                                <w:sz w:val="20"/>
                                <w:szCs w:val="20"/>
                              </w:rPr>
                              <w:t>water</w:t>
                            </w:r>
                            <w:r>
                              <w:rPr>
                                <w:rFonts w:eastAsia="Adobe Gothic Std B" w:cstheme="minorHAnsi"/>
                                <w:sz w:val="20"/>
                                <w:szCs w:val="20"/>
                              </w:rPr>
                              <w:t xml:space="preserve">), </w:t>
                            </w:r>
                            <w:r w:rsidRPr="00E5217F">
                              <w:rPr>
                                <w:rFonts w:eastAsia="Adobe Gothic Std B" w:cstheme="minorHAnsi"/>
                                <w:sz w:val="20"/>
                                <w:szCs w:val="20"/>
                              </w:rPr>
                              <w:t>Light intensity</w:t>
                            </w:r>
                            <w:r>
                              <w:rPr>
                                <w:rFonts w:eastAsia="Adobe Gothic Std B" w:cstheme="minorHAnsi"/>
                                <w:sz w:val="20"/>
                                <w:szCs w:val="20"/>
                              </w:rPr>
                              <w:t xml:space="preserve"> or factors that affect enzymes responsible for photosynthesis (</w:t>
                            </w:r>
                            <w:r w:rsidRPr="00E5217F">
                              <w:rPr>
                                <w:rFonts w:eastAsia="Adobe Gothic Std B" w:cstheme="minorHAnsi"/>
                                <w:sz w:val="20"/>
                                <w:szCs w:val="20"/>
                              </w:rPr>
                              <w:t>temperature</w:t>
                            </w:r>
                            <w:r>
                              <w:rPr>
                                <w:rFonts w:eastAsia="Adobe Gothic Std B" w:cstheme="minorHAnsi"/>
                                <w:sz w:val="20"/>
                                <w:szCs w:val="20"/>
                              </w:rPr>
                              <w:t xml:space="preserve"> and </w:t>
                            </w:r>
                            <w:r w:rsidRPr="00E5217F">
                              <w:rPr>
                                <w:rFonts w:eastAsia="Adobe Gothic Std B" w:cstheme="minorHAnsi"/>
                                <w:sz w:val="20"/>
                                <w:szCs w:val="20"/>
                              </w:rPr>
                              <w:t>pH</w:t>
                            </w:r>
                            <w:r>
                              <w:rPr>
                                <w:rFonts w:eastAsia="Adobe Gothic Std B" w:cstheme="minorHAnsi"/>
                                <w:sz w:val="20"/>
                                <w:szCs w:val="20"/>
                              </w:rPr>
                              <w:t>).</w:t>
                            </w:r>
                          </w:p>
                          <w:p w14:paraId="6B3B88F9" w14:textId="77777777" w:rsidR="001D4814" w:rsidRDefault="001D4814" w:rsidP="001D4814">
                            <w:pPr>
                              <w:rPr>
                                <w:rFonts w:eastAsia="Adobe Gothic Std B" w:cstheme="minorHAnsi"/>
                                <w:sz w:val="20"/>
                                <w:szCs w:val="20"/>
                              </w:rPr>
                            </w:pPr>
                            <w:r>
                              <w:rPr>
                                <w:rFonts w:eastAsia="Adobe Gothic Std B" w:cstheme="minorHAnsi"/>
                                <w:i/>
                                <w:sz w:val="20"/>
                                <w:szCs w:val="20"/>
                                <w:u w:val="single"/>
                              </w:rPr>
                              <w:t>Water stress;</w:t>
                            </w:r>
                            <w:r>
                              <w:rPr>
                                <w:rFonts w:eastAsia="Adobe Gothic Std B" w:cstheme="minorHAnsi"/>
                                <w:sz w:val="20"/>
                                <w:szCs w:val="20"/>
                              </w:rPr>
                              <w:t xml:space="preserve"> water does not generally limit photosynthesis since it is required in other cellular reactions the plant, turgidity, transpiration stream and cooling is usually dead before water is at a low enough level to affect photosynthesis.</w:t>
                            </w:r>
                          </w:p>
                          <w:p w14:paraId="6602B55C" w14:textId="77777777" w:rsidR="001D4814" w:rsidRDefault="001D4814" w:rsidP="001D4814">
                            <w:pPr>
                              <w:rPr>
                                <w:rFonts w:eastAsia="Adobe Gothic Std B" w:cstheme="minorHAnsi"/>
                                <w:sz w:val="20"/>
                                <w:szCs w:val="20"/>
                              </w:rPr>
                            </w:pPr>
                            <w:r w:rsidRPr="00E5217F">
                              <w:rPr>
                                <w:rFonts w:eastAsia="Adobe Gothic Std B" w:cstheme="minorHAnsi"/>
                                <w:i/>
                                <w:sz w:val="20"/>
                                <w:szCs w:val="20"/>
                                <w:u w:val="single"/>
                              </w:rPr>
                              <w:t>Carbon dioxide</w:t>
                            </w:r>
                            <w:r>
                              <w:rPr>
                                <w:rFonts w:eastAsia="Adobe Gothic Std B" w:cstheme="minorHAnsi"/>
                                <w:sz w:val="20"/>
                                <w:szCs w:val="20"/>
                              </w:rPr>
                              <w:t xml:space="preserve">; </w:t>
                            </w:r>
                          </w:p>
                          <w:p w14:paraId="10F482D6" w14:textId="77777777" w:rsidR="001D4814" w:rsidRDefault="001D4814" w:rsidP="001D4814">
                            <w:pPr>
                              <w:rPr>
                                <w:rFonts w:eastAsia="Adobe Gothic Std B" w:cstheme="minorHAnsi"/>
                                <w:b w:val="0"/>
                                <w:i/>
                                <w:sz w:val="20"/>
                                <w:szCs w:val="20"/>
                                <w:u w:val="single"/>
                              </w:rPr>
                            </w:pPr>
                          </w:p>
                          <w:p w14:paraId="0F4BFB40" w14:textId="77777777" w:rsidR="001D4814" w:rsidRDefault="001D4814" w:rsidP="001D4814">
                            <w:pPr>
                              <w:rPr>
                                <w:rFonts w:eastAsia="Adobe Gothic Std B" w:cstheme="minorHAnsi"/>
                                <w:b w:val="0"/>
                                <w:i/>
                                <w:sz w:val="20"/>
                                <w:szCs w:val="20"/>
                                <w:u w:val="single"/>
                              </w:rPr>
                            </w:pPr>
                          </w:p>
                          <w:p w14:paraId="70F27FDE" w14:textId="77777777" w:rsidR="001D4814" w:rsidRDefault="001D4814" w:rsidP="001D4814">
                            <w:pPr>
                              <w:rPr>
                                <w:rFonts w:eastAsia="Adobe Gothic Std B" w:cstheme="minorHAnsi"/>
                                <w:b w:val="0"/>
                                <w:i/>
                                <w:sz w:val="20"/>
                                <w:szCs w:val="20"/>
                                <w:u w:val="single"/>
                              </w:rPr>
                            </w:pPr>
                          </w:p>
                          <w:p w14:paraId="22205BA4" w14:textId="77777777" w:rsidR="001D4814" w:rsidRDefault="001D4814" w:rsidP="001D4814">
                            <w:pPr>
                              <w:rPr>
                                <w:rFonts w:eastAsia="Adobe Gothic Std B" w:cstheme="minorHAnsi"/>
                                <w:b w:val="0"/>
                                <w:i/>
                                <w:sz w:val="20"/>
                                <w:szCs w:val="20"/>
                                <w:u w:val="single"/>
                              </w:rPr>
                            </w:pPr>
                          </w:p>
                          <w:p w14:paraId="4E685CF2" w14:textId="77777777" w:rsidR="001D4814" w:rsidRDefault="001D4814" w:rsidP="001D4814">
                            <w:pPr>
                              <w:rPr>
                                <w:rFonts w:eastAsia="Adobe Gothic Std B" w:cstheme="minorHAnsi"/>
                                <w:sz w:val="20"/>
                                <w:szCs w:val="20"/>
                              </w:rPr>
                            </w:pPr>
                            <w:r w:rsidRPr="00E5217F">
                              <w:rPr>
                                <w:rFonts w:eastAsia="Adobe Gothic Std B" w:cstheme="minorHAnsi"/>
                                <w:i/>
                                <w:sz w:val="20"/>
                                <w:szCs w:val="20"/>
                                <w:u w:val="single"/>
                              </w:rPr>
                              <w:t>Light intensity</w:t>
                            </w:r>
                            <w:r>
                              <w:rPr>
                                <w:rFonts w:eastAsia="Adobe Gothic Std B" w:cstheme="minorHAnsi"/>
                                <w:sz w:val="20"/>
                                <w:szCs w:val="20"/>
                              </w:rPr>
                              <w:t>; Light is required to provide photons of energy in the LDS. Light can also cause the stoma to open in the leaf bringing about transpiration.</w:t>
                            </w:r>
                          </w:p>
                          <w:p w14:paraId="14C29CDD" w14:textId="77777777" w:rsidR="001D4814" w:rsidRDefault="001D4814" w:rsidP="001D4814">
                            <w:pPr>
                              <w:rPr>
                                <w:rFonts w:eastAsia="Adobe Gothic Std B" w:cstheme="minorHAnsi"/>
                                <w:sz w:val="20"/>
                                <w:szCs w:val="20"/>
                              </w:rPr>
                            </w:pPr>
                            <w:r w:rsidRPr="00A2411E">
                              <w:rPr>
                                <w:rFonts w:eastAsia="Adobe Gothic Std B" w:cstheme="minorHAnsi"/>
                                <w:i/>
                                <w:sz w:val="20"/>
                                <w:szCs w:val="20"/>
                                <w:u w:val="single"/>
                              </w:rPr>
                              <w:t>Temperature</w:t>
                            </w:r>
                            <w:r>
                              <w:rPr>
                                <w:rFonts w:eastAsia="Adobe Gothic Std B" w:cstheme="minorHAnsi"/>
                                <w:sz w:val="20"/>
                                <w:szCs w:val="20"/>
                              </w:rPr>
                              <w:t xml:space="preserve">; </w:t>
                            </w:r>
                          </w:p>
                          <w:p w14:paraId="090881D0" w14:textId="77777777" w:rsidR="001D4814" w:rsidRDefault="001D4814" w:rsidP="001D4814">
                            <w:pPr>
                              <w:rPr>
                                <w:rFonts w:eastAsia="Adobe Gothic Std B" w:cstheme="minorHAnsi"/>
                                <w:sz w:val="20"/>
                                <w:szCs w:val="20"/>
                              </w:rPr>
                            </w:pPr>
                          </w:p>
                          <w:p w14:paraId="2668AC88" w14:textId="77777777" w:rsidR="001D4814" w:rsidRDefault="001D4814" w:rsidP="001D4814">
                            <w:pPr>
                              <w:rPr>
                                <w:rFonts w:eastAsia="Adobe Gothic Std B" w:cstheme="minorHAnsi"/>
                                <w:sz w:val="20"/>
                                <w:szCs w:val="20"/>
                              </w:rPr>
                            </w:pPr>
                          </w:p>
                          <w:p w14:paraId="18AF9814" w14:textId="77777777" w:rsidR="001D4814" w:rsidRDefault="001D4814" w:rsidP="001D4814">
                            <w:pPr>
                              <w:rPr>
                                <w:rFonts w:eastAsia="Adobe Gothic Std B" w:cstheme="minorHAnsi"/>
                                <w:sz w:val="20"/>
                                <w:szCs w:val="20"/>
                              </w:rPr>
                            </w:pPr>
                          </w:p>
                          <w:p w14:paraId="2369F35C" w14:textId="77777777" w:rsidR="001D4814" w:rsidRDefault="001D4814" w:rsidP="001D4814">
                            <w:pPr>
                              <w:rPr>
                                <w:rFonts w:eastAsia="Adobe Gothic Std B" w:cstheme="minorHAnsi"/>
                                <w:sz w:val="20"/>
                                <w:szCs w:val="20"/>
                              </w:rPr>
                            </w:pPr>
                          </w:p>
                          <w:p w14:paraId="32A9DDD3" w14:textId="77777777" w:rsidR="001D4814" w:rsidRDefault="001D4814" w:rsidP="001D4814">
                            <w:pPr>
                              <w:rPr>
                                <w:rFonts w:eastAsia="Adobe Gothic Std B" w:cstheme="minorHAnsi"/>
                                <w:sz w:val="20"/>
                                <w:szCs w:val="20"/>
                              </w:rPr>
                            </w:pPr>
                          </w:p>
                          <w:p w14:paraId="39AFB37B" w14:textId="77777777" w:rsidR="001D4814" w:rsidRDefault="001D4814" w:rsidP="001D4814">
                            <w:pPr>
                              <w:rPr>
                                <w:rFonts w:eastAsia="Adobe Gothic Std B" w:cstheme="minorHAnsi"/>
                                <w:sz w:val="20"/>
                                <w:szCs w:val="20"/>
                              </w:rPr>
                            </w:pPr>
                          </w:p>
                          <w:p w14:paraId="248548A2" w14:textId="77777777" w:rsidR="001D4814" w:rsidRDefault="001D4814" w:rsidP="001D4814">
                            <w:pPr>
                              <w:rPr>
                                <w:rFonts w:eastAsia="Adobe Gothic Std B" w:cstheme="minorHAnsi"/>
                                <w:sz w:val="20"/>
                                <w:szCs w:val="20"/>
                              </w:rPr>
                            </w:pPr>
                          </w:p>
                          <w:p w14:paraId="28402540" w14:textId="48EDBA1A" w:rsidR="001D4814" w:rsidRDefault="001D4814" w:rsidP="001D4814">
                            <w:pPr>
                              <w:rPr>
                                <w:rFonts w:eastAsia="Adobe Gothic Std B" w:cstheme="minorHAnsi"/>
                                <w:sz w:val="20"/>
                                <w:szCs w:val="20"/>
                              </w:rPr>
                            </w:pPr>
                          </w:p>
                          <w:p w14:paraId="750CC684" w14:textId="40C76A48" w:rsidR="004B5474" w:rsidRDefault="004B5474" w:rsidP="004B5474">
                            <w:pPr>
                              <w:ind w:left="0" w:firstLine="0"/>
                              <w:rPr>
                                <w:rFonts w:eastAsia="Adobe Gothic Std B" w:cstheme="minorHAnsi"/>
                                <w:sz w:val="20"/>
                                <w:szCs w:val="20"/>
                              </w:rPr>
                            </w:pPr>
                          </w:p>
                          <w:p w14:paraId="3D452A0B" w14:textId="77777777" w:rsidR="004B5474" w:rsidRDefault="004B5474" w:rsidP="004B5474">
                            <w:pPr>
                              <w:ind w:left="0" w:firstLine="0"/>
                              <w:rPr>
                                <w:rFonts w:eastAsia="Adobe Gothic Std B" w:cstheme="minorHAnsi"/>
                                <w:sz w:val="20"/>
                                <w:szCs w:val="20"/>
                              </w:rPr>
                            </w:pPr>
                          </w:p>
                          <w:p w14:paraId="3FE1DD25" w14:textId="77777777" w:rsidR="001D4814" w:rsidRPr="005C5B64" w:rsidRDefault="001D4814" w:rsidP="001D4814">
                            <w:pPr>
                              <w:rPr>
                                <w:rFonts w:eastAsia="Adobe Gothic Std B" w:cstheme="minorHAnsi"/>
                                <w:sz w:val="20"/>
                                <w:szCs w:val="20"/>
                              </w:rPr>
                            </w:pPr>
                            <w:r w:rsidRPr="00AD4275">
                              <w:rPr>
                                <w:rFonts w:eastAsia="Adobe Gothic Std B" w:cstheme="minorHAnsi"/>
                                <w:i/>
                                <w:sz w:val="20"/>
                                <w:szCs w:val="20"/>
                                <w:u w:val="single"/>
                              </w:rPr>
                              <w:t>pH</w:t>
                            </w:r>
                            <w:r>
                              <w:rPr>
                                <w:rFonts w:eastAsia="Adobe Gothic Std B" w:cstheme="minorHAnsi"/>
                                <w:sz w:val="20"/>
                                <w:szCs w:val="20"/>
                              </w:rPr>
                              <w:t xml:space="preserve">; Similar to temperature, enzymes work best in particular pH’s. If the pH alters then bonds break and the enzyme denatures.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714FF6" id="Text Box 31791" o:spid="_x0000_s1100" type="#_x0000_t202" style="position:absolute;left:0;text-align:left;margin-left:265.5pt;margin-top:-15.1pt;width:276.75pt;height:621.7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" fillcolor="white [3201]" strokeweight=".5pt">
                <v:textbox>
                  <w:txbxContent>
                    <w:p w14:paraId="411C5BA2" w14:textId="77777777" w:rsidR="001D4814" w:rsidRDefault="001D4814" w:rsidP="001D4814">
                      <w:pPr>
                        <w:rPr>
                          <w:rFonts w:ascii="Adobe Gothic Std B" w:eastAsia="Adobe Gothic Std B" w:hAnsi="Adobe Gothic Std B"/>
                          <w:sz w:val="28"/>
                        </w:rPr>
                      </w:pPr>
                      <w:r>
                        <w:rPr>
                          <w:rFonts w:ascii="Adobe Gothic Std B" w:eastAsia="Adobe Gothic Std B" w:hAnsi="Adobe Gothic Std B"/>
                          <w:sz w:val="28"/>
                        </w:rPr>
                        <w:t>Limiting factors and Photosynthesis;</w:t>
                      </w:r>
                    </w:p>
                    <w:p w14:paraId="77F41E4E" w14:textId="77777777" w:rsidR="001D4814" w:rsidRDefault="001D4814" w:rsidP="001D4814">
                      <w:pPr>
                        <w:rPr>
                          <w:rFonts w:eastAsia="Adobe Gothic Std B" w:cstheme="minorHAnsi"/>
                          <w:sz w:val="20"/>
                          <w:szCs w:val="20"/>
                        </w:rPr>
                      </w:pPr>
                      <w:r>
                        <w:rPr>
                          <w:rFonts w:eastAsia="Adobe Gothic Std B" w:cstheme="minorHAnsi"/>
                          <w:sz w:val="20"/>
                          <w:szCs w:val="20"/>
                        </w:rPr>
                        <w:t>Factors that can affect the rate of photosynthesis are called limiting factors. These can be the raw materials of photosynthesis (</w:t>
                      </w:r>
                      <w:r w:rsidRPr="00E5217F">
                        <w:rPr>
                          <w:rFonts w:eastAsia="Adobe Gothic Std B" w:cstheme="minorHAnsi"/>
                          <w:sz w:val="20"/>
                          <w:szCs w:val="20"/>
                        </w:rPr>
                        <w:t>carbon dioxide</w:t>
                      </w:r>
                      <w:r>
                        <w:rPr>
                          <w:rFonts w:eastAsia="Adobe Gothic Std B" w:cstheme="minorHAnsi"/>
                          <w:sz w:val="20"/>
                          <w:szCs w:val="20"/>
                        </w:rPr>
                        <w:t xml:space="preserve"> and </w:t>
                      </w:r>
                      <w:r w:rsidRPr="00E5217F">
                        <w:rPr>
                          <w:rFonts w:eastAsia="Adobe Gothic Std B" w:cstheme="minorHAnsi"/>
                          <w:sz w:val="20"/>
                          <w:szCs w:val="20"/>
                        </w:rPr>
                        <w:t>water</w:t>
                      </w:r>
                      <w:r>
                        <w:rPr>
                          <w:rFonts w:eastAsia="Adobe Gothic Std B" w:cstheme="minorHAnsi"/>
                          <w:sz w:val="20"/>
                          <w:szCs w:val="20"/>
                        </w:rPr>
                        <w:t xml:space="preserve">), </w:t>
                      </w:r>
                      <w:r w:rsidRPr="00E5217F">
                        <w:rPr>
                          <w:rFonts w:eastAsia="Adobe Gothic Std B" w:cstheme="minorHAnsi"/>
                          <w:sz w:val="20"/>
                          <w:szCs w:val="20"/>
                        </w:rPr>
                        <w:t>Light intensity</w:t>
                      </w:r>
                      <w:r>
                        <w:rPr>
                          <w:rFonts w:eastAsia="Adobe Gothic Std B" w:cstheme="minorHAnsi"/>
                          <w:sz w:val="20"/>
                          <w:szCs w:val="20"/>
                        </w:rPr>
                        <w:t xml:space="preserve"> or factors that affect enzymes responsible for photosynthesis (</w:t>
                      </w:r>
                      <w:r w:rsidRPr="00E5217F">
                        <w:rPr>
                          <w:rFonts w:eastAsia="Adobe Gothic Std B" w:cstheme="minorHAnsi"/>
                          <w:sz w:val="20"/>
                          <w:szCs w:val="20"/>
                        </w:rPr>
                        <w:t>temperature</w:t>
                      </w:r>
                      <w:r>
                        <w:rPr>
                          <w:rFonts w:eastAsia="Adobe Gothic Std B" w:cstheme="minorHAnsi"/>
                          <w:sz w:val="20"/>
                          <w:szCs w:val="20"/>
                        </w:rPr>
                        <w:t xml:space="preserve"> and </w:t>
                      </w:r>
                      <w:r w:rsidRPr="00E5217F">
                        <w:rPr>
                          <w:rFonts w:eastAsia="Adobe Gothic Std B" w:cstheme="minorHAnsi"/>
                          <w:sz w:val="20"/>
                          <w:szCs w:val="20"/>
                        </w:rPr>
                        <w:t>pH</w:t>
                      </w:r>
                      <w:r>
                        <w:rPr>
                          <w:rFonts w:eastAsia="Adobe Gothic Std B" w:cstheme="minorHAnsi"/>
                          <w:sz w:val="20"/>
                          <w:szCs w:val="20"/>
                        </w:rPr>
                        <w:t>).</w:t>
                      </w:r>
                    </w:p>
                    <w:p w14:paraId="6B3B88F9" w14:textId="77777777" w:rsidR="001D4814" w:rsidRDefault="001D4814" w:rsidP="001D4814">
                      <w:pPr>
                        <w:rPr>
                          <w:rFonts w:eastAsia="Adobe Gothic Std B" w:cstheme="minorHAnsi"/>
                          <w:sz w:val="20"/>
                          <w:szCs w:val="20"/>
                        </w:rPr>
                      </w:pPr>
                      <w:r>
                        <w:rPr>
                          <w:rFonts w:eastAsia="Adobe Gothic Std B" w:cstheme="minorHAnsi"/>
                          <w:i/>
                          <w:sz w:val="20"/>
                          <w:szCs w:val="20"/>
                          <w:u w:val="single"/>
                        </w:rPr>
                        <w:t>Water stress;</w:t>
                      </w:r>
                      <w:r>
                        <w:rPr>
                          <w:rFonts w:eastAsia="Adobe Gothic Std B" w:cstheme="minorHAnsi"/>
                          <w:sz w:val="20"/>
                          <w:szCs w:val="20"/>
                        </w:rPr>
                        <w:t xml:space="preserve"> water does not generally limit photosynthesis since it is required in other cellular reactions the plant, turgidity, transpiration stream and cooling is usually dead before water is at a low enough level to affect photosynthesis.</w:t>
                      </w:r>
                    </w:p>
                    <w:p w14:paraId="6602B55C" w14:textId="77777777" w:rsidR="001D4814" w:rsidRDefault="001D4814" w:rsidP="001D4814">
                      <w:pPr>
                        <w:rPr>
                          <w:rFonts w:eastAsia="Adobe Gothic Std B" w:cstheme="minorHAnsi"/>
                          <w:sz w:val="20"/>
                          <w:szCs w:val="20"/>
                        </w:rPr>
                      </w:pPr>
                      <w:r w:rsidRPr="00E5217F">
                        <w:rPr>
                          <w:rFonts w:eastAsia="Adobe Gothic Std B" w:cstheme="minorHAnsi"/>
                          <w:i/>
                          <w:sz w:val="20"/>
                          <w:szCs w:val="20"/>
                          <w:u w:val="single"/>
                        </w:rPr>
                        <w:t>Carbon dioxide</w:t>
                      </w:r>
                      <w:r>
                        <w:rPr>
                          <w:rFonts w:eastAsia="Adobe Gothic Std B" w:cstheme="minorHAnsi"/>
                          <w:sz w:val="20"/>
                          <w:szCs w:val="20"/>
                        </w:rPr>
                        <w:t xml:space="preserve">; </w:t>
                      </w:r>
                    </w:p>
                    <w:p w14:paraId="10F482D6" w14:textId="77777777" w:rsidR="001D4814" w:rsidRDefault="001D4814" w:rsidP="001D4814">
                      <w:pPr>
                        <w:rPr>
                          <w:rFonts w:eastAsia="Adobe Gothic Std B" w:cstheme="minorHAnsi"/>
                          <w:b w:val="0"/>
                          <w:i/>
                          <w:sz w:val="20"/>
                          <w:szCs w:val="20"/>
                          <w:u w:val="single"/>
                        </w:rPr>
                      </w:pPr>
                    </w:p>
                    <w:p w14:paraId="0F4BFB40" w14:textId="77777777" w:rsidR="001D4814" w:rsidRDefault="001D4814" w:rsidP="001D4814">
                      <w:pPr>
                        <w:rPr>
                          <w:rFonts w:eastAsia="Adobe Gothic Std B" w:cstheme="minorHAnsi"/>
                          <w:b w:val="0"/>
                          <w:i/>
                          <w:sz w:val="20"/>
                          <w:szCs w:val="20"/>
                          <w:u w:val="single"/>
                        </w:rPr>
                      </w:pPr>
                    </w:p>
                    <w:p w14:paraId="70F27FDE" w14:textId="77777777" w:rsidR="001D4814" w:rsidRDefault="001D4814" w:rsidP="001D4814">
                      <w:pPr>
                        <w:rPr>
                          <w:rFonts w:eastAsia="Adobe Gothic Std B" w:cstheme="minorHAnsi"/>
                          <w:b w:val="0"/>
                          <w:i/>
                          <w:sz w:val="20"/>
                          <w:szCs w:val="20"/>
                          <w:u w:val="single"/>
                        </w:rPr>
                      </w:pPr>
                    </w:p>
                    <w:p w14:paraId="22205BA4" w14:textId="77777777" w:rsidR="001D4814" w:rsidRDefault="001D4814" w:rsidP="001D4814">
                      <w:pPr>
                        <w:rPr>
                          <w:rFonts w:eastAsia="Adobe Gothic Std B" w:cstheme="minorHAnsi"/>
                          <w:b w:val="0"/>
                          <w:i/>
                          <w:sz w:val="20"/>
                          <w:szCs w:val="20"/>
                          <w:u w:val="single"/>
                        </w:rPr>
                      </w:pPr>
                    </w:p>
                    <w:p w14:paraId="4E685CF2" w14:textId="77777777" w:rsidR="001D4814" w:rsidRDefault="001D4814" w:rsidP="001D4814">
                      <w:pPr>
                        <w:rPr>
                          <w:rFonts w:eastAsia="Adobe Gothic Std B" w:cstheme="minorHAnsi"/>
                          <w:sz w:val="20"/>
                          <w:szCs w:val="20"/>
                        </w:rPr>
                      </w:pPr>
                      <w:r w:rsidRPr="00E5217F">
                        <w:rPr>
                          <w:rFonts w:eastAsia="Adobe Gothic Std B" w:cstheme="minorHAnsi"/>
                          <w:i/>
                          <w:sz w:val="20"/>
                          <w:szCs w:val="20"/>
                          <w:u w:val="single"/>
                        </w:rPr>
                        <w:t>Light intensity</w:t>
                      </w:r>
                      <w:r>
                        <w:rPr>
                          <w:rFonts w:eastAsia="Adobe Gothic Std B" w:cstheme="minorHAnsi"/>
                          <w:sz w:val="20"/>
                          <w:szCs w:val="20"/>
                        </w:rPr>
                        <w:t>; Light is required to provide photons of energy in the LDS. Light can also cause the stoma to open in the leaf bringing about transpiration.</w:t>
                      </w:r>
                    </w:p>
                    <w:p w14:paraId="14C29CDD" w14:textId="77777777" w:rsidR="001D4814" w:rsidRDefault="001D4814" w:rsidP="001D4814">
                      <w:pPr>
                        <w:rPr>
                          <w:rFonts w:eastAsia="Adobe Gothic Std B" w:cstheme="minorHAnsi"/>
                          <w:sz w:val="20"/>
                          <w:szCs w:val="20"/>
                        </w:rPr>
                      </w:pPr>
                      <w:r w:rsidRPr="00A2411E">
                        <w:rPr>
                          <w:rFonts w:eastAsia="Adobe Gothic Std B" w:cstheme="minorHAnsi"/>
                          <w:i/>
                          <w:sz w:val="20"/>
                          <w:szCs w:val="20"/>
                          <w:u w:val="single"/>
                        </w:rPr>
                        <w:t>Temperature</w:t>
                      </w:r>
                      <w:r>
                        <w:rPr>
                          <w:rFonts w:eastAsia="Adobe Gothic Std B" w:cstheme="minorHAnsi"/>
                          <w:sz w:val="20"/>
                          <w:szCs w:val="20"/>
                        </w:rPr>
                        <w:t xml:space="preserve">; </w:t>
                      </w:r>
                    </w:p>
                    <w:p w14:paraId="090881D0" w14:textId="77777777" w:rsidR="001D4814" w:rsidRDefault="001D4814" w:rsidP="001D4814">
                      <w:pPr>
                        <w:rPr>
                          <w:rFonts w:eastAsia="Adobe Gothic Std B" w:cstheme="minorHAnsi"/>
                          <w:sz w:val="20"/>
                          <w:szCs w:val="20"/>
                        </w:rPr>
                      </w:pPr>
                    </w:p>
                    <w:p w14:paraId="2668AC88" w14:textId="77777777" w:rsidR="001D4814" w:rsidRDefault="001D4814" w:rsidP="001D4814">
                      <w:pPr>
                        <w:rPr>
                          <w:rFonts w:eastAsia="Adobe Gothic Std B" w:cstheme="minorHAnsi"/>
                          <w:sz w:val="20"/>
                          <w:szCs w:val="20"/>
                        </w:rPr>
                      </w:pPr>
                    </w:p>
                    <w:p w14:paraId="18AF9814" w14:textId="77777777" w:rsidR="001D4814" w:rsidRDefault="001D4814" w:rsidP="001D4814">
                      <w:pPr>
                        <w:rPr>
                          <w:rFonts w:eastAsia="Adobe Gothic Std B" w:cstheme="minorHAnsi"/>
                          <w:sz w:val="20"/>
                          <w:szCs w:val="20"/>
                        </w:rPr>
                      </w:pPr>
                    </w:p>
                    <w:p w14:paraId="2369F35C" w14:textId="77777777" w:rsidR="001D4814" w:rsidRDefault="001D4814" w:rsidP="001D4814">
                      <w:pPr>
                        <w:rPr>
                          <w:rFonts w:eastAsia="Adobe Gothic Std B" w:cstheme="minorHAnsi"/>
                          <w:sz w:val="20"/>
                          <w:szCs w:val="20"/>
                        </w:rPr>
                      </w:pPr>
                    </w:p>
                    <w:p w14:paraId="32A9DDD3" w14:textId="77777777" w:rsidR="001D4814" w:rsidRDefault="001D4814" w:rsidP="001D4814">
                      <w:pPr>
                        <w:rPr>
                          <w:rFonts w:eastAsia="Adobe Gothic Std B" w:cstheme="minorHAnsi"/>
                          <w:sz w:val="20"/>
                          <w:szCs w:val="20"/>
                        </w:rPr>
                      </w:pPr>
                    </w:p>
                    <w:p w14:paraId="39AFB37B" w14:textId="77777777" w:rsidR="001D4814" w:rsidRDefault="001D4814" w:rsidP="001D4814">
                      <w:pPr>
                        <w:rPr>
                          <w:rFonts w:eastAsia="Adobe Gothic Std B" w:cstheme="minorHAnsi"/>
                          <w:sz w:val="20"/>
                          <w:szCs w:val="20"/>
                        </w:rPr>
                      </w:pPr>
                    </w:p>
                    <w:p w14:paraId="248548A2" w14:textId="77777777" w:rsidR="001D4814" w:rsidRDefault="001D4814" w:rsidP="001D4814">
                      <w:pPr>
                        <w:rPr>
                          <w:rFonts w:eastAsia="Adobe Gothic Std B" w:cstheme="minorHAnsi"/>
                          <w:sz w:val="20"/>
                          <w:szCs w:val="20"/>
                        </w:rPr>
                      </w:pPr>
                    </w:p>
                    <w:p w14:paraId="28402540" w14:textId="48EDBA1A" w:rsidR="001D4814" w:rsidRDefault="001D4814" w:rsidP="001D4814">
                      <w:pPr>
                        <w:rPr>
                          <w:rFonts w:eastAsia="Adobe Gothic Std B" w:cstheme="minorHAnsi"/>
                          <w:sz w:val="20"/>
                          <w:szCs w:val="20"/>
                        </w:rPr>
                      </w:pPr>
                    </w:p>
                    <w:p w14:paraId="750CC684" w14:textId="40C76A48" w:rsidR="004B5474" w:rsidRDefault="004B5474" w:rsidP="004B5474">
                      <w:pPr>
                        <w:ind w:left="0" w:firstLine="0"/>
                        <w:rPr>
                          <w:rFonts w:eastAsia="Adobe Gothic Std B" w:cstheme="minorHAnsi"/>
                          <w:sz w:val="20"/>
                          <w:szCs w:val="20"/>
                        </w:rPr>
                      </w:pPr>
                    </w:p>
                    <w:p w14:paraId="3D452A0B" w14:textId="77777777" w:rsidR="004B5474" w:rsidRDefault="004B5474" w:rsidP="004B5474">
                      <w:pPr>
                        <w:ind w:left="0" w:firstLine="0"/>
                        <w:rPr>
                          <w:rFonts w:eastAsia="Adobe Gothic Std B" w:cstheme="minorHAnsi"/>
                          <w:sz w:val="20"/>
                          <w:szCs w:val="20"/>
                        </w:rPr>
                      </w:pPr>
                    </w:p>
                    <w:p w14:paraId="3FE1DD25" w14:textId="77777777" w:rsidR="001D4814" w:rsidRPr="005C5B64" w:rsidRDefault="001D4814" w:rsidP="001D4814">
                      <w:pPr>
                        <w:rPr>
                          <w:rFonts w:eastAsia="Adobe Gothic Std B" w:cstheme="minorHAnsi"/>
                          <w:sz w:val="20"/>
                          <w:szCs w:val="20"/>
                        </w:rPr>
                      </w:pPr>
                      <w:r w:rsidRPr="00AD4275">
                        <w:rPr>
                          <w:rFonts w:eastAsia="Adobe Gothic Std B" w:cstheme="minorHAnsi"/>
                          <w:i/>
                          <w:sz w:val="20"/>
                          <w:szCs w:val="20"/>
                          <w:u w:val="single"/>
                        </w:rPr>
                        <w:t>pH</w:t>
                      </w:r>
                      <w:r>
                        <w:rPr>
                          <w:rFonts w:eastAsia="Adobe Gothic Std B" w:cstheme="minorHAnsi"/>
                          <w:sz w:val="20"/>
                          <w:szCs w:val="20"/>
                        </w:rPr>
                        <w:t xml:space="preserve">; Similar to temperature, enzymes work best in particular pH’s. If the pH alters then bonds break and the enzyme denatures. </w:t>
                      </w:r>
                    </w:p>
                  </w:txbxContent>
                </v:textbox>
              </v:shape>
            </w:pict>
          </mc:Fallback>
        </mc:AlternateContent>
      </w:r>
      <w:r w:rsidR="001D4814">
        <w:rPr>
          <w:noProof/>
        </w:rPr>
        <w:drawing>
          <wp:anchor distT="0" distB="0" distL="114300" distR="114300" simplePos="0" relativeHeight="251781120" behindDoc="0" locked="0" layoutInCell="1" allowOverlap="1" wp14:anchorId="5DE7F651" wp14:editId="53F99595">
            <wp:simplePos x="0" y="0"/>
            <wp:positionH relativeFrom="margin">
              <wp:posOffset>5360670</wp:posOffset>
            </wp:positionH>
            <wp:positionV relativeFrom="paragraph">
              <wp:posOffset>4425950</wp:posOffset>
            </wp:positionV>
            <wp:extent cx="1420586" cy="1295400"/>
            <wp:effectExtent l="0" t="0" r="8255" b="0"/>
            <wp:wrapNone/>
            <wp:docPr id="31795" name="Picture 3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1420586" cy="1295400"/>
                    </a:xfrm>
                    <a:prstGeom prst="rect">
                      <a:avLst/>
                    </a:prstGeom>
                  </pic:spPr>
                </pic:pic>
              </a:graphicData>
            </a:graphic>
            <wp14:sizeRelH relativeFrom="page">
              <wp14:pctWidth>0</wp14:pctWidth>
            </wp14:sizeRelH>
            <wp14:sizeRelV relativeFrom="page">
              <wp14:pctHeight>0</wp14:pctHeight>
            </wp14:sizeRelV>
          </wp:anchor>
        </w:drawing>
      </w:r>
      <w:r w:rsidR="001D4814">
        <w:br w:type="page"/>
      </w:r>
    </w:p>
    <w:p w14:paraId="2A262AE2" w14:textId="26BB5B83" w:rsidR="00E35945" w:rsidRDefault="00E35945" w:rsidP="004B5474">
      <w:pPr>
        <w:ind w:left="0" w:firstLine="0"/>
      </w:pPr>
      <w:r>
        <w:lastRenderedPageBreak/>
        <w:t>Biological molecules</w:t>
      </w:r>
      <w:r>
        <w:rPr>
          <w:rFonts w:ascii="Arial" w:eastAsia="Arial" w:hAnsi="Arial" w:cs="Arial"/>
        </w:rPr>
        <w:t xml:space="preserve"> </w:t>
      </w:r>
    </w:p>
    <w:p w14:paraId="1547F73F" w14:textId="77777777" w:rsidR="00E35945" w:rsidRDefault="00E35945" w:rsidP="00E35945">
      <w:pPr>
        <w:spacing w:after="6"/>
        <w:ind w:left="-4"/>
      </w:pPr>
      <w:r>
        <w:t xml:space="preserve">Learn the answers to the questions below then cover the answers column with a piece of paper and write as many answers as you can. Check and repeat. </w:t>
      </w:r>
    </w:p>
    <w:tbl>
      <w:tblPr>
        <w:tblStyle w:val="TableGrid"/>
        <w:tblW w:w="10457" w:type="dxa"/>
        <w:tblInd w:w="-107" w:type="dxa"/>
        <w:tblCellMar>
          <w:top w:w="5" w:type="dxa"/>
          <w:left w:w="108" w:type="dxa"/>
          <w:right w:w="53" w:type="dxa"/>
        </w:tblCellMar>
        <w:tblLook w:val="04A0" w:firstRow="1" w:lastRow="0" w:firstColumn="1" w:lastColumn="0" w:noHBand="0" w:noVBand="1"/>
      </w:tblPr>
      <w:tblGrid>
        <w:gridCol w:w="4620"/>
        <w:gridCol w:w="5837"/>
      </w:tblGrid>
      <w:tr w:rsidR="00E35945" w14:paraId="52C11E02" w14:textId="77777777" w:rsidTr="001D4814">
        <w:trPr>
          <w:trHeight w:val="274"/>
        </w:trPr>
        <w:tc>
          <w:tcPr>
            <w:tcW w:w="4620" w:type="dxa"/>
            <w:tcBorders>
              <w:top w:val="single" w:sz="4" w:space="0" w:color="000000"/>
              <w:left w:val="single" w:sz="4" w:space="0" w:color="000000"/>
              <w:bottom w:val="single" w:sz="4" w:space="0" w:color="000000"/>
              <w:right w:val="single" w:sz="4" w:space="0" w:color="000000"/>
            </w:tcBorders>
          </w:tcPr>
          <w:p w14:paraId="04E4E8E2" w14:textId="77777777" w:rsidR="00E35945" w:rsidRDefault="00E35945" w:rsidP="001D4814">
            <w:pPr>
              <w:spacing w:after="0" w:line="259" w:lineRule="auto"/>
              <w:ind w:left="0" w:right="56" w:firstLine="0"/>
              <w:jc w:val="right"/>
            </w:pPr>
            <w:r>
              <w:t xml:space="preserve">What are monomers? </w:t>
            </w:r>
          </w:p>
        </w:tc>
        <w:tc>
          <w:tcPr>
            <w:tcW w:w="5837" w:type="dxa"/>
            <w:tcBorders>
              <w:top w:val="single" w:sz="4" w:space="0" w:color="000000"/>
              <w:left w:val="single" w:sz="4" w:space="0" w:color="000000"/>
              <w:bottom w:val="single" w:sz="4" w:space="0" w:color="000000"/>
              <w:right w:val="single" w:sz="4" w:space="0" w:color="000000"/>
            </w:tcBorders>
          </w:tcPr>
          <w:p w14:paraId="5CC6D408" w14:textId="77777777" w:rsidR="00E35945" w:rsidRDefault="00E35945" w:rsidP="001D4814">
            <w:pPr>
              <w:spacing w:after="0" w:line="259" w:lineRule="auto"/>
              <w:ind w:left="0" w:firstLine="0"/>
            </w:pPr>
            <w:r>
              <w:t xml:space="preserve">smaller units from which larger molecules are made </w:t>
            </w:r>
          </w:p>
        </w:tc>
      </w:tr>
      <w:tr w:rsidR="00E35945" w14:paraId="52383B38" w14:textId="77777777" w:rsidTr="001D4814">
        <w:trPr>
          <w:trHeight w:val="540"/>
        </w:trPr>
        <w:tc>
          <w:tcPr>
            <w:tcW w:w="4620" w:type="dxa"/>
            <w:tcBorders>
              <w:top w:val="single" w:sz="4" w:space="0" w:color="000000"/>
              <w:left w:val="single" w:sz="4" w:space="0" w:color="000000"/>
              <w:bottom w:val="single" w:sz="4" w:space="0" w:color="000000"/>
              <w:right w:val="single" w:sz="4" w:space="0" w:color="000000"/>
            </w:tcBorders>
          </w:tcPr>
          <w:p w14:paraId="55A90A2B" w14:textId="77777777" w:rsidR="00E35945" w:rsidRDefault="00E35945" w:rsidP="001D4814">
            <w:pPr>
              <w:spacing w:after="0" w:line="259" w:lineRule="auto"/>
              <w:ind w:left="0" w:right="58" w:firstLine="0"/>
              <w:jc w:val="right"/>
            </w:pPr>
            <w:r>
              <w:t xml:space="preserve">What are polymers? </w:t>
            </w:r>
          </w:p>
        </w:tc>
        <w:tc>
          <w:tcPr>
            <w:tcW w:w="5837" w:type="dxa"/>
            <w:tcBorders>
              <w:top w:val="single" w:sz="4" w:space="0" w:color="000000"/>
              <w:left w:val="single" w:sz="4" w:space="0" w:color="000000"/>
              <w:bottom w:val="single" w:sz="4" w:space="0" w:color="000000"/>
              <w:right w:val="single" w:sz="4" w:space="0" w:color="000000"/>
            </w:tcBorders>
          </w:tcPr>
          <w:p w14:paraId="50F7EC7C" w14:textId="77777777" w:rsidR="00E35945" w:rsidRDefault="00E35945" w:rsidP="001D4814">
            <w:pPr>
              <w:spacing w:after="0" w:line="259" w:lineRule="auto"/>
              <w:ind w:left="0" w:firstLine="0"/>
            </w:pPr>
            <w:r>
              <w:t xml:space="preserve">molecules made from a large number of monomers joined together </w:t>
            </w:r>
          </w:p>
        </w:tc>
      </w:tr>
      <w:tr w:rsidR="00E35945" w14:paraId="1EDCB63D" w14:textId="77777777" w:rsidTr="001D4814">
        <w:trPr>
          <w:trHeight w:val="538"/>
        </w:trPr>
        <w:tc>
          <w:tcPr>
            <w:tcW w:w="4620" w:type="dxa"/>
            <w:tcBorders>
              <w:top w:val="single" w:sz="4" w:space="0" w:color="000000"/>
              <w:left w:val="single" w:sz="4" w:space="0" w:color="000000"/>
              <w:bottom w:val="single" w:sz="4" w:space="0" w:color="000000"/>
              <w:right w:val="single" w:sz="4" w:space="0" w:color="000000"/>
            </w:tcBorders>
          </w:tcPr>
          <w:p w14:paraId="5244BBF1" w14:textId="77777777" w:rsidR="00E35945" w:rsidRDefault="00E35945" w:rsidP="001D4814">
            <w:pPr>
              <w:spacing w:after="0" w:line="259" w:lineRule="auto"/>
              <w:ind w:left="0" w:right="58" w:firstLine="0"/>
              <w:jc w:val="right"/>
            </w:pPr>
            <w:r>
              <w:t xml:space="preserve">What is a condensation reaction? </w:t>
            </w:r>
          </w:p>
        </w:tc>
        <w:tc>
          <w:tcPr>
            <w:tcW w:w="5837" w:type="dxa"/>
            <w:tcBorders>
              <w:top w:val="single" w:sz="4" w:space="0" w:color="000000"/>
              <w:left w:val="single" w:sz="4" w:space="0" w:color="000000"/>
              <w:bottom w:val="single" w:sz="4" w:space="0" w:color="000000"/>
              <w:right w:val="single" w:sz="4" w:space="0" w:color="000000"/>
            </w:tcBorders>
          </w:tcPr>
          <w:p w14:paraId="31EAFC45" w14:textId="77777777" w:rsidR="00E35945" w:rsidRDefault="00E35945" w:rsidP="001D4814">
            <w:pPr>
              <w:spacing w:after="0" w:line="259" w:lineRule="auto"/>
              <w:ind w:left="0" w:firstLine="0"/>
              <w:jc w:val="both"/>
            </w:pPr>
            <w:r>
              <w:t xml:space="preserve">a reaction that joins two molecules together to form a chemical bond whilst eliminating of a molecule of water </w:t>
            </w:r>
          </w:p>
        </w:tc>
      </w:tr>
      <w:tr w:rsidR="00E35945" w14:paraId="51C24A16" w14:textId="77777777" w:rsidTr="001D4814">
        <w:trPr>
          <w:trHeight w:val="540"/>
        </w:trPr>
        <w:tc>
          <w:tcPr>
            <w:tcW w:w="4620" w:type="dxa"/>
            <w:tcBorders>
              <w:top w:val="single" w:sz="4" w:space="0" w:color="000000"/>
              <w:left w:val="single" w:sz="4" w:space="0" w:color="000000"/>
              <w:bottom w:val="single" w:sz="4" w:space="0" w:color="000000"/>
              <w:right w:val="single" w:sz="4" w:space="0" w:color="000000"/>
            </w:tcBorders>
          </w:tcPr>
          <w:p w14:paraId="14480D77" w14:textId="77777777" w:rsidR="00E35945" w:rsidRDefault="00E35945" w:rsidP="001D4814">
            <w:pPr>
              <w:spacing w:after="0" w:line="259" w:lineRule="auto"/>
              <w:ind w:left="0" w:right="58" w:firstLine="0"/>
              <w:jc w:val="right"/>
            </w:pPr>
            <w:r>
              <w:t xml:space="preserve">What is a hydrolysis reaction? </w:t>
            </w:r>
          </w:p>
        </w:tc>
        <w:tc>
          <w:tcPr>
            <w:tcW w:w="5837" w:type="dxa"/>
            <w:tcBorders>
              <w:top w:val="single" w:sz="4" w:space="0" w:color="000000"/>
              <w:left w:val="single" w:sz="4" w:space="0" w:color="000000"/>
              <w:bottom w:val="single" w:sz="4" w:space="0" w:color="000000"/>
              <w:right w:val="single" w:sz="4" w:space="0" w:color="000000"/>
            </w:tcBorders>
          </w:tcPr>
          <w:p w14:paraId="2B3956C3" w14:textId="77777777" w:rsidR="00E35945" w:rsidRDefault="00E35945" w:rsidP="001D4814">
            <w:pPr>
              <w:spacing w:after="0" w:line="259" w:lineRule="auto"/>
              <w:ind w:left="0" w:firstLine="0"/>
            </w:pPr>
            <w:r>
              <w:t xml:space="preserve">a reaction that breaks a chemical bond between two molecules and involves the use of a water molecule </w:t>
            </w:r>
          </w:p>
        </w:tc>
      </w:tr>
      <w:tr w:rsidR="00E35945" w14:paraId="432F2D28" w14:textId="77777777" w:rsidTr="001D4814">
        <w:trPr>
          <w:trHeight w:val="274"/>
        </w:trPr>
        <w:tc>
          <w:tcPr>
            <w:tcW w:w="4620" w:type="dxa"/>
            <w:tcBorders>
              <w:top w:val="single" w:sz="4" w:space="0" w:color="000000"/>
              <w:left w:val="single" w:sz="4" w:space="0" w:color="000000"/>
              <w:bottom w:val="single" w:sz="4" w:space="0" w:color="000000"/>
              <w:right w:val="single" w:sz="4" w:space="0" w:color="000000"/>
            </w:tcBorders>
          </w:tcPr>
          <w:p w14:paraId="25A10044" w14:textId="77777777" w:rsidR="00E35945" w:rsidRDefault="00E35945" w:rsidP="001D4814">
            <w:pPr>
              <w:spacing w:after="0" w:line="259" w:lineRule="auto"/>
              <w:ind w:left="0" w:right="56" w:firstLine="0"/>
              <w:jc w:val="right"/>
            </w:pPr>
            <w:r>
              <w:t xml:space="preserve">What is a monosaccharide? </w:t>
            </w:r>
          </w:p>
        </w:tc>
        <w:tc>
          <w:tcPr>
            <w:tcW w:w="5837" w:type="dxa"/>
            <w:tcBorders>
              <w:top w:val="single" w:sz="4" w:space="0" w:color="000000"/>
              <w:left w:val="single" w:sz="4" w:space="0" w:color="000000"/>
              <w:bottom w:val="single" w:sz="4" w:space="0" w:color="000000"/>
              <w:right w:val="single" w:sz="4" w:space="0" w:color="000000"/>
            </w:tcBorders>
          </w:tcPr>
          <w:p w14:paraId="2C93F51D" w14:textId="77777777" w:rsidR="00E35945" w:rsidRDefault="00E35945" w:rsidP="001D4814">
            <w:pPr>
              <w:spacing w:after="0" w:line="259" w:lineRule="auto"/>
              <w:ind w:left="0" w:firstLine="0"/>
            </w:pPr>
            <w:r>
              <w:t xml:space="preserve">monomers from which larger carbohydrates are made </w:t>
            </w:r>
          </w:p>
        </w:tc>
      </w:tr>
      <w:tr w:rsidR="00E35945" w14:paraId="4C9E3BA5" w14:textId="77777777" w:rsidTr="001D4814">
        <w:trPr>
          <w:trHeight w:val="276"/>
        </w:trPr>
        <w:tc>
          <w:tcPr>
            <w:tcW w:w="4620" w:type="dxa"/>
            <w:tcBorders>
              <w:top w:val="single" w:sz="4" w:space="0" w:color="000000"/>
              <w:left w:val="single" w:sz="4" w:space="0" w:color="000000"/>
              <w:bottom w:val="single" w:sz="4" w:space="0" w:color="000000"/>
              <w:right w:val="single" w:sz="4" w:space="0" w:color="000000"/>
            </w:tcBorders>
          </w:tcPr>
          <w:p w14:paraId="03E42649" w14:textId="77777777" w:rsidR="00E35945" w:rsidRDefault="00E35945" w:rsidP="001D4814">
            <w:pPr>
              <w:spacing w:after="0" w:line="259" w:lineRule="auto"/>
              <w:ind w:left="0" w:right="58" w:firstLine="0"/>
              <w:jc w:val="right"/>
            </w:pPr>
            <w:r>
              <w:t xml:space="preserve">How is a glycosidic bond formed? </w:t>
            </w:r>
          </w:p>
        </w:tc>
        <w:tc>
          <w:tcPr>
            <w:tcW w:w="5837" w:type="dxa"/>
            <w:tcBorders>
              <w:top w:val="single" w:sz="4" w:space="0" w:color="000000"/>
              <w:left w:val="single" w:sz="4" w:space="0" w:color="000000"/>
              <w:bottom w:val="single" w:sz="4" w:space="0" w:color="000000"/>
              <w:right w:val="single" w:sz="4" w:space="0" w:color="000000"/>
            </w:tcBorders>
          </w:tcPr>
          <w:p w14:paraId="629D6E52" w14:textId="77777777" w:rsidR="00E35945" w:rsidRDefault="00E35945" w:rsidP="001D4814">
            <w:pPr>
              <w:spacing w:after="0" w:line="259" w:lineRule="auto"/>
              <w:ind w:left="0" w:firstLine="0"/>
            </w:pPr>
            <w:r>
              <w:t xml:space="preserve">a condensation reaction between two monosaccharides </w:t>
            </w:r>
          </w:p>
        </w:tc>
      </w:tr>
      <w:tr w:rsidR="00E35945" w14:paraId="5E52BFE0" w14:textId="77777777" w:rsidTr="001D4814">
        <w:trPr>
          <w:trHeight w:val="538"/>
        </w:trPr>
        <w:tc>
          <w:tcPr>
            <w:tcW w:w="4620" w:type="dxa"/>
            <w:tcBorders>
              <w:top w:val="single" w:sz="4" w:space="0" w:color="000000"/>
              <w:left w:val="single" w:sz="4" w:space="0" w:color="000000"/>
              <w:bottom w:val="single" w:sz="4" w:space="0" w:color="000000"/>
              <w:right w:val="single" w:sz="4" w:space="0" w:color="000000"/>
            </w:tcBorders>
          </w:tcPr>
          <w:p w14:paraId="6D630C72" w14:textId="77777777" w:rsidR="00E35945" w:rsidRDefault="00E35945" w:rsidP="001D4814">
            <w:pPr>
              <w:spacing w:after="0" w:line="259" w:lineRule="auto"/>
              <w:ind w:left="0" w:right="56" w:firstLine="0"/>
              <w:jc w:val="right"/>
            </w:pPr>
            <w:r>
              <w:t xml:space="preserve">Name the three main examples of polysaccharides </w:t>
            </w:r>
          </w:p>
        </w:tc>
        <w:tc>
          <w:tcPr>
            <w:tcW w:w="5837" w:type="dxa"/>
            <w:tcBorders>
              <w:top w:val="single" w:sz="4" w:space="0" w:color="000000"/>
              <w:left w:val="single" w:sz="4" w:space="0" w:color="000000"/>
              <w:bottom w:val="single" w:sz="4" w:space="0" w:color="000000"/>
              <w:right w:val="single" w:sz="4" w:space="0" w:color="000000"/>
            </w:tcBorders>
          </w:tcPr>
          <w:p w14:paraId="0BE153A6" w14:textId="77777777" w:rsidR="00E35945" w:rsidRDefault="00E35945" w:rsidP="001D4814">
            <w:pPr>
              <w:spacing w:after="0" w:line="259" w:lineRule="auto"/>
              <w:ind w:left="0" w:firstLine="0"/>
            </w:pPr>
            <w:r>
              <w:t xml:space="preserve">glycogen, starch, cellulose </w:t>
            </w:r>
          </w:p>
        </w:tc>
      </w:tr>
      <w:tr w:rsidR="00E35945" w14:paraId="02D46F4C" w14:textId="77777777" w:rsidTr="001D4814">
        <w:trPr>
          <w:trHeight w:val="804"/>
        </w:trPr>
        <w:tc>
          <w:tcPr>
            <w:tcW w:w="4620" w:type="dxa"/>
            <w:tcBorders>
              <w:top w:val="single" w:sz="4" w:space="0" w:color="000000"/>
              <w:left w:val="single" w:sz="4" w:space="0" w:color="000000"/>
              <w:bottom w:val="single" w:sz="4" w:space="0" w:color="000000"/>
              <w:right w:val="single" w:sz="4" w:space="0" w:color="000000"/>
            </w:tcBorders>
          </w:tcPr>
          <w:p w14:paraId="2797D389" w14:textId="77777777" w:rsidR="00E35945" w:rsidRDefault="00E35945" w:rsidP="001D4814">
            <w:pPr>
              <w:spacing w:after="0" w:line="259" w:lineRule="auto"/>
              <w:ind w:left="0" w:right="57" w:firstLine="0"/>
              <w:jc w:val="right"/>
            </w:pPr>
            <w:r>
              <w:t xml:space="preserve">Describe Benedict’s test for reducing sugars </w:t>
            </w:r>
          </w:p>
        </w:tc>
        <w:tc>
          <w:tcPr>
            <w:tcW w:w="5837" w:type="dxa"/>
            <w:tcBorders>
              <w:top w:val="single" w:sz="4" w:space="0" w:color="000000"/>
              <w:left w:val="single" w:sz="4" w:space="0" w:color="000000"/>
              <w:bottom w:val="single" w:sz="4" w:space="0" w:color="000000"/>
              <w:right w:val="single" w:sz="4" w:space="0" w:color="000000"/>
            </w:tcBorders>
          </w:tcPr>
          <w:p w14:paraId="069AFC79" w14:textId="77777777" w:rsidR="00E35945" w:rsidRDefault="00E35945" w:rsidP="001D4814">
            <w:pPr>
              <w:spacing w:after="0" w:line="259" w:lineRule="auto"/>
              <w:ind w:left="0" w:firstLine="0"/>
            </w:pPr>
            <w:r>
              <w:t xml:space="preserve">gently heat a solution of a food sample with an equal volume of Benedict’s solution for five minutes, the solution turns orange/brown if reducing sugar is present </w:t>
            </w:r>
          </w:p>
        </w:tc>
      </w:tr>
      <w:tr w:rsidR="00E35945" w14:paraId="3514E749" w14:textId="77777777" w:rsidTr="001D4814">
        <w:trPr>
          <w:trHeight w:val="274"/>
        </w:trPr>
        <w:tc>
          <w:tcPr>
            <w:tcW w:w="4620" w:type="dxa"/>
            <w:tcBorders>
              <w:top w:val="single" w:sz="4" w:space="0" w:color="000000"/>
              <w:left w:val="single" w:sz="4" w:space="0" w:color="000000"/>
              <w:bottom w:val="single" w:sz="4" w:space="0" w:color="000000"/>
              <w:right w:val="single" w:sz="4" w:space="0" w:color="000000"/>
            </w:tcBorders>
          </w:tcPr>
          <w:p w14:paraId="2ABE7913" w14:textId="77777777" w:rsidR="00E35945" w:rsidRDefault="00E35945" w:rsidP="001D4814">
            <w:pPr>
              <w:spacing w:after="0" w:line="259" w:lineRule="auto"/>
              <w:ind w:left="0" w:right="58" w:firstLine="0"/>
              <w:jc w:val="right"/>
            </w:pPr>
            <w:r>
              <w:t xml:space="preserve">Name the two main groups of lipids </w:t>
            </w:r>
          </w:p>
        </w:tc>
        <w:tc>
          <w:tcPr>
            <w:tcW w:w="5837" w:type="dxa"/>
            <w:tcBorders>
              <w:top w:val="single" w:sz="4" w:space="0" w:color="000000"/>
              <w:left w:val="single" w:sz="4" w:space="0" w:color="000000"/>
              <w:bottom w:val="single" w:sz="4" w:space="0" w:color="000000"/>
              <w:right w:val="single" w:sz="4" w:space="0" w:color="000000"/>
            </w:tcBorders>
          </w:tcPr>
          <w:p w14:paraId="683785CD" w14:textId="77777777" w:rsidR="00E35945" w:rsidRDefault="00E35945" w:rsidP="001D4814">
            <w:pPr>
              <w:spacing w:after="0" w:line="259" w:lineRule="auto"/>
              <w:ind w:left="0" w:firstLine="0"/>
            </w:pPr>
            <w:r>
              <w:t xml:space="preserve">phospholipids, triglycerides (fats and oils) </w:t>
            </w:r>
          </w:p>
        </w:tc>
      </w:tr>
      <w:tr w:rsidR="00E35945" w14:paraId="7AE8C70E" w14:textId="77777777" w:rsidTr="001D4814">
        <w:trPr>
          <w:trHeight w:val="276"/>
        </w:trPr>
        <w:tc>
          <w:tcPr>
            <w:tcW w:w="4620" w:type="dxa"/>
            <w:tcBorders>
              <w:top w:val="single" w:sz="4" w:space="0" w:color="000000"/>
              <w:left w:val="single" w:sz="4" w:space="0" w:color="000000"/>
              <w:bottom w:val="single" w:sz="4" w:space="0" w:color="000000"/>
              <w:right w:val="single" w:sz="4" w:space="0" w:color="000000"/>
            </w:tcBorders>
          </w:tcPr>
          <w:p w14:paraId="7DF99EE0" w14:textId="77777777" w:rsidR="00E35945" w:rsidRDefault="00E35945" w:rsidP="001D4814">
            <w:pPr>
              <w:spacing w:after="0" w:line="259" w:lineRule="auto"/>
              <w:ind w:left="0" w:right="60" w:firstLine="0"/>
              <w:jc w:val="right"/>
            </w:pPr>
            <w:r>
              <w:t xml:space="preserve">Give four roles of lipids </w:t>
            </w:r>
          </w:p>
        </w:tc>
        <w:tc>
          <w:tcPr>
            <w:tcW w:w="5837" w:type="dxa"/>
            <w:tcBorders>
              <w:top w:val="single" w:sz="4" w:space="0" w:color="000000"/>
              <w:left w:val="single" w:sz="4" w:space="0" w:color="000000"/>
              <w:bottom w:val="single" w:sz="4" w:space="0" w:color="000000"/>
              <w:right w:val="single" w:sz="4" w:space="0" w:color="000000"/>
            </w:tcBorders>
          </w:tcPr>
          <w:p w14:paraId="6C5102E4" w14:textId="77777777" w:rsidR="00E35945" w:rsidRDefault="00E35945" w:rsidP="001D4814">
            <w:pPr>
              <w:spacing w:after="0" w:line="259" w:lineRule="auto"/>
              <w:ind w:left="0" w:firstLine="0"/>
            </w:pPr>
            <w:r>
              <w:t xml:space="preserve">source of energy, waterproofing, insulation, protection </w:t>
            </w:r>
          </w:p>
        </w:tc>
      </w:tr>
      <w:tr w:rsidR="00E35945" w14:paraId="1C4BED6A" w14:textId="77777777" w:rsidTr="001D4814">
        <w:trPr>
          <w:trHeight w:val="538"/>
        </w:trPr>
        <w:tc>
          <w:tcPr>
            <w:tcW w:w="4620" w:type="dxa"/>
            <w:tcBorders>
              <w:top w:val="single" w:sz="4" w:space="0" w:color="000000"/>
              <w:left w:val="single" w:sz="4" w:space="0" w:color="000000"/>
              <w:bottom w:val="single" w:sz="4" w:space="0" w:color="000000"/>
              <w:right w:val="single" w:sz="4" w:space="0" w:color="000000"/>
            </w:tcBorders>
          </w:tcPr>
          <w:p w14:paraId="4F296962" w14:textId="77777777" w:rsidR="00E35945" w:rsidRDefault="00E35945" w:rsidP="001D4814">
            <w:pPr>
              <w:spacing w:after="0" w:line="259" w:lineRule="auto"/>
              <w:ind w:left="0" w:right="58" w:firstLine="0"/>
              <w:jc w:val="right"/>
            </w:pPr>
            <w:r>
              <w:t xml:space="preserve">What is an ester bond? </w:t>
            </w:r>
          </w:p>
        </w:tc>
        <w:tc>
          <w:tcPr>
            <w:tcW w:w="5837" w:type="dxa"/>
            <w:tcBorders>
              <w:top w:val="single" w:sz="4" w:space="0" w:color="000000"/>
              <w:left w:val="single" w:sz="4" w:space="0" w:color="000000"/>
              <w:bottom w:val="single" w:sz="4" w:space="0" w:color="000000"/>
              <w:right w:val="single" w:sz="4" w:space="0" w:color="000000"/>
            </w:tcBorders>
          </w:tcPr>
          <w:p w14:paraId="02BCB3D7" w14:textId="77777777" w:rsidR="00E35945" w:rsidRDefault="00E35945" w:rsidP="001D4814">
            <w:pPr>
              <w:spacing w:after="0" w:line="259" w:lineRule="auto"/>
              <w:ind w:left="0" w:firstLine="0"/>
            </w:pPr>
            <w:r>
              <w:t xml:space="preserve">a bond formed by a condensation reaction between glycerol and a fatty acid </w:t>
            </w:r>
          </w:p>
        </w:tc>
      </w:tr>
      <w:tr w:rsidR="00E35945" w14:paraId="45DD3AD1" w14:textId="77777777" w:rsidTr="001D4814">
        <w:trPr>
          <w:trHeight w:val="804"/>
        </w:trPr>
        <w:tc>
          <w:tcPr>
            <w:tcW w:w="4620" w:type="dxa"/>
            <w:tcBorders>
              <w:top w:val="single" w:sz="4" w:space="0" w:color="000000"/>
              <w:left w:val="single" w:sz="4" w:space="0" w:color="000000"/>
              <w:bottom w:val="single" w:sz="4" w:space="0" w:color="000000"/>
              <w:right w:val="single" w:sz="4" w:space="0" w:color="000000"/>
            </w:tcBorders>
          </w:tcPr>
          <w:p w14:paraId="27DFB8BA" w14:textId="77777777" w:rsidR="00E35945" w:rsidRDefault="00E35945" w:rsidP="001D4814">
            <w:pPr>
              <w:spacing w:after="0" w:line="259" w:lineRule="auto"/>
              <w:ind w:left="0" w:right="57" w:firstLine="0"/>
              <w:jc w:val="right"/>
            </w:pPr>
            <w:r>
              <w:t xml:space="preserve">Describe the emulsion test for lipids </w:t>
            </w:r>
          </w:p>
        </w:tc>
        <w:tc>
          <w:tcPr>
            <w:tcW w:w="5837" w:type="dxa"/>
            <w:tcBorders>
              <w:top w:val="single" w:sz="4" w:space="0" w:color="000000"/>
              <w:left w:val="single" w:sz="4" w:space="0" w:color="000000"/>
              <w:bottom w:val="single" w:sz="4" w:space="0" w:color="000000"/>
              <w:right w:val="single" w:sz="4" w:space="0" w:color="000000"/>
            </w:tcBorders>
          </w:tcPr>
          <w:p w14:paraId="4CBE9169" w14:textId="77777777" w:rsidR="00E35945" w:rsidRDefault="00E35945" w:rsidP="001D4814">
            <w:pPr>
              <w:spacing w:after="0" w:line="259" w:lineRule="auto"/>
              <w:ind w:left="0" w:firstLine="0"/>
            </w:pPr>
            <w:r>
              <w:t xml:space="preserve">mix the sample with ethanol in a clean test tube, shake the sample, add water, shake the sample again, a cloudy white colour indicates that lipid is present </w:t>
            </w:r>
          </w:p>
        </w:tc>
      </w:tr>
      <w:tr w:rsidR="00E35945" w14:paraId="2E0A446C" w14:textId="77777777" w:rsidTr="001D4814">
        <w:trPr>
          <w:trHeight w:val="276"/>
        </w:trPr>
        <w:tc>
          <w:tcPr>
            <w:tcW w:w="4620" w:type="dxa"/>
            <w:tcBorders>
              <w:top w:val="single" w:sz="4" w:space="0" w:color="000000"/>
              <w:left w:val="single" w:sz="4" w:space="0" w:color="000000"/>
              <w:bottom w:val="single" w:sz="4" w:space="0" w:color="000000"/>
              <w:right w:val="single" w:sz="4" w:space="0" w:color="000000"/>
            </w:tcBorders>
          </w:tcPr>
          <w:p w14:paraId="53263D50" w14:textId="77777777" w:rsidR="00E35945" w:rsidRDefault="00E35945" w:rsidP="001D4814">
            <w:pPr>
              <w:spacing w:after="0" w:line="259" w:lineRule="auto"/>
              <w:ind w:left="0" w:right="59" w:firstLine="0"/>
              <w:jc w:val="right"/>
            </w:pPr>
            <w:r>
              <w:t xml:space="preserve">What are the monomers that make up proteins? </w:t>
            </w:r>
          </w:p>
        </w:tc>
        <w:tc>
          <w:tcPr>
            <w:tcW w:w="5837" w:type="dxa"/>
            <w:tcBorders>
              <w:top w:val="single" w:sz="4" w:space="0" w:color="000000"/>
              <w:left w:val="single" w:sz="4" w:space="0" w:color="000000"/>
              <w:bottom w:val="single" w:sz="4" w:space="0" w:color="000000"/>
              <w:right w:val="single" w:sz="4" w:space="0" w:color="000000"/>
            </w:tcBorders>
          </w:tcPr>
          <w:p w14:paraId="7D0B1AA6" w14:textId="77777777" w:rsidR="00E35945" w:rsidRDefault="00E35945" w:rsidP="001D4814">
            <w:pPr>
              <w:spacing w:after="0" w:line="259" w:lineRule="auto"/>
              <w:ind w:left="0" w:firstLine="0"/>
            </w:pPr>
            <w:r>
              <w:t xml:space="preserve">amino acids </w:t>
            </w:r>
          </w:p>
        </w:tc>
      </w:tr>
      <w:tr w:rsidR="00E35945" w14:paraId="6837EBE8" w14:textId="77777777" w:rsidTr="001D4814">
        <w:trPr>
          <w:trHeight w:val="1723"/>
        </w:trPr>
        <w:tc>
          <w:tcPr>
            <w:tcW w:w="4620" w:type="dxa"/>
            <w:tcBorders>
              <w:top w:val="single" w:sz="4" w:space="0" w:color="000000"/>
              <w:left w:val="single" w:sz="4" w:space="0" w:color="000000"/>
              <w:bottom w:val="single" w:sz="4" w:space="0" w:color="000000"/>
              <w:right w:val="single" w:sz="4" w:space="0" w:color="000000"/>
            </w:tcBorders>
          </w:tcPr>
          <w:p w14:paraId="5AEFAF49" w14:textId="77777777" w:rsidR="00E35945" w:rsidRDefault="00E35945" w:rsidP="001D4814">
            <w:pPr>
              <w:spacing w:after="0" w:line="259" w:lineRule="auto"/>
              <w:ind w:left="0" w:right="58" w:firstLine="0"/>
              <w:jc w:val="right"/>
            </w:pPr>
            <w:r>
              <w:t xml:space="preserve">Draw the structure of an amino acid </w:t>
            </w:r>
          </w:p>
        </w:tc>
        <w:tc>
          <w:tcPr>
            <w:tcW w:w="5837" w:type="dxa"/>
            <w:tcBorders>
              <w:top w:val="single" w:sz="4" w:space="0" w:color="000000"/>
              <w:left w:val="single" w:sz="4" w:space="0" w:color="000000"/>
              <w:bottom w:val="single" w:sz="4" w:space="0" w:color="000000"/>
              <w:right w:val="single" w:sz="4" w:space="0" w:color="000000"/>
            </w:tcBorders>
          </w:tcPr>
          <w:p w14:paraId="38246B5F" w14:textId="77777777" w:rsidR="00E35945" w:rsidRDefault="00E35945" w:rsidP="001D4814">
            <w:pPr>
              <w:spacing w:after="0" w:line="259" w:lineRule="auto"/>
              <w:ind w:left="0" w:firstLine="0"/>
            </w:pPr>
            <w:r>
              <w:rPr>
                <w:noProof/>
              </w:rPr>
              <w:drawing>
                <wp:inline distT="0" distB="0" distL="0" distR="0" wp14:anchorId="1B2C81A8" wp14:editId="1576C12E">
                  <wp:extent cx="1532890" cy="1066799"/>
                  <wp:effectExtent l="0" t="0" r="0" b="0"/>
                  <wp:docPr id="499" name="Picture 499"/>
                  <wp:cNvGraphicFramePr/>
                  <a:graphic xmlns:a="http://schemas.openxmlformats.org/drawingml/2006/main">
                    <a:graphicData uri="http://schemas.openxmlformats.org/drawingml/2006/picture">
                      <pic:pic xmlns:pic="http://schemas.openxmlformats.org/drawingml/2006/picture">
                        <pic:nvPicPr>
                          <pic:cNvPr id="499" name="Picture 499"/>
                          <pic:cNvPicPr/>
                        </pic:nvPicPr>
                        <pic:blipFill>
                          <a:blip r:embed="rId83"/>
                          <a:stretch>
                            <a:fillRect/>
                          </a:stretch>
                        </pic:blipFill>
                        <pic:spPr>
                          <a:xfrm>
                            <a:off x="0" y="0"/>
                            <a:ext cx="1532890" cy="1066799"/>
                          </a:xfrm>
                          <a:prstGeom prst="rect">
                            <a:avLst/>
                          </a:prstGeom>
                        </pic:spPr>
                      </pic:pic>
                    </a:graphicData>
                  </a:graphic>
                </wp:inline>
              </w:drawing>
            </w:r>
          </w:p>
        </w:tc>
      </w:tr>
      <w:tr w:rsidR="00E35945" w14:paraId="6891DCCF" w14:textId="77777777" w:rsidTr="001D4814">
        <w:trPr>
          <w:trHeight w:val="274"/>
        </w:trPr>
        <w:tc>
          <w:tcPr>
            <w:tcW w:w="4620" w:type="dxa"/>
            <w:tcBorders>
              <w:top w:val="single" w:sz="4" w:space="0" w:color="000000"/>
              <w:left w:val="single" w:sz="4" w:space="0" w:color="000000"/>
              <w:bottom w:val="single" w:sz="4" w:space="0" w:color="000000"/>
              <w:right w:val="single" w:sz="4" w:space="0" w:color="000000"/>
            </w:tcBorders>
          </w:tcPr>
          <w:p w14:paraId="44621FAA" w14:textId="77777777" w:rsidR="00E35945" w:rsidRDefault="00E35945" w:rsidP="001D4814">
            <w:pPr>
              <w:spacing w:after="0" w:line="259" w:lineRule="auto"/>
              <w:ind w:left="0" w:right="58" w:firstLine="0"/>
              <w:jc w:val="right"/>
            </w:pPr>
            <w:r>
              <w:t xml:space="preserve">How is a peptide bond formed? </w:t>
            </w:r>
          </w:p>
        </w:tc>
        <w:tc>
          <w:tcPr>
            <w:tcW w:w="5837" w:type="dxa"/>
            <w:tcBorders>
              <w:top w:val="single" w:sz="4" w:space="0" w:color="000000"/>
              <w:left w:val="single" w:sz="4" w:space="0" w:color="000000"/>
              <w:bottom w:val="single" w:sz="4" w:space="0" w:color="000000"/>
              <w:right w:val="single" w:sz="4" w:space="0" w:color="000000"/>
            </w:tcBorders>
          </w:tcPr>
          <w:p w14:paraId="03658451" w14:textId="77777777" w:rsidR="00E35945" w:rsidRDefault="00E35945" w:rsidP="001D4814">
            <w:pPr>
              <w:spacing w:after="0" w:line="259" w:lineRule="auto"/>
              <w:ind w:left="0" w:firstLine="0"/>
            </w:pPr>
            <w:r>
              <w:t xml:space="preserve">a condensation reaction between two amino acids </w:t>
            </w:r>
          </w:p>
        </w:tc>
      </w:tr>
      <w:tr w:rsidR="00E35945" w14:paraId="6C2E8A92" w14:textId="77777777" w:rsidTr="001D4814">
        <w:trPr>
          <w:trHeight w:val="276"/>
        </w:trPr>
        <w:tc>
          <w:tcPr>
            <w:tcW w:w="4620" w:type="dxa"/>
            <w:tcBorders>
              <w:top w:val="single" w:sz="4" w:space="0" w:color="000000"/>
              <w:left w:val="single" w:sz="4" w:space="0" w:color="000000"/>
              <w:bottom w:val="single" w:sz="4" w:space="0" w:color="000000"/>
              <w:right w:val="single" w:sz="4" w:space="0" w:color="000000"/>
            </w:tcBorders>
          </w:tcPr>
          <w:p w14:paraId="3ED0D2AE" w14:textId="77777777" w:rsidR="00E35945" w:rsidRDefault="00E35945" w:rsidP="001D4814">
            <w:pPr>
              <w:spacing w:after="0" w:line="259" w:lineRule="auto"/>
              <w:ind w:left="0" w:right="58" w:firstLine="0"/>
              <w:jc w:val="right"/>
            </w:pPr>
            <w:r>
              <w:t xml:space="preserve">What is a polypeptide? </w:t>
            </w:r>
          </w:p>
        </w:tc>
        <w:tc>
          <w:tcPr>
            <w:tcW w:w="5837" w:type="dxa"/>
            <w:tcBorders>
              <w:top w:val="single" w:sz="4" w:space="0" w:color="000000"/>
              <w:left w:val="single" w:sz="4" w:space="0" w:color="000000"/>
              <w:bottom w:val="single" w:sz="4" w:space="0" w:color="000000"/>
              <w:right w:val="single" w:sz="4" w:space="0" w:color="000000"/>
            </w:tcBorders>
          </w:tcPr>
          <w:p w14:paraId="6C2F431C" w14:textId="77777777" w:rsidR="00E35945" w:rsidRDefault="00E35945" w:rsidP="001D4814">
            <w:pPr>
              <w:spacing w:after="0" w:line="259" w:lineRule="auto"/>
              <w:ind w:left="0" w:firstLine="0"/>
            </w:pPr>
            <w:r>
              <w:t xml:space="preserve">many amino acids joined together </w:t>
            </w:r>
          </w:p>
        </w:tc>
      </w:tr>
      <w:tr w:rsidR="00E35945" w14:paraId="2B97377B" w14:textId="77777777" w:rsidTr="001D4814">
        <w:trPr>
          <w:trHeight w:val="804"/>
        </w:trPr>
        <w:tc>
          <w:tcPr>
            <w:tcW w:w="4620" w:type="dxa"/>
            <w:tcBorders>
              <w:top w:val="single" w:sz="4" w:space="0" w:color="000000"/>
              <w:left w:val="single" w:sz="4" w:space="0" w:color="000000"/>
              <w:bottom w:val="single" w:sz="4" w:space="0" w:color="000000"/>
              <w:right w:val="single" w:sz="4" w:space="0" w:color="000000"/>
            </w:tcBorders>
          </w:tcPr>
          <w:p w14:paraId="5086F78D" w14:textId="77777777" w:rsidR="00E35945" w:rsidRDefault="00E35945" w:rsidP="001D4814">
            <w:pPr>
              <w:spacing w:after="0" w:line="259" w:lineRule="auto"/>
              <w:ind w:left="0" w:right="58" w:firstLine="0"/>
              <w:jc w:val="right"/>
            </w:pPr>
            <w:r>
              <w:t xml:space="preserve">Describe the biuret test for proteins </w:t>
            </w:r>
          </w:p>
        </w:tc>
        <w:tc>
          <w:tcPr>
            <w:tcW w:w="5837" w:type="dxa"/>
            <w:tcBorders>
              <w:top w:val="single" w:sz="4" w:space="0" w:color="000000"/>
              <w:left w:val="single" w:sz="4" w:space="0" w:color="000000"/>
              <w:bottom w:val="single" w:sz="4" w:space="0" w:color="000000"/>
              <w:right w:val="single" w:sz="4" w:space="0" w:color="000000"/>
            </w:tcBorders>
          </w:tcPr>
          <w:p w14:paraId="64D3C771" w14:textId="77777777" w:rsidR="00E35945" w:rsidRDefault="00E35945" w:rsidP="001D4814">
            <w:pPr>
              <w:spacing w:after="0" w:line="259" w:lineRule="auto"/>
              <w:ind w:left="0" w:firstLine="0"/>
            </w:pPr>
            <w:r>
              <w:t xml:space="preserve">mix the sample with sodium hydroxide solution at room temperature, add very dilute copper(II) sulfate solution, mix gently, a purple colour indicates that peptide bonds are present </w:t>
            </w:r>
          </w:p>
        </w:tc>
      </w:tr>
      <w:tr w:rsidR="00E35945" w14:paraId="6B2F8F5D" w14:textId="77777777" w:rsidTr="001D4814">
        <w:trPr>
          <w:trHeight w:val="274"/>
        </w:trPr>
        <w:tc>
          <w:tcPr>
            <w:tcW w:w="4620" w:type="dxa"/>
            <w:tcBorders>
              <w:top w:val="single" w:sz="4" w:space="0" w:color="000000"/>
              <w:left w:val="single" w:sz="4" w:space="0" w:color="000000"/>
              <w:bottom w:val="single" w:sz="4" w:space="0" w:color="000000"/>
              <w:right w:val="single" w:sz="4" w:space="0" w:color="000000"/>
            </w:tcBorders>
          </w:tcPr>
          <w:p w14:paraId="63384611" w14:textId="77777777" w:rsidR="00E35945" w:rsidRDefault="00E35945" w:rsidP="001D4814">
            <w:pPr>
              <w:spacing w:after="0" w:line="259" w:lineRule="auto"/>
              <w:ind w:left="0" w:right="59" w:firstLine="0"/>
              <w:jc w:val="right"/>
            </w:pPr>
            <w:r>
              <w:t xml:space="preserve">How does an enzyme affect a reaction? </w:t>
            </w:r>
          </w:p>
        </w:tc>
        <w:tc>
          <w:tcPr>
            <w:tcW w:w="5837" w:type="dxa"/>
            <w:tcBorders>
              <w:top w:val="single" w:sz="4" w:space="0" w:color="000000"/>
              <w:left w:val="single" w:sz="4" w:space="0" w:color="000000"/>
              <w:bottom w:val="single" w:sz="4" w:space="0" w:color="000000"/>
              <w:right w:val="single" w:sz="4" w:space="0" w:color="000000"/>
            </w:tcBorders>
          </w:tcPr>
          <w:p w14:paraId="00E4F8F5" w14:textId="77777777" w:rsidR="00E35945" w:rsidRDefault="00E35945" w:rsidP="001D4814">
            <w:pPr>
              <w:spacing w:after="0" w:line="259" w:lineRule="auto"/>
              <w:ind w:left="0" w:firstLine="0"/>
            </w:pPr>
            <w:r>
              <w:t xml:space="preserve">it lowers the activation energy </w:t>
            </w:r>
          </w:p>
        </w:tc>
      </w:tr>
      <w:tr w:rsidR="00E35945" w14:paraId="146C6EF7" w14:textId="77777777" w:rsidTr="001D4814">
        <w:trPr>
          <w:trHeight w:val="538"/>
        </w:trPr>
        <w:tc>
          <w:tcPr>
            <w:tcW w:w="4620" w:type="dxa"/>
            <w:tcBorders>
              <w:top w:val="single" w:sz="4" w:space="0" w:color="000000"/>
              <w:left w:val="single" w:sz="4" w:space="0" w:color="000000"/>
              <w:bottom w:val="single" w:sz="4" w:space="0" w:color="000000"/>
              <w:right w:val="single" w:sz="4" w:space="0" w:color="000000"/>
            </w:tcBorders>
          </w:tcPr>
          <w:p w14:paraId="1A9BE41D" w14:textId="77777777" w:rsidR="00E35945" w:rsidRDefault="00E35945" w:rsidP="001D4814">
            <w:pPr>
              <w:spacing w:after="0" w:line="259" w:lineRule="auto"/>
              <w:ind w:left="0" w:right="59" w:firstLine="0"/>
              <w:jc w:val="right"/>
            </w:pPr>
            <w:r>
              <w:t xml:space="preserve">Give five factors which can affect enzyme action </w:t>
            </w:r>
          </w:p>
        </w:tc>
        <w:tc>
          <w:tcPr>
            <w:tcW w:w="5837" w:type="dxa"/>
            <w:tcBorders>
              <w:top w:val="single" w:sz="4" w:space="0" w:color="000000"/>
              <w:left w:val="single" w:sz="4" w:space="0" w:color="000000"/>
              <w:bottom w:val="single" w:sz="4" w:space="0" w:color="000000"/>
              <w:right w:val="single" w:sz="4" w:space="0" w:color="000000"/>
            </w:tcBorders>
          </w:tcPr>
          <w:p w14:paraId="698AFF2E" w14:textId="77777777" w:rsidR="00E35945" w:rsidRDefault="00E35945" w:rsidP="001D4814">
            <w:pPr>
              <w:spacing w:after="0" w:line="259" w:lineRule="auto"/>
              <w:ind w:left="0" w:firstLine="0"/>
            </w:pPr>
            <w:r>
              <w:t xml:space="preserve">temperature, pH, enzyme concentration, substrate concentration, inhibitor concentration </w:t>
            </w:r>
          </w:p>
        </w:tc>
      </w:tr>
      <w:tr w:rsidR="00E35945" w14:paraId="3A145FA6" w14:textId="77777777" w:rsidTr="001D4814">
        <w:trPr>
          <w:trHeight w:val="540"/>
        </w:trPr>
        <w:tc>
          <w:tcPr>
            <w:tcW w:w="4620" w:type="dxa"/>
            <w:tcBorders>
              <w:top w:val="single" w:sz="4" w:space="0" w:color="000000"/>
              <w:left w:val="single" w:sz="4" w:space="0" w:color="000000"/>
              <w:bottom w:val="single" w:sz="4" w:space="0" w:color="000000"/>
              <w:right w:val="single" w:sz="4" w:space="0" w:color="000000"/>
            </w:tcBorders>
          </w:tcPr>
          <w:p w14:paraId="1EE9B8BF" w14:textId="77777777" w:rsidR="00E35945" w:rsidRDefault="00E35945" w:rsidP="001D4814">
            <w:pPr>
              <w:spacing w:after="0" w:line="259" w:lineRule="auto"/>
              <w:ind w:left="0" w:right="58" w:firstLine="0"/>
              <w:jc w:val="right"/>
            </w:pPr>
            <w:r>
              <w:lastRenderedPageBreak/>
              <w:t xml:space="preserve">What is a competitive inhibitor? </w:t>
            </w:r>
          </w:p>
        </w:tc>
        <w:tc>
          <w:tcPr>
            <w:tcW w:w="5837" w:type="dxa"/>
            <w:tcBorders>
              <w:top w:val="single" w:sz="4" w:space="0" w:color="000000"/>
              <w:left w:val="single" w:sz="4" w:space="0" w:color="000000"/>
              <w:bottom w:val="single" w:sz="4" w:space="0" w:color="000000"/>
              <w:right w:val="single" w:sz="4" w:space="0" w:color="000000"/>
            </w:tcBorders>
          </w:tcPr>
          <w:p w14:paraId="07614803" w14:textId="77777777" w:rsidR="00E35945" w:rsidRDefault="00E35945" w:rsidP="001D4814">
            <w:pPr>
              <w:spacing w:after="0" w:line="259" w:lineRule="auto"/>
              <w:ind w:left="0" w:firstLine="0"/>
            </w:pPr>
            <w:r>
              <w:t xml:space="preserve">a molecule with a similar shape to the substrate, allowing it to occupy the active site of the enzyme </w:t>
            </w:r>
          </w:p>
        </w:tc>
      </w:tr>
      <w:tr w:rsidR="00E35945" w14:paraId="536E7AA9" w14:textId="77777777" w:rsidTr="001D4814">
        <w:trPr>
          <w:trHeight w:val="540"/>
        </w:trPr>
        <w:tc>
          <w:tcPr>
            <w:tcW w:w="4620" w:type="dxa"/>
            <w:tcBorders>
              <w:top w:val="single" w:sz="4" w:space="0" w:color="000000"/>
              <w:left w:val="single" w:sz="4" w:space="0" w:color="000000"/>
              <w:bottom w:val="single" w:sz="4" w:space="0" w:color="000000"/>
              <w:right w:val="single" w:sz="4" w:space="0" w:color="000000"/>
            </w:tcBorders>
          </w:tcPr>
          <w:p w14:paraId="3AA644DD" w14:textId="77777777" w:rsidR="00E35945" w:rsidRDefault="00E35945" w:rsidP="001D4814">
            <w:pPr>
              <w:spacing w:after="0" w:line="259" w:lineRule="auto"/>
              <w:ind w:left="0" w:right="58" w:firstLine="0"/>
              <w:jc w:val="right"/>
            </w:pPr>
            <w:r>
              <w:t xml:space="preserve">What is a non-competitive inhibitor? </w:t>
            </w:r>
          </w:p>
        </w:tc>
        <w:tc>
          <w:tcPr>
            <w:tcW w:w="5837" w:type="dxa"/>
            <w:tcBorders>
              <w:top w:val="single" w:sz="4" w:space="0" w:color="000000"/>
              <w:left w:val="single" w:sz="4" w:space="0" w:color="000000"/>
              <w:bottom w:val="single" w:sz="4" w:space="0" w:color="000000"/>
              <w:right w:val="single" w:sz="4" w:space="0" w:color="000000"/>
            </w:tcBorders>
          </w:tcPr>
          <w:p w14:paraId="17AC98CC" w14:textId="77777777" w:rsidR="00E35945" w:rsidRDefault="00E35945" w:rsidP="001D4814">
            <w:pPr>
              <w:spacing w:after="0" w:line="259" w:lineRule="auto"/>
              <w:ind w:left="0" w:firstLine="0"/>
            </w:pPr>
            <w:r>
              <w:t xml:space="preserve">a molecule that changes the shape of the enzyme by binding somewhere other than the active site.  </w:t>
            </w:r>
          </w:p>
        </w:tc>
      </w:tr>
    </w:tbl>
    <w:p w14:paraId="50649A35" w14:textId="77777777" w:rsidR="00E35945" w:rsidRDefault="00E35945" w:rsidP="00E35945">
      <w:pPr>
        <w:pStyle w:val="Heading2"/>
        <w:ind w:left="-4"/>
      </w:pPr>
      <w:r>
        <w:t>Basic components of living systems</w:t>
      </w:r>
      <w:r>
        <w:rPr>
          <w:rFonts w:ascii="Arial" w:eastAsia="Arial" w:hAnsi="Arial" w:cs="Arial"/>
        </w:rPr>
        <w:t xml:space="preserve"> </w:t>
      </w:r>
    </w:p>
    <w:p w14:paraId="3E7CC3E9" w14:textId="77777777" w:rsidR="00E35945" w:rsidRDefault="00E35945" w:rsidP="00E35945">
      <w:pPr>
        <w:spacing w:after="6"/>
        <w:ind w:left="-4"/>
      </w:pPr>
      <w:r>
        <w:t xml:space="preserve">Learn the answers to the questions below then cover the answers column with a piece of paper and write as many answers as you can. Check and repeat. </w:t>
      </w:r>
    </w:p>
    <w:tbl>
      <w:tblPr>
        <w:tblStyle w:val="TableGrid"/>
        <w:tblW w:w="10457" w:type="dxa"/>
        <w:tblInd w:w="-107" w:type="dxa"/>
        <w:tblCellMar>
          <w:top w:w="47" w:type="dxa"/>
          <w:left w:w="108" w:type="dxa"/>
          <w:right w:w="53" w:type="dxa"/>
        </w:tblCellMar>
        <w:tblLook w:val="04A0" w:firstRow="1" w:lastRow="0" w:firstColumn="1" w:lastColumn="0" w:noHBand="0" w:noVBand="1"/>
      </w:tblPr>
      <w:tblGrid>
        <w:gridCol w:w="4927"/>
        <w:gridCol w:w="5530"/>
      </w:tblGrid>
      <w:tr w:rsidR="00E35945" w14:paraId="1E6BE5DF" w14:textId="77777777" w:rsidTr="001D4814">
        <w:trPr>
          <w:trHeight w:val="650"/>
        </w:trPr>
        <w:tc>
          <w:tcPr>
            <w:tcW w:w="4927" w:type="dxa"/>
            <w:tcBorders>
              <w:top w:val="single" w:sz="4" w:space="0" w:color="000000"/>
              <w:left w:val="single" w:sz="4" w:space="0" w:color="000000"/>
              <w:bottom w:val="single" w:sz="4" w:space="0" w:color="000000"/>
              <w:right w:val="single" w:sz="4" w:space="0" w:color="000000"/>
            </w:tcBorders>
          </w:tcPr>
          <w:p w14:paraId="5374A79F" w14:textId="77777777" w:rsidR="00E35945" w:rsidRDefault="00E35945" w:rsidP="001D4814">
            <w:pPr>
              <w:spacing w:after="0" w:line="259" w:lineRule="auto"/>
              <w:ind w:left="0" w:right="58" w:firstLine="0"/>
              <w:jc w:val="right"/>
            </w:pPr>
            <w:r>
              <w:t xml:space="preserve">What is the formula to calculate magnification? </w:t>
            </w:r>
          </w:p>
        </w:tc>
        <w:tc>
          <w:tcPr>
            <w:tcW w:w="5530" w:type="dxa"/>
            <w:tcBorders>
              <w:top w:val="single" w:sz="4" w:space="0" w:color="000000"/>
              <w:left w:val="single" w:sz="4" w:space="0" w:color="000000"/>
              <w:bottom w:val="single" w:sz="4" w:space="0" w:color="000000"/>
              <w:right w:val="single" w:sz="4" w:space="0" w:color="000000"/>
            </w:tcBorders>
          </w:tcPr>
          <w:p w14:paraId="3D4F60C5" w14:textId="77777777" w:rsidR="00E35945" w:rsidRDefault="00E35945" w:rsidP="001D4814">
            <w:pPr>
              <w:spacing w:after="0" w:line="259" w:lineRule="auto"/>
              <w:ind w:left="1754" w:firstLine="0"/>
            </w:pPr>
            <w:r>
              <w:rPr>
                <w:sz w:val="20"/>
              </w:rPr>
              <w:t>size of image</w:t>
            </w:r>
          </w:p>
          <w:p w14:paraId="29402F86" w14:textId="77777777" w:rsidR="00E35945" w:rsidRDefault="00E35945" w:rsidP="001D4814">
            <w:pPr>
              <w:spacing w:after="0" w:line="259" w:lineRule="auto"/>
              <w:ind w:left="1466" w:right="1621" w:hanging="1438"/>
              <w:jc w:val="both"/>
            </w:pPr>
            <w:r>
              <w:rPr>
                <w:sz w:val="20"/>
              </w:rPr>
              <w:t xml:space="preserve">magnification </w:t>
            </w:r>
            <w:r>
              <w:rPr>
                <w:rFonts w:ascii="Segoe UI Symbol" w:eastAsia="Segoe UI Symbol" w:hAnsi="Segoe UI Symbol" w:cs="Segoe UI Symbol"/>
                <w:sz w:val="20"/>
              </w:rPr>
              <w:t xml:space="preserve">= </w:t>
            </w:r>
            <w:r>
              <w:rPr>
                <w:noProof/>
                <w:sz w:val="22"/>
              </w:rPr>
              <mc:AlternateContent>
                <mc:Choice Requires="wpg">
                  <w:drawing>
                    <wp:inline distT="0" distB="0" distL="0" distR="0" wp14:anchorId="07DDCF91" wp14:editId="63709696">
                      <wp:extent cx="1116259" cy="6347"/>
                      <wp:effectExtent l="0" t="0" r="0" b="0"/>
                      <wp:docPr id="33374" name="Group 33374"/>
                      <wp:cNvGraphicFramePr/>
                      <a:graphic xmlns:a="http://schemas.openxmlformats.org/drawingml/2006/main">
                        <a:graphicData uri="http://schemas.microsoft.com/office/word/2010/wordprocessingGroup">
                          <wpg:wgp>
                            <wpg:cNvGrpSpPr/>
                            <wpg:grpSpPr>
                              <a:xfrm>
                                <a:off x="0" y="0"/>
                                <a:ext cx="1116259" cy="6347"/>
                                <a:chOff x="0" y="0"/>
                                <a:chExt cx="1116259" cy="6347"/>
                              </a:xfrm>
                            </wpg:grpSpPr>
                            <wps:wsp>
                              <wps:cNvPr id="658" name="Shape 658"/>
                              <wps:cNvSpPr/>
                              <wps:spPr>
                                <a:xfrm>
                                  <a:off x="0" y="0"/>
                                  <a:ext cx="1116259" cy="0"/>
                                </a:xfrm>
                                <a:custGeom>
                                  <a:avLst/>
                                  <a:gdLst/>
                                  <a:ahLst/>
                                  <a:cxnLst/>
                                  <a:rect l="0" t="0" r="0" b="0"/>
                                  <a:pathLst>
                                    <a:path w="1116259">
                                      <a:moveTo>
                                        <a:pt x="0" y="0"/>
                                      </a:moveTo>
                                      <a:lnTo>
                                        <a:pt x="1116259" y="0"/>
                                      </a:lnTo>
                                    </a:path>
                                  </a:pathLst>
                                </a:custGeom>
                                <a:ln w="6347"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4CF706C" id="Group 33374" o:spid="_x0000_s1026" style="width:87.9pt;height:.5pt;mso-position-horizontal-relative:char;mso-position-vertical-relative:line" coordsize="111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">
                      <v:shape id="Shape 658" o:spid="_x0000_s1027" style="position:absolute;width:11162;height:0;visibility:visible;mso-wrap-style:square;v-text-anchor:top" coordsize="1116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" path="m,l1116259,e" filled="f" strokeweight=".17631mm">
                        <v:stroke miterlimit="83231f" joinstyle="miter" endcap="square"/>
                        <v:path arrowok="t" textboxrect="0,0,1116259,0"/>
                      </v:shape>
                      <w10:anchorlock/>
                    </v:group>
                  </w:pict>
                </mc:Fallback>
              </mc:AlternateContent>
            </w:r>
            <w:r>
              <w:rPr>
                <w:sz w:val="20"/>
              </w:rPr>
              <w:t>actual size of object</w:t>
            </w:r>
          </w:p>
        </w:tc>
      </w:tr>
      <w:tr w:rsidR="00E35945" w14:paraId="0B189061" w14:textId="77777777" w:rsidTr="001D4814">
        <w:trPr>
          <w:trHeight w:val="802"/>
        </w:trPr>
        <w:tc>
          <w:tcPr>
            <w:tcW w:w="4927" w:type="dxa"/>
            <w:tcBorders>
              <w:top w:val="single" w:sz="4" w:space="0" w:color="000000"/>
              <w:left w:val="single" w:sz="4" w:space="0" w:color="000000"/>
              <w:bottom w:val="single" w:sz="4" w:space="0" w:color="000000"/>
              <w:right w:val="single" w:sz="4" w:space="0" w:color="000000"/>
            </w:tcBorders>
          </w:tcPr>
          <w:p w14:paraId="2C5E6CB6" w14:textId="77777777" w:rsidR="00E35945" w:rsidRDefault="00E35945" w:rsidP="001D4814">
            <w:pPr>
              <w:spacing w:after="0" w:line="259" w:lineRule="auto"/>
              <w:ind w:left="24" w:right="56" w:firstLine="0"/>
              <w:jc w:val="right"/>
            </w:pPr>
            <w:r>
              <w:t xml:space="preserve">Why are cells stained before being viewed with a light microscope? </w:t>
            </w:r>
          </w:p>
        </w:tc>
        <w:tc>
          <w:tcPr>
            <w:tcW w:w="5530" w:type="dxa"/>
            <w:tcBorders>
              <w:top w:val="single" w:sz="4" w:space="0" w:color="000000"/>
              <w:left w:val="single" w:sz="4" w:space="0" w:color="000000"/>
              <w:bottom w:val="single" w:sz="4" w:space="0" w:color="000000"/>
              <w:right w:val="single" w:sz="4" w:space="0" w:color="000000"/>
            </w:tcBorders>
          </w:tcPr>
          <w:p w14:paraId="3D7D4DA5" w14:textId="77777777" w:rsidR="00E35945" w:rsidRDefault="00E35945" w:rsidP="001D4814">
            <w:pPr>
              <w:spacing w:after="0" w:line="259" w:lineRule="auto"/>
              <w:ind w:left="0" w:firstLine="0"/>
            </w:pPr>
            <w:r>
              <w:t xml:space="preserve">staining increases contrast between different cell components, makes them visible, and allows them to be identified </w:t>
            </w:r>
          </w:p>
        </w:tc>
      </w:tr>
      <w:tr w:rsidR="00E35945" w14:paraId="42CB453D" w14:textId="77777777" w:rsidTr="001D4814">
        <w:trPr>
          <w:trHeight w:val="540"/>
        </w:trPr>
        <w:tc>
          <w:tcPr>
            <w:tcW w:w="4927" w:type="dxa"/>
            <w:tcBorders>
              <w:top w:val="single" w:sz="4" w:space="0" w:color="000000"/>
              <w:left w:val="single" w:sz="4" w:space="0" w:color="000000"/>
              <w:bottom w:val="single" w:sz="4" w:space="0" w:color="000000"/>
              <w:right w:val="single" w:sz="4" w:space="0" w:color="000000"/>
            </w:tcBorders>
          </w:tcPr>
          <w:p w14:paraId="4867A01F" w14:textId="77777777" w:rsidR="00E35945" w:rsidRDefault="00E35945" w:rsidP="001D4814">
            <w:pPr>
              <w:spacing w:after="0" w:line="259" w:lineRule="auto"/>
              <w:ind w:left="0" w:right="58" w:firstLine="0"/>
              <w:jc w:val="right"/>
            </w:pPr>
            <w:r>
              <w:t xml:space="preserve">What is an eyepiece graticule? </w:t>
            </w:r>
          </w:p>
        </w:tc>
        <w:tc>
          <w:tcPr>
            <w:tcW w:w="5530" w:type="dxa"/>
            <w:tcBorders>
              <w:top w:val="single" w:sz="4" w:space="0" w:color="000000"/>
              <w:left w:val="single" w:sz="4" w:space="0" w:color="000000"/>
              <w:bottom w:val="single" w:sz="4" w:space="0" w:color="000000"/>
              <w:right w:val="single" w:sz="4" w:space="0" w:color="000000"/>
            </w:tcBorders>
          </w:tcPr>
          <w:p w14:paraId="4A7698A8" w14:textId="77777777" w:rsidR="00E35945" w:rsidRDefault="00E35945" w:rsidP="001D4814">
            <w:pPr>
              <w:spacing w:after="0" w:line="259" w:lineRule="auto"/>
              <w:ind w:left="0" w:firstLine="0"/>
            </w:pPr>
            <w:r>
              <w:t xml:space="preserve">a glass disc that fits on top of the eyepiece lens that is marked with a fine scale from 1 to 100 </w:t>
            </w:r>
          </w:p>
        </w:tc>
      </w:tr>
      <w:tr w:rsidR="00E35945" w14:paraId="4B674F31" w14:textId="77777777" w:rsidTr="001D4814">
        <w:trPr>
          <w:trHeight w:val="538"/>
        </w:trPr>
        <w:tc>
          <w:tcPr>
            <w:tcW w:w="4927" w:type="dxa"/>
            <w:tcBorders>
              <w:top w:val="single" w:sz="4" w:space="0" w:color="000000"/>
              <w:left w:val="single" w:sz="4" w:space="0" w:color="000000"/>
              <w:bottom w:val="single" w:sz="4" w:space="0" w:color="000000"/>
              <w:right w:val="single" w:sz="4" w:space="0" w:color="000000"/>
            </w:tcBorders>
          </w:tcPr>
          <w:p w14:paraId="0B2C17B2" w14:textId="77777777" w:rsidR="00E35945" w:rsidRDefault="00E35945" w:rsidP="001D4814">
            <w:pPr>
              <w:spacing w:after="0" w:line="259" w:lineRule="auto"/>
              <w:ind w:left="0" w:right="56" w:firstLine="0"/>
              <w:jc w:val="right"/>
            </w:pPr>
            <w:r>
              <w:t xml:space="preserve">What is a stage micrometer? </w:t>
            </w:r>
          </w:p>
        </w:tc>
        <w:tc>
          <w:tcPr>
            <w:tcW w:w="5530" w:type="dxa"/>
            <w:tcBorders>
              <w:top w:val="single" w:sz="4" w:space="0" w:color="000000"/>
              <w:left w:val="single" w:sz="4" w:space="0" w:color="000000"/>
              <w:bottom w:val="single" w:sz="4" w:space="0" w:color="000000"/>
              <w:right w:val="single" w:sz="4" w:space="0" w:color="000000"/>
            </w:tcBorders>
          </w:tcPr>
          <w:p w14:paraId="3595B5AC" w14:textId="77777777" w:rsidR="00E35945" w:rsidRDefault="00E35945" w:rsidP="001D4814">
            <w:pPr>
              <w:spacing w:after="0" w:line="259" w:lineRule="auto"/>
              <w:ind w:left="0" w:firstLine="0"/>
              <w:jc w:val="both"/>
            </w:pPr>
            <w:r>
              <w:t xml:space="preserve">a microscope slide with a very accurate scale in micrometers (µ) engraved on it </w:t>
            </w:r>
          </w:p>
        </w:tc>
      </w:tr>
      <w:tr w:rsidR="00E35945" w14:paraId="10802928" w14:textId="77777777" w:rsidTr="001D4814">
        <w:trPr>
          <w:trHeight w:val="1068"/>
        </w:trPr>
        <w:tc>
          <w:tcPr>
            <w:tcW w:w="4927" w:type="dxa"/>
            <w:tcBorders>
              <w:top w:val="single" w:sz="4" w:space="0" w:color="000000"/>
              <w:left w:val="single" w:sz="4" w:space="0" w:color="000000"/>
              <w:bottom w:val="single" w:sz="4" w:space="0" w:color="000000"/>
              <w:right w:val="single" w:sz="4" w:space="0" w:color="000000"/>
            </w:tcBorders>
          </w:tcPr>
          <w:p w14:paraId="5555DE1F" w14:textId="77777777" w:rsidR="00E35945" w:rsidRDefault="00E35945" w:rsidP="001D4814">
            <w:pPr>
              <w:spacing w:after="0" w:line="259" w:lineRule="auto"/>
              <w:ind w:left="0" w:right="56" w:firstLine="0"/>
              <w:jc w:val="right"/>
            </w:pPr>
            <w:r>
              <w:t xml:space="preserve">What is a scientific drawing? </w:t>
            </w:r>
          </w:p>
        </w:tc>
        <w:tc>
          <w:tcPr>
            <w:tcW w:w="5530" w:type="dxa"/>
            <w:tcBorders>
              <w:top w:val="single" w:sz="4" w:space="0" w:color="000000"/>
              <w:left w:val="single" w:sz="4" w:space="0" w:color="000000"/>
              <w:bottom w:val="single" w:sz="4" w:space="0" w:color="000000"/>
              <w:right w:val="single" w:sz="4" w:space="0" w:color="000000"/>
            </w:tcBorders>
          </w:tcPr>
          <w:p w14:paraId="5A372480" w14:textId="77777777" w:rsidR="00E35945" w:rsidRDefault="00E35945" w:rsidP="001D4814">
            <w:pPr>
              <w:spacing w:after="0" w:line="259" w:lineRule="auto"/>
              <w:ind w:left="0" w:firstLine="0"/>
            </w:pPr>
            <w:r>
              <w:t xml:space="preserve">a labelled line drawing that is used to highlight particular features and does not include unnecessary detail or shading, it should always have a title and state the magnification </w:t>
            </w:r>
          </w:p>
        </w:tc>
      </w:tr>
      <w:tr w:rsidR="00E35945" w14:paraId="628053F8" w14:textId="77777777" w:rsidTr="001D4814">
        <w:trPr>
          <w:trHeight w:val="540"/>
        </w:trPr>
        <w:tc>
          <w:tcPr>
            <w:tcW w:w="4927" w:type="dxa"/>
            <w:tcBorders>
              <w:top w:val="single" w:sz="4" w:space="0" w:color="000000"/>
              <w:left w:val="single" w:sz="4" w:space="0" w:color="000000"/>
              <w:bottom w:val="single" w:sz="4" w:space="0" w:color="000000"/>
              <w:right w:val="single" w:sz="4" w:space="0" w:color="000000"/>
            </w:tcBorders>
          </w:tcPr>
          <w:p w14:paraId="1FB7912A" w14:textId="77777777" w:rsidR="00E35945" w:rsidRDefault="00E35945" w:rsidP="001D4814">
            <w:pPr>
              <w:spacing w:after="0" w:line="259" w:lineRule="auto"/>
              <w:ind w:left="0" w:right="58" w:firstLine="0"/>
              <w:jc w:val="right"/>
            </w:pPr>
            <w:r>
              <w:t xml:space="preserve">What is magnification? </w:t>
            </w:r>
          </w:p>
        </w:tc>
        <w:tc>
          <w:tcPr>
            <w:tcW w:w="5530" w:type="dxa"/>
            <w:tcBorders>
              <w:top w:val="single" w:sz="4" w:space="0" w:color="000000"/>
              <w:left w:val="single" w:sz="4" w:space="0" w:color="000000"/>
              <w:bottom w:val="single" w:sz="4" w:space="0" w:color="000000"/>
              <w:right w:val="single" w:sz="4" w:space="0" w:color="000000"/>
            </w:tcBorders>
          </w:tcPr>
          <w:p w14:paraId="6048C37C" w14:textId="77777777" w:rsidR="00E35945" w:rsidRDefault="00E35945" w:rsidP="001D4814">
            <w:pPr>
              <w:spacing w:after="0" w:line="259" w:lineRule="auto"/>
              <w:ind w:left="0" w:firstLine="0"/>
            </w:pPr>
            <w:r>
              <w:t xml:space="preserve">how many times larger an image is than the actual size of the object being viewed </w:t>
            </w:r>
          </w:p>
        </w:tc>
      </w:tr>
      <w:tr w:rsidR="00E35945" w14:paraId="236BD73B" w14:textId="77777777" w:rsidTr="001D4814">
        <w:trPr>
          <w:trHeight w:val="274"/>
        </w:trPr>
        <w:tc>
          <w:tcPr>
            <w:tcW w:w="4927" w:type="dxa"/>
            <w:tcBorders>
              <w:top w:val="single" w:sz="4" w:space="0" w:color="000000"/>
              <w:left w:val="single" w:sz="4" w:space="0" w:color="000000"/>
              <w:bottom w:val="single" w:sz="4" w:space="0" w:color="000000"/>
              <w:right w:val="single" w:sz="4" w:space="0" w:color="000000"/>
            </w:tcBorders>
          </w:tcPr>
          <w:p w14:paraId="70224ED2" w14:textId="77777777" w:rsidR="00E35945" w:rsidRDefault="00E35945" w:rsidP="001D4814">
            <w:pPr>
              <w:spacing w:after="0" w:line="259" w:lineRule="auto"/>
              <w:ind w:left="0" w:right="58" w:firstLine="0"/>
              <w:jc w:val="right"/>
            </w:pPr>
            <w:r>
              <w:t xml:space="preserve">What is resolution? </w:t>
            </w:r>
          </w:p>
        </w:tc>
        <w:tc>
          <w:tcPr>
            <w:tcW w:w="5530" w:type="dxa"/>
            <w:tcBorders>
              <w:top w:val="single" w:sz="4" w:space="0" w:color="000000"/>
              <w:left w:val="single" w:sz="4" w:space="0" w:color="000000"/>
              <w:bottom w:val="single" w:sz="4" w:space="0" w:color="000000"/>
              <w:right w:val="single" w:sz="4" w:space="0" w:color="000000"/>
            </w:tcBorders>
          </w:tcPr>
          <w:p w14:paraId="6F36C68C" w14:textId="77777777" w:rsidR="00E35945" w:rsidRDefault="00E35945" w:rsidP="001D4814">
            <w:pPr>
              <w:spacing w:after="0" w:line="259" w:lineRule="auto"/>
              <w:ind w:left="0" w:firstLine="0"/>
            </w:pPr>
            <w:r>
              <w:t xml:space="preserve">the ability to see individual objects as separate entities </w:t>
            </w:r>
          </w:p>
        </w:tc>
      </w:tr>
      <w:tr w:rsidR="00E35945" w14:paraId="0AE1228C" w14:textId="77777777" w:rsidTr="001D4814">
        <w:trPr>
          <w:trHeight w:val="540"/>
        </w:trPr>
        <w:tc>
          <w:tcPr>
            <w:tcW w:w="4927" w:type="dxa"/>
            <w:tcBorders>
              <w:top w:val="single" w:sz="4" w:space="0" w:color="000000"/>
              <w:left w:val="single" w:sz="4" w:space="0" w:color="000000"/>
              <w:bottom w:val="single" w:sz="4" w:space="0" w:color="000000"/>
              <w:right w:val="single" w:sz="4" w:space="0" w:color="000000"/>
            </w:tcBorders>
          </w:tcPr>
          <w:p w14:paraId="7B2CBB56" w14:textId="77777777" w:rsidR="00E35945" w:rsidRDefault="00E35945" w:rsidP="001D4814">
            <w:pPr>
              <w:spacing w:after="0" w:line="259" w:lineRule="auto"/>
              <w:ind w:left="0" w:right="58" w:firstLine="0"/>
              <w:jc w:val="right"/>
            </w:pPr>
            <w:r>
              <w:t xml:space="preserve">What is the function of the nucleus? </w:t>
            </w:r>
          </w:p>
        </w:tc>
        <w:tc>
          <w:tcPr>
            <w:tcW w:w="5530" w:type="dxa"/>
            <w:tcBorders>
              <w:top w:val="single" w:sz="4" w:space="0" w:color="000000"/>
              <w:left w:val="single" w:sz="4" w:space="0" w:color="000000"/>
              <w:bottom w:val="single" w:sz="4" w:space="0" w:color="000000"/>
              <w:right w:val="single" w:sz="4" w:space="0" w:color="000000"/>
            </w:tcBorders>
          </w:tcPr>
          <w:p w14:paraId="7E1BC853" w14:textId="77777777" w:rsidR="00E35945" w:rsidRDefault="00E35945" w:rsidP="001D4814">
            <w:pPr>
              <w:spacing w:after="0" w:line="259" w:lineRule="auto"/>
              <w:ind w:left="0" w:firstLine="0"/>
            </w:pPr>
            <w:r>
              <w:t xml:space="preserve">controls the metabolic activities of the cell as it contains genetic information in the form of DNA </w:t>
            </w:r>
          </w:p>
        </w:tc>
      </w:tr>
      <w:tr w:rsidR="00E35945" w14:paraId="6D6BD2FE" w14:textId="77777777" w:rsidTr="001D4814">
        <w:trPr>
          <w:trHeight w:val="538"/>
        </w:trPr>
        <w:tc>
          <w:tcPr>
            <w:tcW w:w="4927" w:type="dxa"/>
            <w:tcBorders>
              <w:top w:val="single" w:sz="4" w:space="0" w:color="000000"/>
              <w:left w:val="single" w:sz="4" w:space="0" w:color="000000"/>
              <w:bottom w:val="single" w:sz="4" w:space="0" w:color="000000"/>
              <w:right w:val="single" w:sz="4" w:space="0" w:color="000000"/>
            </w:tcBorders>
          </w:tcPr>
          <w:p w14:paraId="79F71B37" w14:textId="77777777" w:rsidR="00E35945" w:rsidRDefault="00E35945" w:rsidP="001D4814">
            <w:pPr>
              <w:spacing w:after="0" w:line="259" w:lineRule="auto"/>
              <w:ind w:left="0" w:right="58" w:firstLine="0"/>
              <w:jc w:val="right"/>
            </w:pPr>
            <w:r>
              <w:t xml:space="preserve">What is the nucleolus? </w:t>
            </w:r>
          </w:p>
        </w:tc>
        <w:tc>
          <w:tcPr>
            <w:tcW w:w="5530" w:type="dxa"/>
            <w:tcBorders>
              <w:top w:val="single" w:sz="4" w:space="0" w:color="000000"/>
              <w:left w:val="single" w:sz="4" w:space="0" w:color="000000"/>
              <w:bottom w:val="single" w:sz="4" w:space="0" w:color="000000"/>
              <w:right w:val="single" w:sz="4" w:space="0" w:color="000000"/>
            </w:tcBorders>
          </w:tcPr>
          <w:p w14:paraId="17DBFC54" w14:textId="77777777" w:rsidR="00E35945" w:rsidRDefault="00E35945" w:rsidP="001D4814">
            <w:pPr>
              <w:spacing w:after="0" w:line="259" w:lineRule="auto"/>
              <w:ind w:left="0" w:firstLine="0"/>
            </w:pPr>
            <w:r>
              <w:t xml:space="preserve">area within the nucleus that is responsible for producing ribosomes </w:t>
            </w:r>
          </w:p>
        </w:tc>
      </w:tr>
      <w:tr w:rsidR="00E35945" w14:paraId="7CEA1130" w14:textId="77777777" w:rsidTr="001D4814">
        <w:trPr>
          <w:trHeight w:val="540"/>
        </w:trPr>
        <w:tc>
          <w:tcPr>
            <w:tcW w:w="4927" w:type="dxa"/>
            <w:tcBorders>
              <w:top w:val="single" w:sz="4" w:space="0" w:color="000000"/>
              <w:left w:val="single" w:sz="4" w:space="0" w:color="000000"/>
              <w:bottom w:val="single" w:sz="4" w:space="0" w:color="000000"/>
              <w:right w:val="single" w:sz="4" w:space="0" w:color="000000"/>
            </w:tcBorders>
          </w:tcPr>
          <w:p w14:paraId="5C8A481E" w14:textId="77777777" w:rsidR="00E35945" w:rsidRDefault="00E35945" w:rsidP="001D4814">
            <w:pPr>
              <w:spacing w:after="0" w:line="259" w:lineRule="auto"/>
              <w:ind w:left="0" w:right="58" w:firstLine="0"/>
              <w:jc w:val="right"/>
            </w:pPr>
            <w:r>
              <w:t xml:space="preserve">What is the function of mitochondria? </w:t>
            </w:r>
          </w:p>
        </w:tc>
        <w:tc>
          <w:tcPr>
            <w:tcW w:w="5530" w:type="dxa"/>
            <w:tcBorders>
              <w:top w:val="single" w:sz="4" w:space="0" w:color="000000"/>
              <w:left w:val="single" w:sz="4" w:space="0" w:color="000000"/>
              <w:bottom w:val="single" w:sz="4" w:space="0" w:color="000000"/>
              <w:right w:val="single" w:sz="4" w:space="0" w:color="000000"/>
            </w:tcBorders>
          </w:tcPr>
          <w:p w14:paraId="3FFD8BD4" w14:textId="77777777" w:rsidR="00E35945" w:rsidRDefault="00E35945" w:rsidP="001D4814">
            <w:pPr>
              <w:spacing w:after="0" w:line="259" w:lineRule="auto"/>
              <w:ind w:left="0" w:firstLine="0"/>
            </w:pPr>
            <w:r>
              <w:t xml:space="preserve">site of production of ATP in the final stages of cellular respiration </w:t>
            </w:r>
          </w:p>
        </w:tc>
      </w:tr>
      <w:tr w:rsidR="00E35945" w14:paraId="6035D67B" w14:textId="77777777" w:rsidTr="001D4814">
        <w:trPr>
          <w:trHeight w:val="540"/>
        </w:trPr>
        <w:tc>
          <w:tcPr>
            <w:tcW w:w="4927" w:type="dxa"/>
            <w:tcBorders>
              <w:top w:val="single" w:sz="4" w:space="0" w:color="000000"/>
              <w:left w:val="single" w:sz="4" w:space="0" w:color="000000"/>
              <w:bottom w:val="single" w:sz="4" w:space="0" w:color="000000"/>
              <w:right w:val="single" w:sz="4" w:space="0" w:color="000000"/>
            </w:tcBorders>
          </w:tcPr>
          <w:p w14:paraId="3AA26216" w14:textId="77777777" w:rsidR="00E35945" w:rsidRDefault="00E35945" w:rsidP="001D4814">
            <w:pPr>
              <w:spacing w:after="0" w:line="259" w:lineRule="auto"/>
              <w:ind w:left="0" w:right="57" w:firstLine="0"/>
              <w:jc w:val="right"/>
            </w:pPr>
            <w:r>
              <w:t xml:space="preserve">What are vesicles? </w:t>
            </w:r>
          </w:p>
        </w:tc>
        <w:tc>
          <w:tcPr>
            <w:tcW w:w="5530" w:type="dxa"/>
            <w:tcBorders>
              <w:top w:val="single" w:sz="4" w:space="0" w:color="000000"/>
              <w:left w:val="single" w:sz="4" w:space="0" w:color="000000"/>
              <w:bottom w:val="single" w:sz="4" w:space="0" w:color="000000"/>
              <w:right w:val="single" w:sz="4" w:space="0" w:color="000000"/>
            </w:tcBorders>
          </w:tcPr>
          <w:p w14:paraId="0299C561" w14:textId="77777777" w:rsidR="00E35945" w:rsidRDefault="00E35945" w:rsidP="001D4814">
            <w:pPr>
              <w:spacing w:after="0" w:line="259" w:lineRule="auto"/>
              <w:ind w:left="0" w:right="38" w:firstLine="0"/>
            </w:pPr>
            <w:r>
              <w:t xml:space="preserve">membranous sacs that are used to transport materials in the cell </w:t>
            </w:r>
          </w:p>
        </w:tc>
      </w:tr>
      <w:tr w:rsidR="00E35945" w14:paraId="67195831" w14:textId="77777777" w:rsidTr="001D4814">
        <w:trPr>
          <w:trHeight w:val="538"/>
        </w:trPr>
        <w:tc>
          <w:tcPr>
            <w:tcW w:w="4927" w:type="dxa"/>
            <w:tcBorders>
              <w:top w:val="single" w:sz="4" w:space="0" w:color="000000"/>
              <w:left w:val="single" w:sz="4" w:space="0" w:color="000000"/>
              <w:bottom w:val="single" w:sz="4" w:space="0" w:color="000000"/>
              <w:right w:val="single" w:sz="4" w:space="0" w:color="000000"/>
            </w:tcBorders>
          </w:tcPr>
          <w:p w14:paraId="0C720807" w14:textId="77777777" w:rsidR="00E35945" w:rsidRDefault="00E35945" w:rsidP="001D4814">
            <w:pPr>
              <w:spacing w:after="0" w:line="259" w:lineRule="auto"/>
              <w:ind w:left="0" w:right="58" w:firstLine="0"/>
              <w:jc w:val="right"/>
            </w:pPr>
            <w:r>
              <w:t xml:space="preserve">What are lysosomes? </w:t>
            </w:r>
          </w:p>
        </w:tc>
        <w:tc>
          <w:tcPr>
            <w:tcW w:w="5530" w:type="dxa"/>
            <w:tcBorders>
              <w:top w:val="single" w:sz="4" w:space="0" w:color="000000"/>
              <w:left w:val="single" w:sz="4" w:space="0" w:color="000000"/>
              <w:bottom w:val="single" w:sz="4" w:space="0" w:color="000000"/>
              <w:right w:val="single" w:sz="4" w:space="0" w:color="000000"/>
            </w:tcBorders>
          </w:tcPr>
          <w:p w14:paraId="0DAAA8C5" w14:textId="77777777" w:rsidR="00E35945" w:rsidRDefault="00E35945" w:rsidP="001D4814">
            <w:pPr>
              <w:spacing w:after="0" w:line="259" w:lineRule="auto"/>
              <w:ind w:left="0" w:firstLine="0"/>
            </w:pPr>
            <w:r>
              <w:t xml:space="preserve">specialised forms of vesicles with hydrolytic enzymes that break down waste material in cells </w:t>
            </w:r>
          </w:p>
        </w:tc>
      </w:tr>
      <w:tr w:rsidR="00E35945" w14:paraId="2FA9E779" w14:textId="77777777" w:rsidTr="001D4814">
        <w:trPr>
          <w:trHeight w:val="540"/>
        </w:trPr>
        <w:tc>
          <w:tcPr>
            <w:tcW w:w="4927" w:type="dxa"/>
            <w:tcBorders>
              <w:top w:val="single" w:sz="4" w:space="0" w:color="000000"/>
              <w:left w:val="single" w:sz="4" w:space="0" w:color="000000"/>
              <w:bottom w:val="single" w:sz="4" w:space="0" w:color="000000"/>
              <w:right w:val="single" w:sz="4" w:space="0" w:color="000000"/>
            </w:tcBorders>
          </w:tcPr>
          <w:p w14:paraId="52594CB5" w14:textId="77777777" w:rsidR="00E35945" w:rsidRDefault="00E35945" w:rsidP="001D4814">
            <w:pPr>
              <w:spacing w:after="0" w:line="259" w:lineRule="auto"/>
              <w:ind w:left="0" w:right="58" w:firstLine="0"/>
              <w:jc w:val="right"/>
            </w:pPr>
            <w:r>
              <w:t xml:space="preserve">What is the role of the cytoskeleton? </w:t>
            </w:r>
          </w:p>
        </w:tc>
        <w:tc>
          <w:tcPr>
            <w:tcW w:w="5530" w:type="dxa"/>
            <w:tcBorders>
              <w:top w:val="single" w:sz="4" w:space="0" w:color="000000"/>
              <w:left w:val="single" w:sz="4" w:space="0" w:color="000000"/>
              <w:bottom w:val="single" w:sz="4" w:space="0" w:color="000000"/>
              <w:right w:val="single" w:sz="4" w:space="0" w:color="000000"/>
            </w:tcBorders>
          </w:tcPr>
          <w:p w14:paraId="46E08DBA" w14:textId="77777777" w:rsidR="00E35945" w:rsidRDefault="00E35945" w:rsidP="001D4814">
            <w:pPr>
              <w:spacing w:after="0" w:line="259" w:lineRule="auto"/>
              <w:ind w:left="0" w:firstLine="0"/>
            </w:pPr>
            <w:r>
              <w:t xml:space="preserve">controls cell movement, movement of organelles within the cell, and provides mechanical strength to the cell </w:t>
            </w:r>
          </w:p>
        </w:tc>
      </w:tr>
      <w:tr w:rsidR="00E35945" w14:paraId="60E6420C" w14:textId="77777777" w:rsidTr="001D4814">
        <w:trPr>
          <w:trHeight w:val="274"/>
        </w:trPr>
        <w:tc>
          <w:tcPr>
            <w:tcW w:w="4927" w:type="dxa"/>
            <w:tcBorders>
              <w:top w:val="single" w:sz="4" w:space="0" w:color="000000"/>
              <w:left w:val="single" w:sz="4" w:space="0" w:color="000000"/>
              <w:bottom w:val="single" w:sz="4" w:space="0" w:color="000000"/>
              <w:right w:val="single" w:sz="4" w:space="0" w:color="000000"/>
            </w:tcBorders>
          </w:tcPr>
          <w:p w14:paraId="2421CAB3" w14:textId="77777777" w:rsidR="00E35945" w:rsidRDefault="00E35945" w:rsidP="001D4814">
            <w:pPr>
              <w:spacing w:after="0" w:line="259" w:lineRule="auto"/>
              <w:ind w:left="0" w:right="60" w:firstLine="0"/>
              <w:jc w:val="right"/>
            </w:pPr>
            <w:r>
              <w:t xml:space="preserve">Name the three types of cytoskeletal filaments </w:t>
            </w:r>
          </w:p>
        </w:tc>
        <w:tc>
          <w:tcPr>
            <w:tcW w:w="5530" w:type="dxa"/>
            <w:tcBorders>
              <w:top w:val="single" w:sz="4" w:space="0" w:color="000000"/>
              <w:left w:val="single" w:sz="4" w:space="0" w:color="000000"/>
              <w:bottom w:val="single" w:sz="4" w:space="0" w:color="000000"/>
              <w:right w:val="single" w:sz="4" w:space="0" w:color="000000"/>
            </w:tcBorders>
          </w:tcPr>
          <w:p w14:paraId="3F6A0247" w14:textId="77777777" w:rsidR="00E35945" w:rsidRDefault="00E35945" w:rsidP="001D4814">
            <w:pPr>
              <w:spacing w:after="0" w:line="259" w:lineRule="auto"/>
              <w:ind w:left="0" w:firstLine="0"/>
            </w:pPr>
            <w:r>
              <w:t xml:space="preserve">microfilaments, microtubules, and intermediate fibres </w:t>
            </w:r>
          </w:p>
        </w:tc>
      </w:tr>
      <w:tr w:rsidR="00E35945" w14:paraId="53186DF3" w14:textId="77777777" w:rsidTr="001D4814">
        <w:trPr>
          <w:trHeight w:val="540"/>
        </w:trPr>
        <w:tc>
          <w:tcPr>
            <w:tcW w:w="4927" w:type="dxa"/>
            <w:tcBorders>
              <w:top w:val="single" w:sz="4" w:space="0" w:color="000000"/>
              <w:left w:val="single" w:sz="4" w:space="0" w:color="000000"/>
              <w:bottom w:val="single" w:sz="4" w:space="0" w:color="000000"/>
              <w:right w:val="single" w:sz="4" w:space="0" w:color="000000"/>
            </w:tcBorders>
          </w:tcPr>
          <w:p w14:paraId="7C80A18B" w14:textId="77777777" w:rsidR="00E35945" w:rsidRDefault="00E35945" w:rsidP="001D4814">
            <w:pPr>
              <w:spacing w:after="0" w:line="259" w:lineRule="auto"/>
              <w:ind w:left="0" w:right="56" w:firstLine="0"/>
              <w:jc w:val="right"/>
            </w:pPr>
            <w:r>
              <w:t xml:space="preserve">Give two types of extension that protrude from some cells </w:t>
            </w:r>
          </w:p>
        </w:tc>
        <w:tc>
          <w:tcPr>
            <w:tcW w:w="5530" w:type="dxa"/>
            <w:tcBorders>
              <w:top w:val="single" w:sz="4" w:space="0" w:color="000000"/>
              <w:left w:val="single" w:sz="4" w:space="0" w:color="000000"/>
              <w:bottom w:val="single" w:sz="4" w:space="0" w:color="000000"/>
              <w:right w:val="single" w:sz="4" w:space="0" w:color="000000"/>
            </w:tcBorders>
          </w:tcPr>
          <w:p w14:paraId="6DC253DE" w14:textId="77777777" w:rsidR="00E35945" w:rsidRDefault="00E35945" w:rsidP="001D4814">
            <w:pPr>
              <w:spacing w:after="0" w:line="259" w:lineRule="auto"/>
              <w:ind w:left="0" w:firstLine="0"/>
            </w:pPr>
            <w:r>
              <w:t xml:space="preserve">flagella (whip-like protrusions) and cilia (tail-like protrusions) </w:t>
            </w:r>
          </w:p>
        </w:tc>
      </w:tr>
      <w:tr w:rsidR="00E35945" w14:paraId="7136D693" w14:textId="77777777" w:rsidTr="001D4814">
        <w:trPr>
          <w:trHeight w:val="538"/>
        </w:trPr>
        <w:tc>
          <w:tcPr>
            <w:tcW w:w="4927" w:type="dxa"/>
            <w:tcBorders>
              <w:top w:val="single" w:sz="4" w:space="0" w:color="000000"/>
              <w:left w:val="single" w:sz="4" w:space="0" w:color="000000"/>
              <w:bottom w:val="single" w:sz="4" w:space="0" w:color="000000"/>
              <w:right w:val="single" w:sz="4" w:space="0" w:color="000000"/>
            </w:tcBorders>
          </w:tcPr>
          <w:p w14:paraId="6B3ED852" w14:textId="77777777" w:rsidR="00E35945" w:rsidRDefault="00E35945" w:rsidP="001D4814">
            <w:pPr>
              <w:spacing w:after="0" w:line="259" w:lineRule="auto"/>
              <w:ind w:left="0" w:right="58" w:firstLine="0"/>
              <w:jc w:val="right"/>
            </w:pPr>
            <w:r>
              <w:t xml:space="preserve">What is the endoplasmic reticulum (ER)? </w:t>
            </w:r>
          </w:p>
        </w:tc>
        <w:tc>
          <w:tcPr>
            <w:tcW w:w="5530" w:type="dxa"/>
            <w:tcBorders>
              <w:top w:val="single" w:sz="4" w:space="0" w:color="000000"/>
              <w:left w:val="single" w:sz="4" w:space="0" w:color="000000"/>
              <w:bottom w:val="single" w:sz="4" w:space="0" w:color="000000"/>
              <w:right w:val="single" w:sz="4" w:space="0" w:color="000000"/>
            </w:tcBorders>
          </w:tcPr>
          <w:p w14:paraId="64FDA1D8" w14:textId="77777777" w:rsidR="00E35945" w:rsidRDefault="00E35945" w:rsidP="001D4814">
            <w:pPr>
              <w:spacing w:after="0" w:line="259" w:lineRule="auto"/>
              <w:ind w:left="0" w:firstLine="0"/>
            </w:pPr>
            <w:r>
              <w:t xml:space="preserve">a network of membranes enclosing flattened sacs called cisternae </w:t>
            </w:r>
          </w:p>
        </w:tc>
      </w:tr>
      <w:tr w:rsidR="00E35945" w14:paraId="266257EA" w14:textId="77777777" w:rsidTr="001D4814">
        <w:trPr>
          <w:trHeight w:val="540"/>
        </w:trPr>
        <w:tc>
          <w:tcPr>
            <w:tcW w:w="4927" w:type="dxa"/>
            <w:tcBorders>
              <w:top w:val="single" w:sz="4" w:space="0" w:color="000000"/>
              <w:left w:val="single" w:sz="4" w:space="0" w:color="000000"/>
              <w:bottom w:val="single" w:sz="4" w:space="0" w:color="000000"/>
              <w:right w:val="single" w:sz="4" w:space="0" w:color="000000"/>
            </w:tcBorders>
          </w:tcPr>
          <w:p w14:paraId="5FD2AFF3" w14:textId="77777777" w:rsidR="00E35945" w:rsidRDefault="00E35945" w:rsidP="001D4814">
            <w:pPr>
              <w:spacing w:after="0" w:line="259" w:lineRule="auto"/>
              <w:ind w:left="0" w:right="59" w:firstLine="0"/>
              <w:jc w:val="right"/>
            </w:pPr>
            <w:r>
              <w:lastRenderedPageBreak/>
              <w:t xml:space="preserve">What are the functions of the two types of ER? </w:t>
            </w:r>
          </w:p>
        </w:tc>
        <w:tc>
          <w:tcPr>
            <w:tcW w:w="5530" w:type="dxa"/>
            <w:tcBorders>
              <w:top w:val="single" w:sz="4" w:space="0" w:color="000000"/>
              <w:left w:val="single" w:sz="4" w:space="0" w:color="000000"/>
              <w:bottom w:val="single" w:sz="4" w:space="0" w:color="000000"/>
              <w:right w:val="single" w:sz="4" w:space="0" w:color="000000"/>
            </w:tcBorders>
          </w:tcPr>
          <w:p w14:paraId="30B4E282" w14:textId="77777777" w:rsidR="00E35945" w:rsidRDefault="00E35945" w:rsidP="001D4814">
            <w:pPr>
              <w:spacing w:after="0" w:line="259" w:lineRule="auto"/>
              <w:ind w:left="0" w:firstLine="0"/>
            </w:pPr>
            <w:r>
              <w:t xml:space="preserve">smooth ER – lipid and carbohydrate synthesis, and storage rough ER – synthesis and transport of proteins </w:t>
            </w:r>
          </w:p>
        </w:tc>
      </w:tr>
      <w:tr w:rsidR="00E35945" w14:paraId="58C4E047" w14:textId="77777777" w:rsidTr="001D4814">
        <w:trPr>
          <w:trHeight w:val="538"/>
        </w:trPr>
        <w:tc>
          <w:tcPr>
            <w:tcW w:w="4927" w:type="dxa"/>
            <w:tcBorders>
              <w:top w:val="single" w:sz="4" w:space="0" w:color="000000"/>
              <w:left w:val="single" w:sz="4" w:space="0" w:color="000000"/>
              <w:bottom w:val="single" w:sz="4" w:space="0" w:color="000000"/>
              <w:right w:val="single" w:sz="4" w:space="0" w:color="000000"/>
            </w:tcBorders>
          </w:tcPr>
          <w:p w14:paraId="25D378D0" w14:textId="77777777" w:rsidR="00E35945" w:rsidRDefault="00E35945" w:rsidP="001D4814">
            <w:pPr>
              <w:spacing w:after="0" w:line="259" w:lineRule="auto"/>
              <w:ind w:left="0" w:right="59" w:firstLine="0"/>
              <w:jc w:val="right"/>
            </w:pPr>
            <w:r>
              <w:t xml:space="preserve">What is the function of the Golgi apparatus? </w:t>
            </w:r>
          </w:p>
        </w:tc>
        <w:tc>
          <w:tcPr>
            <w:tcW w:w="5530" w:type="dxa"/>
            <w:tcBorders>
              <w:top w:val="single" w:sz="4" w:space="0" w:color="000000"/>
              <w:left w:val="single" w:sz="4" w:space="0" w:color="000000"/>
              <w:bottom w:val="single" w:sz="4" w:space="0" w:color="000000"/>
              <w:right w:val="single" w:sz="4" w:space="0" w:color="000000"/>
            </w:tcBorders>
          </w:tcPr>
          <w:p w14:paraId="3CCE7E02" w14:textId="77777777" w:rsidR="00E35945" w:rsidRDefault="00E35945" w:rsidP="001D4814">
            <w:pPr>
              <w:spacing w:after="0" w:line="259" w:lineRule="auto"/>
              <w:ind w:left="0" w:firstLine="0"/>
            </w:pPr>
            <w:r>
              <w:t xml:space="preserve">plays a part in modifying proteins and packaging them into vesicles </w:t>
            </w:r>
          </w:p>
        </w:tc>
      </w:tr>
    </w:tbl>
    <w:p w14:paraId="13DCDD8F" w14:textId="77777777" w:rsidR="00E35945" w:rsidRDefault="00E35945" w:rsidP="00E35945">
      <w:pPr>
        <w:pStyle w:val="Heading1"/>
        <w:spacing w:after="154"/>
        <w:ind w:left="-4"/>
      </w:pPr>
      <w:r>
        <w:t xml:space="preserve">Maths skills </w:t>
      </w:r>
    </w:p>
    <w:p w14:paraId="2EF692A0" w14:textId="77777777" w:rsidR="00E35945" w:rsidRDefault="00E35945" w:rsidP="00E35945">
      <w:pPr>
        <w:pStyle w:val="Heading2"/>
        <w:spacing w:after="278"/>
        <w:ind w:left="-4"/>
      </w:pPr>
      <w:r>
        <w:t>1 Numbers and units</w:t>
      </w:r>
      <w:r>
        <w:rPr>
          <w:rFonts w:ascii="Arial" w:eastAsia="Arial" w:hAnsi="Arial" w:cs="Arial"/>
        </w:rPr>
        <w:t xml:space="preserve"> </w:t>
      </w:r>
    </w:p>
    <w:p w14:paraId="4463DD97" w14:textId="77777777" w:rsidR="00E35945" w:rsidRDefault="00E35945" w:rsidP="00E35945">
      <w:pPr>
        <w:pStyle w:val="Heading3"/>
        <w:ind w:left="-4"/>
      </w:pPr>
      <w:r>
        <w:rPr>
          <w:rFonts w:ascii="Arial" w:eastAsia="Arial" w:hAnsi="Arial" w:cs="Arial"/>
        </w:rPr>
        <w:t xml:space="preserve">1.1 Units and prefixes </w:t>
      </w:r>
    </w:p>
    <w:p w14:paraId="4638BF0D" w14:textId="77777777" w:rsidR="00E35945" w:rsidRDefault="00E35945" w:rsidP="00E35945">
      <w:pPr>
        <w:ind w:left="-4" w:right="1471"/>
      </w:pPr>
      <w:r>
        <w:t xml:space="preserve">A key criterion for success in biological maths lies in the use of correct units and the management of numbers. The units scientists use are from the </w:t>
      </w:r>
      <w:r>
        <w:rPr>
          <w:rFonts w:ascii="Arial" w:eastAsia="Arial" w:hAnsi="Arial" w:cs="Arial"/>
          <w:i/>
        </w:rPr>
        <w:t>Système Internationale</w:t>
      </w:r>
      <w:r>
        <w:t xml:space="preserve"> – the SI units. In biology, the most commonly used SI base units are metre (m), kilogram (kg), second (s), and mole (mol). Biologists also use SI derived units, such as square metre (m</w:t>
      </w:r>
      <w:r>
        <w:rPr>
          <w:vertAlign w:val="superscript"/>
        </w:rPr>
        <w:t>2</w:t>
      </w:r>
      <w:r>
        <w:t>), cubic metre (m</w:t>
      </w:r>
      <w:r>
        <w:rPr>
          <w:vertAlign w:val="superscript"/>
        </w:rPr>
        <w:t>3</w:t>
      </w:r>
      <w:r>
        <w:t xml:space="preserve">), degree Celsius (°C), and litre (l). </w:t>
      </w:r>
    </w:p>
    <w:p w14:paraId="0A061D5C" w14:textId="77777777" w:rsidR="00E35945" w:rsidRDefault="00E35945" w:rsidP="00E35945">
      <w:pPr>
        <w:spacing w:after="6"/>
        <w:ind w:left="-4" w:right="1769"/>
      </w:pPr>
      <w:r>
        <w:t xml:space="preserve">To accommodate the huge range of dimensions in our measurements they may be further modified using appropriate prefixes. For example, one thousandth of a second is a millisecond (ms). Some of these prefixes are illustrated in the table below. </w:t>
      </w:r>
    </w:p>
    <w:tbl>
      <w:tblPr>
        <w:tblStyle w:val="TableGrid"/>
        <w:tblW w:w="7793" w:type="dxa"/>
        <w:tblInd w:w="-106" w:type="dxa"/>
        <w:tblCellMar>
          <w:top w:w="130" w:type="dxa"/>
          <w:left w:w="115" w:type="dxa"/>
          <w:bottom w:w="6" w:type="dxa"/>
          <w:right w:w="115" w:type="dxa"/>
        </w:tblCellMar>
        <w:tblLook w:val="04A0" w:firstRow="1" w:lastRow="0" w:firstColumn="1" w:lastColumn="0" w:noHBand="0" w:noVBand="1"/>
      </w:tblPr>
      <w:tblGrid>
        <w:gridCol w:w="2597"/>
        <w:gridCol w:w="2598"/>
        <w:gridCol w:w="2598"/>
      </w:tblGrid>
      <w:tr w:rsidR="00E35945" w14:paraId="3BD7A498" w14:textId="77777777" w:rsidTr="001D4814">
        <w:trPr>
          <w:trHeight w:val="406"/>
        </w:trPr>
        <w:tc>
          <w:tcPr>
            <w:tcW w:w="2597" w:type="dxa"/>
            <w:tcBorders>
              <w:top w:val="single" w:sz="4" w:space="0" w:color="000000"/>
              <w:left w:val="single" w:sz="4" w:space="0" w:color="000000"/>
              <w:bottom w:val="single" w:sz="4" w:space="0" w:color="000000"/>
              <w:right w:val="single" w:sz="4" w:space="0" w:color="000000"/>
            </w:tcBorders>
            <w:shd w:val="clear" w:color="auto" w:fill="C6D9F1"/>
          </w:tcPr>
          <w:p w14:paraId="27A0F86A" w14:textId="77777777" w:rsidR="00E35945" w:rsidRDefault="00E35945" w:rsidP="001D4814">
            <w:pPr>
              <w:spacing w:after="0" w:line="259" w:lineRule="auto"/>
              <w:ind w:left="0" w:right="5" w:firstLine="0"/>
              <w:jc w:val="center"/>
            </w:pPr>
            <w:r>
              <w:rPr>
                <w:rFonts w:ascii="Arial" w:eastAsia="Arial" w:hAnsi="Arial" w:cs="Arial"/>
              </w:rPr>
              <w:t xml:space="preserve">Multiplication factor </w:t>
            </w:r>
          </w:p>
        </w:tc>
        <w:tc>
          <w:tcPr>
            <w:tcW w:w="2598" w:type="dxa"/>
            <w:tcBorders>
              <w:top w:val="single" w:sz="4" w:space="0" w:color="000000"/>
              <w:left w:val="single" w:sz="4" w:space="0" w:color="000000"/>
              <w:bottom w:val="single" w:sz="4" w:space="0" w:color="000000"/>
              <w:right w:val="single" w:sz="4" w:space="0" w:color="000000"/>
            </w:tcBorders>
            <w:shd w:val="clear" w:color="auto" w:fill="C6D9F1"/>
          </w:tcPr>
          <w:p w14:paraId="6566B181" w14:textId="77777777" w:rsidR="00E35945" w:rsidRDefault="00E35945" w:rsidP="001D4814">
            <w:pPr>
              <w:spacing w:after="0" w:line="259" w:lineRule="auto"/>
              <w:ind w:left="0" w:right="6" w:firstLine="0"/>
              <w:jc w:val="center"/>
            </w:pPr>
            <w:r>
              <w:rPr>
                <w:rFonts w:ascii="Arial" w:eastAsia="Arial" w:hAnsi="Arial" w:cs="Arial"/>
              </w:rPr>
              <w:t xml:space="preserve">Prefix </w:t>
            </w:r>
          </w:p>
        </w:tc>
        <w:tc>
          <w:tcPr>
            <w:tcW w:w="2598" w:type="dxa"/>
            <w:tcBorders>
              <w:top w:val="single" w:sz="4" w:space="0" w:color="000000"/>
              <w:left w:val="single" w:sz="4" w:space="0" w:color="000000"/>
              <w:bottom w:val="single" w:sz="4" w:space="0" w:color="000000"/>
              <w:right w:val="single" w:sz="4" w:space="0" w:color="000000"/>
            </w:tcBorders>
            <w:shd w:val="clear" w:color="auto" w:fill="C6D9F1"/>
          </w:tcPr>
          <w:p w14:paraId="2FB48824" w14:textId="77777777" w:rsidR="00E35945" w:rsidRDefault="00E35945" w:rsidP="001D4814">
            <w:pPr>
              <w:spacing w:after="0" w:line="259" w:lineRule="auto"/>
              <w:ind w:left="0" w:right="1" w:firstLine="0"/>
              <w:jc w:val="center"/>
            </w:pPr>
            <w:r>
              <w:rPr>
                <w:rFonts w:ascii="Arial" w:eastAsia="Arial" w:hAnsi="Arial" w:cs="Arial"/>
              </w:rPr>
              <w:t xml:space="preserve">Symbol </w:t>
            </w:r>
          </w:p>
        </w:tc>
      </w:tr>
      <w:tr w:rsidR="00E35945" w14:paraId="4CF20D1D" w14:textId="77777777" w:rsidTr="001D4814">
        <w:trPr>
          <w:trHeight w:val="361"/>
        </w:trPr>
        <w:tc>
          <w:tcPr>
            <w:tcW w:w="2597" w:type="dxa"/>
            <w:tcBorders>
              <w:top w:val="single" w:sz="4" w:space="0" w:color="000000"/>
              <w:left w:val="single" w:sz="4" w:space="0" w:color="000000"/>
              <w:bottom w:val="single" w:sz="4" w:space="0" w:color="000000"/>
              <w:right w:val="single" w:sz="4" w:space="0" w:color="000000"/>
            </w:tcBorders>
            <w:vAlign w:val="bottom"/>
          </w:tcPr>
          <w:p w14:paraId="5AD23B0D" w14:textId="77777777" w:rsidR="00E35945" w:rsidRDefault="00E35945" w:rsidP="001D4814">
            <w:pPr>
              <w:spacing w:after="0" w:line="259" w:lineRule="auto"/>
              <w:ind w:left="0" w:right="2" w:firstLine="0"/>
              <w:jc w:val="center"/>
            </w:pPr>
            <w:r>
              <w:t>10</w:t>
            </w:r>
            <w:r>
              <w:rPr>
                <w:vertAlign w:val="superscript"/>
              </w:rPr>
              <w:t>9</w:t>
            </w:r>
            <w:r>
              <w:t xml:space="preserve"> </w:t>
            </w:r>
          </w:p>
        </w:tc>
        <w:tc>
          <w:tcPr>
            <w:tcW w:w="2598" w:type="dxa"/>
            <w:tcBorders>
              <w:top w:val="single" w:sz="4" w:space="0" w:color="000000"/>
              <w:left w:val="single" w:sz="4" w:space="0" w:color="000000"/>
              <w:bottom w:val="single" w:sz="4" w:space="0" w:color="000000"/>
              <w:right w:val="single" w:sz="4" w:space="0" w:color="000000"/>
            </w:tcBorders>
            <w:vAlign w:val="bottom"/>
          </w:tcPr>
          <w:p w14:paraId="4E3047C6" w14:textId="77777777" w:rsidR="00E35945" w:rsidRDefault="00E35945" w:rsidP="001D4814">
            <w:pPr>
              <w:spacing w:after="0" w:line="259" w:lineRule="auto"/>
              <w:ind w:left="0" w:right="6" w:firstLine="0"/>
              <w:jc w:val="center"/>
            </w:pPr>
            <w:r>
              <w:t xml:space="preserve">giga </w:t>
            </w:r>
          </w:p>
        </w:tc>
        <w:tc>
          <w:tcPr>
            <w:tcW w:w="2598" w:type="dxa"/>
            <w:tcBorders>
              <w:top w:val="single" w:sz="4" w:space="0" w:color="000000"/>
              <w:left w:val="single" w:sz="4" w:space="0" w:color="000000"/>
              <w:bottom w:val="single" w:sz="4" w:space="0" w:color="000000"/>
              <w:right w:val="single" w:sz="4" w:space="0" w:color="000000"/>
            </w:tcBorders>
            <w:vAlign w:val="bottom"/>
          </w:tcPr>
          <w:p w14:paraId="2D3E5FE8" w14:textId="77777777" w:rsidR="00E35945" w:rsidRDefault="00E35945" w:rsidP="001D4814">
            <w:pPr>
              <w:spacing w:after="0" w:line="259" w:lineRule="auto"/>
              <w:ind w:left="0" w:firstLine="0"/>
              <w:jc w:val="center"/>
            </w:pPr>
            <w:r>
              <w:t xml:space="preserve">G </w:t>
            </w:r>
          </w:p>
        </w:tc>
      </w:tr>
      <w:tr w:rsidR="00E35945" w14:paraId="0EF9F23B" w14:textId="77777777" w:rsidTr="001D4814">
        <w:trPr>
          <w:trHeight w:val="360"/>
        </w:trPr>
        <w:tc>
          <w:tcPr>
            <w:tcW w:w="2597" w:type="dxa"/>
            <w:tcBorders>
              <w:top w:val="single" w:sz="4" w:space="0" w:color="000000"/>
              <w:left w:val="single" w:sz="4" w:space="0" w:color="000000"/>
              <w:bottom w:val="single" w:sz="4" w:space="0" w:color="000000"/>
              <w:right w:val="single" w:sz="4" w:space="0" w:color="000000"/>
            </w:tcBorders>
            <w:vAlign w:val="bottom"/>
          </w:tcPr>
          <w:p w14:paraId="7CEDF676" w14:textId="77777777" w:rsidR="00E35945" w:rsidRDefault="00E35945" w:rsidP="001D4814">
            <w:pPr>
              <w:spacing w:after="0" w:line="259" w:lineRule="auto"/>
              <w:ind w:left="0" w:right="2" w:firstLine="0"/>
              <w:jc w:val="center"/>
            </w:pPr>
            <w:r>
              <w:t>10</w:t>
            </w:r>
            <w:r>
              <w:rPr>
                <w:vertAlign w:val="superscript"/>
              </w:rPr>
              <w:t>6</w:t>
            </w:r>
          </w:p>
        </w:tc>
        <w:tc>
          <w:tcPr>
            <w:tcW w:w="2598" w:type="dxa"/>
            <w:tcBorders>
              <w:top w:val="single" w:sz="4" w:space="0" w:color="000000"/>
              <w:left w:val="single" w:sz="4" w:space="0" w:color="000000"/>
              <w:bottom w:val="single" w:sz="4" w:space="0" w:color="000000"/>
              <w:right w:val="single" w:sz="4" w:space="0" w:color="000000"/>
            </w:tcBorders>
            <w:vAlign w:val="bottom"/>
          </w:tcPr>
          <w:p w14:paraId="50150068" w14:textId="77777777" w:rsidR="00E35945" w:rsidRDefault="00E35945" w:rsidP="001D4814">
            <w:pPr>
              <w:spacing w:after="0" w:line="259" w:lineRule="auto"/>
              <w:ind w:left="0" w:right="6" w:firstLine="0"/>
              <w:jc w:val="center"/>
            </w:pPr>
            <w:r>
              <w:t xml:space="preserve">mega </w:t>
            </w:r>
          </w:p>
        </w:tc>
        <w:tc>
          <w:tcPr>
            <w:tcW w:w="2598" w:type="dxa"/>
            <w:tcBorders>
              <w:top w:val="single" w:sz="4" w:space="0" w:color="000000"/>
              <w:left w:val="single" w:sz="4" w:space="0" w:color="000000"/>
              <w:bottom w:val="single" w:sz="4" w:space="0" w:color="000000"/>
              <w:right w:val="single" w:sz="4" w:space="0" w:color="000000"/>
            </w:tcBorders>
            <w:vAlign w:val="bottom"/>
          </w:tcPr>
          <w:p w14:paraId="50BD7337" w14:textId="77777777" w:rsidR="00E35945" w:rsidRDefault="00E35945" w:rsidP="001D4814">
            <w:pPr>
              <w:spacing w:after="0" w:line="259" w:lineRule="auto"/>
              <w:ind w:left="2" w:firstLine="0"/>
              <w:jc w:val="center"/>
            </w:pPr>
            <w:r>
              <w:t xml:space="preserve">M </w:t>
            </w:r>
          </w:p>
        </w:tc>
      </w:tr>
      <w:tr w:rsidR="00E35945" w14:paraId="0AF39ACB" w14:textId="77777777" w:rsidTr="001D4814">
        <w:trPr>
          <w:trHeight w:val="360"/>
        </w:trPr>
        <w:tc>
          <w:tcPr>
            <w:tcW w:w="2597" w:type="dxa"/>
            <w:tcBorders>
              <w:top w:val="single" w:sz="4" w:space="0" w:color="000000"/>
              <w:left w:val="single" w:sz="4" w:space="0" w:color="000000"/>
              <w:bottom w:val="single" w:sz="4" w:space="0" w:color="000000"/>
              <w:right w:val="single" w:sz="4" w:space="0" w:color="000000"/>
            </w:tcBorders>
            <w:vAlign w:val="bottom"/>
          </w:tcPr>
          <w:p w14:paraId="25CE6E78" w14:textId="77777777" w:rsidR="00E35945" w:rsidRDefault="00E35945" w:rsidP="001D4814">
            <w:pPr>
              <w:spacing w:after="0" w:line="259" w:lineRule="auto"/>
              <w:ind w:left="0" w:right="2" w:firstLine="0"/>
              <w:jc w:val="center"/>
            </w:pPr>
            <w:r>
              <w:t>10</w:t>
            </w:r>
            <w:r>
              <w:rPr>
                <w:vertAlign w:val="superscript"/>
              </w:rPr>
              <w:t>3</w:t>
            </w:r>
          </w:p>
        </w:tc>
        <w:tc>
          <w:tcPr>
            <w:tcW w:w="2598" w:type="dxa"/>
            <w:tcBorders>
              <w:top w:val="single" w:sz="4" w:space="0" w:color="000000"/>
              <w:left w:val="single" w:sz="4" w:space="0" w:color="000000"/>
              <w:bottom w:val="single" w:sz="4" w:space="0" w:color="000000"/>
              <w:right w:val="single" w:sz="4" w:space="0" w:color="000000"/>
            </w:tcBorders>
            <w:vAlign w:val="bottom"/>
          </w:tcPr>
          <w:p w14:paraId="7B70AB6F" w14:textId="77777777" w:rsidR="00E35945" w:rsidRDefault="00E35945" w:rsidP="001D4814">
            <w:pPr>
              <w:spacing w:after="0" w:line="259" w:lineRule="auto"/>
              <w:ind w:left="0" w:right="3" w:firstLine="0"/>
              <w:jc w:val="center"/>
            </w:pPr>
            <w:r>
              <w:t xml:space="preserve">kilo </w:t>
            </w:r>
          </w:p>
        </w:tc>
        <w:tc>
          <w:tcPr>
            <w:tcW w:w="2598" w:type="dxa"/>
            <w:tcBorders>
              <w:top w:val="single" w:sz="4" w:space="0" w:color="000000"/>
              <w:left w:val="single" w:sz="4" w:space="0" w:color="000000"/>
              <w:bottom w:val="single" w:sz="4" w:space="0" w:color="000000"/>
              <w:right w:val="single" w:sz="4" w:space="0" w:color="000000"/>
            </w:tcBorders>
            <w:vAlign w:val="bottom"/>
          </w:tcPr>
          <w:p w14:paraId="2C6DCA38" w14:textId="77777777" w:rsidR="00E35945" w:rsidRDefault="00E35945" w:rsidP="001D4814">
            <w:pPr>
              <w:spacing w:after="0" w:line="259" w:lineRule="auto"/>
              <w:ind w:left="0" w:right="2" w:firstLine="0"/>
              <w:jc w:val="center"/>
            </w:pPr>
            <w:r>
              <w:t xml:space="preserve">k </w:t>
            </w:r>
          </w:p>
        </w:tc>
      </w:tr>
      <w:tr w:rsidR="00E35945" w14:paraId="3ED06B80" w14:textId="77777777" w:rsidTr="001D4814">
        <w:trPr>
          <w:trHeight w:val="360"/>
        </w:trPr>
        <w:tc>
          <w:tcPr>
            <w:tcW w:w="2597" w:type="dxa"/>
            <w:tcBorders>
              <w:top w:val="single" w:sz="4" w:space="0" w:color="000000"/>
              <w:left w:val="single" w:sz="4" w:space="0" w:color="000000"/>
              <w:bottom w:val="single" w:sz="4" w:space="0" w:color="000000"/>
              <w:right w:val="single" w:sz="4" w:space="0" w:color="000000"/>
            </w:tcBorders>
            <w:vAlign w:val="bottom"/>
          </w:tcPr>
          <w:p w14:paraId="3E86060F" w14:textId="77777777" w:rsidR="00E35945" w:rsidRDefault="00E35945" w:rsidP="001D4814">
            <w:pPr>
              <w:spacing w:after="0" w:line="259" w:lineRule="auto"/>
              <w:ind w:left="0" w:right="2" w:firstLine="0"/>
              <w:jc w:val="center"/>
            </w:pPr>
            <w:r>
              <w:t>10</w:t>
            </w:r>
            <w:r>
              <w:rPr>
                <w:sz w:val="13"/>
              </w:rPr>
              <w:t>–2</w:t>
            </w:r>
          </w:p>
        </w:tc>
        <w:tc>
          <w:tcPr>
            <w:tcW w:w="2598" w:type="dxa"/>
            <w:tcBorders>
              <w:top w:val="single" w:sz="4" w:space="0" w:color="000000"/>
              <w:left w:val="single" w:sz="4" w:space="0" w:color="000000"/>
              <w:bottom w:val="single" w:sz="4" w:space="0" w:color="000000"/>
              <w:right w:val="single" w:sz="4" w:space="0" w:color="000000"/>
            </w:tcBorders>
            <w:vAlign w:val="bottom"/>
          </w:tcPr>
          <w:p w14:paraId="36A33CA6" w14:textId="77777777" w:rsidR="00E35945" w:rsidRDefault="00E35945" w:rsidP="001D4814">
            <w:pPr>
              <w:spacing w:after="0" w:line="259" w:lineRule="auto"/>
              <w:ind w:left="0" w:right="5" w:firstLine="0"/>
              <w:jc w:val="center"/>
            </w:pPr>
            <w:r>
              <w:t xml:space="preserve">centi </w:t>
            </w:r>
          </w:p>
        </w:tc>
        <w:tc>
          <w:tcPr>
            <w:tcW w:w="2598" w:type="dxa"/>
            <w:tcBorders>
              <w:top w:val="single" w:sz="4" w:space="0" w:color="000000"/>
              <w:left w:val="single" w:sz="4" w:space="0" w:color="000000"/>
              <w:bottom w:val="single" w:sz="4" w:space="0" w:color="000000"/>
              <w:right w:val="single" w:sz="4" w:space="0" w:color="000000"/>
            </w:tcBorders>
            <w:vAlign w:val="bottom"/>
          </w:tcPr>
          <w:p w14:paraId="2F5A85EC" w14:textId="77777777" w:rsidR="00E35945" w:rsidRDefault="00E35945" w:rsidP="001D4814">
            <w:pPr>
              <w:spacing w:after="0" w:line="259" w:lineRule="auto"/>
              <w:ind w:left="0" w:right="2" w:firstLine="0"/>
              <w:jc w:val="center"/>
            </w:pPr>
            <w:r>
              <w:t xml:space="preserve">c </w:t>
            </w:r>
          </w:p>
        </w:tc>
      </w:tr>
      <w:tr w:rsidR="00E35945" w14:paraId="67A0888A" w14:textId="77777777" w:rsidTr="001D4814">
        <w:trPr>
          <w:trHeight w:val="360"/>
        </w:trPr>
        <w:tc>
          <w:tcPr>
            <w:tcW w:w="2597" w:type="dxa"/>
            <w:tcBorders>
              <w:top w:val="single" w:sz="4" w:space="0" w:color="000000"/>
              <w:left w:val="single" w:sz="4" w:space="0" w:color="000000"/>
              <w:bottom w:val="single" w:sz="4" w:space="0" w:color="000000"/>
              <w:right w:val="single" w:sz="4" w:space="0" w:color="000000"/>
            </w:tcBorders>
            <w:vAlign w:val="bottom"/>
          </w:tcPr>
          <w:p w14:paraId="5CB8F340" w14:textId="77777777" w:rsidR="00E35945" w:rsidRDefault="00E35945" w:rsidP="001D4814">
            <w:pPr>
              <w:spacing w:after="0" w:line="259" w:lineRule="auto"/>
              <w:ind w:left="0" w:right="2" w:firstLine="0"/>
              <w:jc w:val="center"/>
            </w:pPr>
            <w:r>
              <w:t>10</w:t>
            </w:r>
            <w:r>
              <w:rPr>
                <w:vertAlign w:val="superscript"/>
              </w:rPr>
              <w:t>–3</w:t>
            </w:r>
            <w:r>
              <w:t xml:space="preserve"> </w:t>
            </w:r>
          </w:p>
        </w:tc>
        <w:tc>
          <w:tcPr>
            <w:tcW w:w="2598" w:type="dxa"/>
            <w:tcBorders>
              <w:top w:val="single" w:sz="4" w:space="0" w:color="000000"/>
              <w:left w:val="single" w:sz="4" w:space="0" w:color="000000"/>
              <w:bottom w:val="single" w:sz="4" w:space="0" w:color="000000"/>
              <w:right w:val="single" w:sz="4" w:space="0" w:color="000000"/>
            </w:tcBorders>
            <w:vAlign w:val="bottom"/>
          </w:tcPr>
          <w:p w14:paraId="3E58D1B7" w14:textId="77777777" w:rsidR="00E35945" w:rsidRDefault="00E35945" w:rsidP="001D4814">
            <w:pPr>
              <w:spacing w:after="0" w:line="259" w:lineRule="auto"/>
              <w:ind w:left="0" w:right="3" w:firstLine="0"/>
              <w:jc w:val="center"/>
            </w:pPr>
            <w:r>
              <w:t xml:space="preserve">milli </w:t>
            </w:r>
          </w:p>
        </w:tc>
        <w:tc>
          <w:tcPr>
            <w:tcW w:w="2598" w:type="dxa"/>
            <w:tcBorders>
              <w:top w:val="single" w:sz="4" w:space="0" w:color="000000"/>
              <w:left w:val="single" w:sz="4" w:space="0" w:color="000000"/>
              <w:bottom w:val="single" w:sz="4" w:space="0" w:color="000000"/>
              <w:right w:val="single" w:sz="4" w:space="0" w:color="000000"/>
            </w:tcBorders>
            <w:vAlign w:val="bottom"/>
          </w:tcPr>
          <w:p w14:paraId="70722FCC" w14:textId="77777777" w:rsidR="00E35945" w:rsidRDefault="00E35945" w:rsidP="001D4814">
            <w:pPr>
              <w:spacing w:after="0" w:line="259" w:lineRule="auto"/>
              <w:ind w:left="2" w:firstLine="0"/>
              <w:jc w:val="center"/>
            </w:pPr>
            <w:r>
              <w:t xml:space="preserve">m </w:t>
            </w:r>
          </w:p>
        </w:tc>
      </w:tr>
      <w:tr w:rsidR="00E35945" w14:paraId="4107B785" w14:textId="77777777" w:rsidTr="001D4814">
        <w:trPr>
          <w:trHeight w:val="360"/>
        </w:trPr>
        <w:tc>
          <w:tcPr>
            <w:tcW w:w="2597" w:type="dxa"/>
            <w:tcBorders>
              <w:top w:val="single" w:sz="4" w:space="0" w:color="000000"/>
              <w:left w:val="single" w:sz="4" w:space="0" w:color="000000"/>
              <w:bottom w:val="single" w:sz="4" w:space="0" w:color="000000"/>
              <w:right w:val="single" w:sz="4" w:space="0" w:color="000000"/>
            </w:tcBorders>
            <w:vAlign w:val="bottom"/>
          </w:tcPr>
          <w:p w14:paraId="14A2F179" w14:textId="77777777" w:rsidR="00E35945" w:rsidRDefault="00E35945" w:rsidP="001D4814">
            <w:pPr>
              <w:spacing w:after="0" w:line="259" w:lineRule="auto"/>
              <w:ind w:left="0" w:right="2" w:firstLine="0"/>
              <w:jc w:val="center"/>
            </w:pPr>
            <w:r>
              <w:t>10</w:t>
            </w:r>
            <w:r>
              <w:rPr>
                <w:vertAlign w:val="superscript"/>
              </w:rPr>
              <w:t>–6</w:t>
            </w:r>
            <w:r>
              <w:t xml:space="preserve"> </w:t>
            </w:r>
          </w:p>
        </w:tc>
        <w:tc>
          <w:tcPr>
            <w:tcW w:w="2598" w:type="dxa"/>
            <w:tcBorders>
              <w:top w:val="single" w:sz="4" w:space="0" w:color="000000"/>
              <w:left w:val="single" w:sz="4" w:space="0" w:color="000000"/>
              <w:bottom w:val="single" w:sz="4" w:space="0" w:color="000000"/>
              <w:right w:val="single" w:sz="4" w:space="0" w:color="000000"/>
            </w:tcBorders>
            <w:vAlign w:val="bottom"/>
          </w:tcPr>
          <w:p w14:paraId="4A16728B" w14:textId="77777777" w:rsidR="00E35945" w:rsidRDefault="00E35945" w:rsidP="001D4814">
            <w:pPr>
              <w:spacing w:after="0" w:line="259" w:lineRule="auto"/>
              <w:ind w:left="0" w:right="6" w:firstLine="0"/>
              <w:jc w:val="center"/>
            </w:pPr>
            <w:r>
              <w:t xml:space="preserve">micro </w:t>
            </w:r>
          </w:p>
        </w:tc>
        <w:tc>
          <w:tcPr>
            <w:tcW w:w="2598" w:type="dxa"/>
            <w:tcBorders>
              <w:top w:val="single" w:sz="4" w:space="0" w:color="000000"/>
              <w:left w:val="single" w:sz="4" w:space="0" w:color="000000"/>
              <w:bottom w:val="single" w:sz="4" w:space="0" w:color="000000"/>
              <w:right w:val="single" w:sz="4" w:space="0" w:color="000000"/>
            </w:tcBorders>
            <w:vAlign w:val="bottom"/>
          </w:tcPr>
          <w:p w14:paraId="5A351231" w14:textId="77777777" w:rsidR="00E35945" w:rsidRDefault="00E35945" w:rsidP="001D4814">
            <w:pPr>
              <w:spacing w:after="0" w:line="259" w:lineRule="auto"/>
              <w:ind w:left="0" w:right="2" w:firstLine="0"/>
              <w:jc w:val="center"/>
            </w:pPr>
            <w:r>
              <w:t xml:space="preserve">µ </w:t>
            </w:r>
          </w:p>
        </w:tc>
      </w:tr>
      <w:tr w:rsidR="00E35945" w14:paraId="0E15364C" w14:textId="77777777" w:rsidTr="001D4814">
        <w:trPr>
          <w:trHeight w:val="360"/>
        </w:trPr>
        <w:tc>
          <w:tcPr>
            <w:tcW w:w="2597" w:type="dxa"/>
            <w:tcBorders>
              <w:top w:val="single" w:sz="4" w:space="0" w:color="000000"/>
              <w:left w:val="single" w:sz="4" w:space="0" w:color="000000"/>
              <w:bottom w:val="single" w:sz="4" w:space="0" w:color="000000"/>
              <w:right w:val="single" w:sz="4" w:space="0" w:color="000000"/>
            </w:tcBorders>
            <w:vAlign w:val="bottom"/>
          </w:tcPr>
          <w:p w14:paraId="60183B5C" w14:textId="77777777" w:rsidR="00E35945" w:rsidRDefault="00E35945" w:rsidP="001D4814">
            <w:pPr>
              <w:spacing w:after="0" w:line="259" w:lineRule="auto"/>
              <w:ind w:left="0" w:right="2" w:firstLine="0"/>
              <w:jc w:val="center"/>
            </w:pPr>
            <w:r>
              <w:t>10</w:t>
            </w:r>
            <w:r>
              <w:rPr>
                <w:vertAlign w:val="superscript"/>
              </w:rPr>
              <w:t>–9</w:t>
            </w:r>
            <w:r>
              <w:t xml:space="preserve"> </w:t>
            </w:r>
          </w:p>
        </w:tc>
        <w:tc>
          <w:tcPr>
            <w:tcW w:w="2598" w:type="dxa"/>
            <w:tcBorders>
              <w:top w:val="single" w:sz="4" w:space="0" w:color="000000"/>
              <w:left w:val="single" w:sz="4" w:space="0" w:color="000000"/>
              <w:bottom w:val="single" w:sz="4" w:space="0" w:color="000000"/>
              <w:right w:val="single" w:sz="4" w:space="0" w:color="000000"/>
            </w:tcBorders>
            <w:vAlign w:val="bottom"/>
          </w:tcPr>
          <w:p w14:paraId="1CAA34A8" w14:textId="77777777" w:rsidR="00E35945" w:rsidRDefault="00E35945" w:rsidP="001D4814">
            <w:pPr>
              <w:spacing w:after="0" w:line="259" w:lineRule="auto"/>
              <w:ind w:left="0" w:right="3" w:firstLine="0"/>
              <w:jc w:val="center"/>
            </w:pPr>
            <w:r>
              <w:t xml:space="preserve">nano </w:t>
            </w:r>
          </w:p>
        </w:tc>
        <w:tc>
          <w:tcPr>
            <w:tcW w:w="2598" w:type="dxa"/>
            <w:tcBorders>
              <w:top w:val="single" w:sz="4" w:space="0" w:color="000000"/>
              <w:left w:val="single" w:sz="4" w:space="0" w:color="000000"/>
              <w:bottom w:val="single" w:sz="4" w:space="0" w:color="000000"/>
              <w:right w:val="single" w:sz="4" w:space="0" w:color="000000"/>
            </w:tcBorders>
            <w:vAlign w:val="bottom"/>
          </w:tcPr>
          <w:p w14:paraId="48B2CAA7" w14:textId="77777777" w:rsidR="00E35945" w:rsidRDefault="00E35945" w:rsidP="001D4814">
            <w:pPr>
              <w:spacing w:after="0" w:line="259" w:lineRule="auto"/>
              <w:ind w:left="0" w:right="1" w:firstLine="0"/>
              <w:jc w:val="center"/>
            </w:pPr>
            <w:r>
              <w:t xml:space="preserve">n </w:t>
            </w:r>
          </w:p>
        </w:tc>
      </w:tr>
    </w:tbl>
    <w:p w14:paraId="5ED0BBFA" w14:textId="77777777" w:rsidR="00E35945" w:rsidRDefault="00E35945" w:rsidP="00E35945">
      <w:pPr>
        <w:pStyle w:val="Heading3"/>
        <w:ind w:left="-4"/>
      </w:pPr>
      <w:r>
        <w:t xml:space="preserve">Practice questions </w:t>
      </w:r>
    </w:p>
    <w:p w14:paraId="08C852C5" w14:textId="77777777" w:rsidR="00E35945" w:rsidRDefault="00E35945" w:rsidP="00E35945">
      <w:pPr>
        <w:numPr>
          <w:ilvl w:val="0"/>
          <w:numId w:val="24"/>
        </w:numPr>
        <w:spacing w:after="55" w:line="252" w:lineRule="auto"/>
        <w:ind w:right="0" w:hanging="360"/>
      </w:pPr>
      <w:r>
        <w:t>A burger contains 4</w:t>
      </w:r>
      <w:r>
        <w:rPr>
          <w:rFonts w:ascii="Arial" w:eastAsia="Arial" w:hAnsi="Arial" w:cs="Arial"/>
          <w:color w:val="FF0000"/>
        </w:rPr>
        <w:t> </w:t>
      </w:r>
      <w:r>
        <w:t>500</w:t>
      </w:r>
      <w:r>
        <w:rPr>
          <w:rFonts w:ascii="Arial" w:eastAsia="Arial" w:hAnsi="Arial" w:cs="Arial"/>
          <w:color w:val="FF0000"/>
        </w:rPr>
        <w:t> </w:t>
      </w:r>
      <w:r>
        <w:t>000</w:t>
      </w:r>
      <w:r>
        <w:rPr>
          <w:rFonts w:ascii="Arial" w:eastAsia="Arial" w:hAnsi="Arial" w:cs="Arial"/>
          <w:color w:val="FF0000"/>
        </w:rPr>
        <w:t> </w:t>
      </w:r>
      <w:r>
        <w:t xml:space="preserve">J of energy. Write this in: </w:t>
      </w:r>
    </w:p>
    <w:p w14:paraId="081C0718" w14:textId="77777777" w:rsidR="00E35945" w:rsidRDefault="00E35945" w:rsidP="00E35945">
      <w:pPr>
        <w:spacing w:after="42"/>
        <w:ind w:left="371"/>
      </w:pPr>
      <w:r>
        <w:rPr>
          <w:rFonts w:ascii="Arial" w:eastAsia="Arial" w:hAnsi="Arial" w:cs="Arial"/>
        </w:rPr>
        <w:t>a</w:t>
      </w:r>
      <w:r>
        <w:t xml:space="preserve"> kilojoules      </w:t>
      </w:r>
      <w:r>
        <w:rPr>
          <w:rFonts w:ascii="Arial" w:eastAsia="Arial" w:hAnsi="Arial" w:cs="Arial"/>
        </w:rPr>
        <w:t>b</w:t>
      </w:r>
      <w:r>
        <w:t xml:space="preserve"> megajoules. </w:t>
      </w:r>
    </w:p>
    <w:p w14:paraId="3648C7AF" w14:textId="77777777" w:rsidR="00E35945" w:rsidRDefault="00E35945" w:rsidP="00E35945">
      <w:pPr>
        <w:numPr>
          <w:ilvl w:val="0"/>
          <w:numId w:val="24"/>
        </w:numPr>
        <w:spacing w:after="83" w:line="252" w:lineRule="auto"/>
        <w:ind w:right="0" w:hanging="360"/>
      </w:pPr>
      <w:r>
        <w:t>HIV is a virus with a diameter of between 9.0×10</w:t>
      </w:r>
      <w:r>
        <w:rPr>
          <w:rFonts w:ascii="Arial" w:eastAsia="Arial" w:hAnsi="Arial" w:cs="Arial"/>
          <w:vertAlign w:val="superscript"/>
        </w:rPr>
        <w:t>−</w:t>
      </w:r>
      <w:r>
        <w:rPr>
          <w:vertAlign w:val="superscript"/>
        </w:rPr>
        <w:t>8</w:t>
      </w:r>
      <w:r>
        <w:t xml:space="preserve"> m and 1.20×10</w:t>
      </w:r>
      <w:r>
        <w:rPr>
          <w:rFonts w:ascii="Arial" w:eastAsia="Arial" w:hAnsi="Arial" w:cs="Arial"/>
          <w:vertAlign w:val="superscript"/>
        </w:rPr>
        <w:t>−</w:t>
      </w:r>
      <w:r>
        <w:rPr>
          <w:vertAlign w:val="superscript"/>
        </w:rPr>
        <w:t>7</w:t>
      </w:r>
      <w:r>
        <w:t xml:space="preserve"> m. </w:t>
      </w:r>
    </w:p>
    <w:p w14:paraId="2121659C" w14:textId="77777777" w:rsidR="00E35945" w:rsidRDefault="00E35945" w:rsidP="00E35945">
      <w:pPr>
        <w:spacing w:after="421"/>
        <w:ind w:left="370"/>
      </w:pPr>
      <w:r>
        <w:t xml:space="preserve">Write this range in nanometres. </w:t>
      </w:r>
    </w:p>
    <w:p w14:paraId="1943CDC4" w14:textId="77777777" w:rsidR="00E35945" w:rsidRDefault="00E35945" w:rsidP="00E35945">
      <w:pPr>
        <w:pStyle w:val="Heading4"/>
        <w:ind w:left="-4"/>
      </w:pPr>
      <w:r>
        <w:t>1.2 Powers and indices</w:t>
      </w:r>
      <w:r>
        <w:rPr>
          <w:rFonts w:ascii="Arial" w:eastAsia="Arial" w:hAnsi="Arial" w:cs="Arial"/>
        </w:rPr>
        <w:t xml:space="preserve"> </w:t>
      </w:r>
    </w:p>
    <w:p w14:paraId="5939A59A" w14:textId="77777777" w:rsidR="00E35945" w:rsidRDefault="00E35945" w:rsidP="00E35945">
      <w:pPr>
        <w:ind w:left="-4" w:right="1977"/>
      </w:pPr>
      <w:r>
        <w:t>Ten squared = 10 × 10 = 100 and can be written as 10</w:t>
      </w:r>
      <w:r>
        <w:rPr>
          <w:vertAlign w:val="superscript"/>
        </w:rPr>
        <w:t>2</w:t>
      </w:r>
      <w:r>
        <w:t xml:space="preserve">. This is also called ‘ten to the power of 2’. </w:t>
      </w:r>
    </w:p>
    <w:p w14:paraId="1392F724" w14:textId="77777777" w:rsidR="00E35945" w:rsidRDefault="00E35945" w:rsidP="00E35945">
      <w:pPr>
        <w:ind w:left="-4"/>
      </w:pPr>
      <w:r>
        <w:t>Ten cubed is ‘ten to the power of three’ and can be written as 10</w:t>
      </w:r>
      <w:r>
        <w:rPr>
          <w:vertAlign w:val="superscript"/>
        </w:rPr>
        <w:t>3</w:t>
      </w:r>
      <w:r>
        <w:t xml:space="preserve"> = 1000. </w:t>
      </w:r>
    </w:p>
    <w:p w14:paraId="081FCCAA" w14:textId="77777777" w:rsidR="00E35945" w:rsidRDefault="00E35945" w:rsidP="00E35945">
      <w:pPr>
        <w:ind w:left="-4"/>
      </w:pPr>
      <w:r>
        <w:t xml:space="preserve">The power is also called the index. </w:t>
      </w:r>
    </w:p>
    <w:p w14:paraId="46FB4C28" w14:textId="77777777" w:rsidR="00E35945" w:rsidRDefault="00E35945" w:rsidP="00E35945">
      <w:pPr>
        <w:spacing w:after="0" w:line="331" w:lineRule="auto"/>
        <w:ind w:left="-4" w:right="6857"/>
      </w:pPr>
      <w:r>
        <w:lastRenderedPageBreak/>
        <w:t>Fractions have negative indices: one tenth = 10</w:t>
      </w:r>
      <w:r>
        <w:rPr>
          <w:rFonts w:ascii="Arial" w:eastAsia="Arial" w:hAnsi="Arial" w:cs="Arial"/>
          <w:vertAlign w:val="superscript"/>
        </w:rPr>
        <w:t>−</w:t>
      </w:r>
      <w:r>
        <w:rPr>
          <w:vertAlign w:val="superscript"/>
        </w:rPr>
        <w:t>1</w:t>
      </w:r>
      <w:r>
        <w:t xml:space="preserve"> = 1/10</w:t>
      </w:r>
      <w:r>
        <w:rPr>
          <w:color w:val="FF0000"/>
        </w:rPr>
        <w:t xml:space="preserve"> </w:t>
      </w:r>
      <w:r>
        <w:t>= 0.1 one hundredth = 10</w:t>
      </w:r>
      <w:r>
        <w:rPr>
          <w:rFonts w:ascii="Arial" w:eastAsia="Arial" w:hAnsi="Arial" w:cs="Arial"/>
          <w:vertAlign w:val="superscript"/>
        </w:rPr>
        <w:t>−</w:t>
      </w:r>
      <w:r>
        <w:rPr>
          <w:vertAlign w:val="superscript"/>
        </w:rPr>
        <w:t>2</w:t>
      </w:r>
      <w:r>
        <w:t xml:space="preserve"> = 1/100 = 0.01 </w:t>
      </w:r>
    </w:p>
    <w:p w14:paraId="31A56F6D" w14:textId="77777777" w:rsidR="00E35945" w:rsidRDefault="00E35945" w:rsidP="00E35945">
      <w:pPr>
        <w:ind w:left="-4"/>
      </w:pPr>
      <w:r>
        <w:t>Any number to the power of 0 is equal to 1, for example, 29</w:t>
      </w:r>
      <w:r>
        <w:rPr>
          <w:vertAlign w:val="superscript"/>
        </w:rPr>
        <w:t>0</w:t>
      </w:r>
      <w:r>
        <w:t xml:space="preserve"> = 1. </w:t>
      </w:r>
    </w:p>
    <w:p w14:paraId="32B07AB8" w14:textId="77777777" w:rsidR="00E35945" w:rsidRDefault="00E35945" w:rsidP="00E35945">
      <w:pPr>
        <w:ind w:left="-4"/>
      </w:pPr>
      <w:r>
        <w:t>If the index is 1, the value is unchanged, for example, 17</w:t>
      </w:r>
      <w:r>
        <w:rPr>
          <w:vertAlign w:val="superscript"/>
        </w:rPr>
        <w:t>1</w:t>
      </w:r>
      <w:r>
        <w:t xml:space="preserve"> = 17. </w:t>
      </w:r>
    </w:p>
    <w:p w14:paraId="3760C1AE" w14:textId="77777777" w:rsidR="00E35945" w:rsidRDefault="00E35945" w:rsidP="00E35945">
      <w:pPr>
        <w:spacing w:after="85"/>
        <w:ind w:left="-4"/>
      </w:pPr>
      <w:r>
        <w:t xml:space="preserve">When multiplying powers of ten, you must </w:t>
      </w:r>
      <w:r>
        <w:rPr>
          <w:rFonts w:ascii="Arial" w:eastAsia="Arial" w:hAnsi="Arial" w:cs="Arial"/>
          <w:i/>
        </w:rPr>
        <w:t>add</w:t>
      </w:r>
      <w:r>
        <w:t xml:space="preserve"> the indices. </w:t>
      </w:r>
    </w:p>
    <w:p w14:paraId="15F30C13" w14:textId="77777777" w:rsidR="00E35945" w:rsidRDefault="00E35945" w:rsidP="00E35945">
      <w:pPr>
        <w:ind w:left="-4"/>
      </w:pPr>
      <w:r>
        <w:t>So 100 × 1000 = 100 000 is the same as 10</w:t>
      </w:r>
      <w:r>
        <w:rPr>
          <w:vertAlign w:val="superscript"/>
        </w:rPr>
        <w:t>2</w:t>
      </w:r>
      <w:r>
        <w:t xml:space="preserve"> × 10</w:t>
      </w:r>
      <w:r>
        <w:rPr>
          <w:vertAlign w:val="superscript"/>
        </w:rPr>
        <w:t>3</w:t>
      </w:r>
      <w:r>
        <w:t xml:space="preserve"> = 10</w:t>
      </w:r>
      <w:r>
        <w:rPr>
          <w:vertAlign w:val="superscript"/>
        </w:rPr>
        <w:t>2 + 3</w:t>
      </w:r>
      <w:r>
        <w:t xml:space="preserve"> = 10</w:t>
      </w:r>
      <w:r>
        <w:rPr>
          <w:vertAlign w:val="superscript"/>
        </w:rPr>
        <w:t>5</w:t>
      </w:r>
      <w:r>
        <w:t xml:space="preserve"> </w:t>
      </w:r>
    </w:p>
    <w:p w14:paraId="282302E8" w14:textId="77777777" w:rsidR="00E35945" w:rsidRDefault="00E35945" w:rsidP="00E35945">
      <w:pPr>
        <w:spacing w:after="83"/>
        <w:ind w:left="-4"/>
      </w:pPr>
      <w:r>
        <w:t xml:space="preserve">When dividing powers of ten, you must </w:t>
      </w:r>
      <w:r>
        <w:rPr>
          <w:rFonts w:ascii="Arial" w:eastAsia="Arial" w:hAnsi="Arial" w:cs="Arial"/>
          <w:i/>
        </w:rPr>
        <w:t>subtract</w:t>
      </w:r>
      <w:r>
        <w:t xml:space="preserve"> the indices. </w:t>
      </w:r>
    </w:p>
    <w:p w14:paraId="62333521" w14:textId="77777777" w:rsidR="00E35945" w:rsidRDefault="00E35945" w:rsidP="00E35945">
      <w:pPr>
        <w:spacing w:after="152"/>
        <w:ind w:left="-4"/>
      </w:pPr>
      <w:r>
        <w:t>So 100/1000 = 1/10 = 10</w:t>
      </w:r>
      <w:r>
        <w:rPr>
          <w:rFonts w:ascii="Arial" w:eastAsia="Arial" w:hAnsi="Arial" w:cs="Arial"/>
          <w:vertAlign w:val="superscript"/>
        </w:rPr>
        <w:t>−</w:t>
      </w:r>
      <w:r>
        <w:rPr>
          <w:vertAlign w:val="superscript"/>
        </w:rPr>
        <w:t>1</w:t>
      </w:r>
      <w:r>
        <w:rPr>
          <w:color w:val="FF0000"/>
        </w:rPr>
        <w:t xml:space="preserve"> </w:t>
      </w:r>
      <w:r>
        <w:t>is the same as 10</w:t>
      </w:r>
      <w:r>
        <w:rPr>
          <w:vertAlign w:val="superscript"/>
        </w:rPr>
        <w:t>2</w:t>
      </w:r>
      <w:r>
        <w:t>/10</w:t>
      </w:r>
      <w:r>
        <w:rPr>
          <w:vertAlign w:val="superscript"/>
        </w:rPr>
        <w:t>3</w:t>
      </w:r>
      <w:r>
        <w:t xml:space="preserve"> = 10</w:t>
      </w:r>
      <w:r>
        <w:rPr>
          <w:rFonts w:ascii="Arial" w:eastAsia="Arial" w:hAnsi="Arial" w:cs="Arial"/>
          <w:vertAlign w:val="superscript"/>
        </w:rPr>
        <w:t>2 − 3</w:t>
      </w:r>
      <w:r>
        <w:t xml:space="preserve"> = 10</w:t>
      </w:r>
      <w:r>
        <w:rPr>
          <w:rFonts w:ascii="Arial" w:eastAsia="Arial" w:hAnsi="Arial" w:cs="Arial"/>
          <w:vertAlign w:val="superscript"/>
        </w:rPr>
        <w:t>−</w:t>
      </w:r>
      <w:r>
        <w:rPr>
          <w:vertAlign w:val="superscript"/>
        </w:rPr>
        <w:t>1</w:t>
      </w:r>
      <w:r>
        <w:t xml:space="preserve"> </w:t>
      </w:r>
    </w:p>
    <w:p w14:paraId="618A0B54" w14:textId="77777777" w:rsidR="00E35945" w:rsidRDefault="00E35945" w:rsidP="00E35945">
      <w:pPr>
        <w:ind w:left="-4"/>
      </w:pPr>
      <w:r>
        <w:t xml:space="preserve">But you can only do this when the numbers with the indices are the same. </w:t>
      </w:r>
    </w:p>
    <w:p w14:paraId="07E17547" w14:textId="77777777" w:rsidR="00E35945" w:rsidRDefault="00E35945" w:rsidP="00E35945">
      <w:pPr>
        <w:spacing w:after="137"/>
        <w:ind w:left="-4"/>
      </w:pPr>
      <w:r>
        <w:t>So 10</w:t>
      </w:r>
      <w:r>
        <w:rPr>
          <w:vertAlign w:val="superscript"/>
        </w:rPr>
        <w:t>2</w:t>
      </w:r>
      <w:r>
        <w:t xml:space="preserve"> × 2</w:t>
      </w:r>
      <w:r>
        <w:rPr>
          <w:vertAlign w:val="superscript"/>
        </w:rPr>
        <w:t>3</w:t>
      </w:r>
      <w:r>
        <w:t xml:space="preserve"> = 100 × 8 = 800 </w:t>
      </w:r>
    </w:p>
    <w:p w14:paraId="6F5CDD83" w14:textId="77777777" w:rsidR="00E35945" w:rsidRDefault="00E35945" w:rsidP="00E35945">
      <w:pPr>
        <w:ind w:left="-4"/>
      </w:pPr>
      <w:r>
        <w:t xml:space="preserve">And you can’t do this when adding or subtracting. </w:t>
      </w:r>
    </w:p>
    <w:p w14:paraId="58AAD7AF" w14:textId="77777777" w:rsidR="00E35945" w:rsidRDefault="00E35945" w:rsidP="00E35945">
      <w:pPr>
        <w:spacing w:after="136"/>
        <w:ind w:left="-4"/>
      </w:pPr>
      <w:r>
        <w:t>10</w:t>
      </w:r>
      <w:r>
        <w:rPr>
          <w:vertAlign w:val="superscript"/>
        </w:rPr>
        <w:t>2</w:t>
      </w:r>
      <w:r>
        <w:t xml:space="preserve"> + 10</w:t>
      </w:r>
      <w:r>
        <w:rPr>
          <w:vertAlign w:val="superscript"/>
        </w:rPr>
        <w:t>3</w:t>
      </w:r>
      <w:r>
        <w:t xml:space="preserve"> = 100 + 1000 = 1100 </w:t>
      </w:r>
    </w:p>
    <w:p w14:paraId="2D214066" w14:textId="77777777" w:rsidR="00E35945" w:rsidRDefault="00E35945" w:rsidP="00E35945">
      <w:pPr>
        <w:spacing w:after="116" w:line="259" w:lineRule="auto"/>
        <w:ind w:left="-4"/>
      </w:pPr>
      <w:r>
        <w:t>10</w:t>
      </w:r>
      <w:r>
        <w:rPr>
          <w:vertAlign w:val="superscript"/>
        </w:rPr>
        <w:t>2</w:t>
      </w:r>
      <w:r>
        <w:t xml:space="preserve"> </w:t>
      </w:r>
      <w:r>
        <w:rPr>
          <w:rFonts w:ascii="Arial" w:eastAsia="Arial" w:hAnsi="Arial" w:cs="Arial"/>
        </w:rPr>
        <w:t>− 10</w:t>
      </w:r>
      <w:r>
        <w:rPr>
          <w:vertAlign w:val="superscript"/>
        </w:rPr>
        <w:t>3</w:t>
      </w:r>
      <w:r>
        <w:t xml:space="preserve"> = </w:t>
      </w:r>
      <w:r>
        <w:rPr>
          <w:rFonts w:ascii="Arial" w:eastAsia="Arial" w:hAnsi="Arial" w:cs="Arial"/>
        </w:rPr>
        <w:t>100 − 1000 = −</w:t>
      </w:r>
      <w:r>
        <w:t xml:space="preserve">900 </w:t>
      </w:r>
    </w:p>
    <w:p w14:paraId="6FB04B24" w14:textId="77777777" w:rsidR="00E35945" w:rsidRDefault="00E35945" w:rsidP="00E35945">
      <w:pPr>
        <w:spacing w:after="449"/>
        <w:ind w:left="-4" w:right="778"/>
      </w:pPr>
      <w:r>
        <w:rPr>
          <w:rFonts w:ascii="Arial" w:eastAsia="Arial" w:hAnsi="Arial" w:cs="Arial"/>
        </w:rPr>
        <w:t>Remember:</w:t>
      </w:r>
      <w:r>
        <w:t xml:space="preserve"> You can only add and subtract the indices when you are multiplying or dividing the numbers, not adding or subtracting them. </w:t>
      </w:r>
    </w:p>
    <w:p w14:paraId="593F85DC" w14:textId="77777777" w:rsidR="00E35945" w:rsidRDefault="00E35945" w:rsidP="00E35945">
      <w:pPr>
        <w:pStyle w:val="Heading3"/>
        <w:ind w:left="-4"/>
      </w:pPr>
      <w:r>
        <w:t xml:space="preserve">Practice questions </w:t>
      </w:r>
    </w:p>
    <w:p w14:paraId="74FF2468" w14:textId="77777777" w:rsidR="00E35945" w:rsidRDefault="00E35945" w:rsidP="00E35945">
      <w:pPr>
        <w:numPr>
          <w:ilvl w:val="0"/>
          <w:numId w:val="25"/>
        </w:numPr>
        <w:spacing w:after="35" w:line="304" w:lineRule="auto"/>
        <w:ind w:right="3235" w:hanging="360"/>
      </w:pPr>
      <w:r>
        <w:t xml:space="preserve">Calculate the following values. Give your answers using indices. </w:t>
      </w:r>
      <w:r>
        <w:rPr>
          <w:rFonts w:ascii="Arial" w:eastAsia="Arial" w:hAnsi="Arial" w:cs="Arial"/>
        </w:rPr>
        <w:t xml:space="preserve">a </w:t>
      </w:r>
      <w:r>
        <w:t>10</w:t>
      </w:r>
      <w:r>
        <w:rPr>
          <w:vertAlign w:val="superscript"/>
        </w:rPr>
        <w:t>8</w:t>
      </w:r>
      <w:r>
        <w:t xml:space="preserve"> × 10</w:t>
      </w:r>
      <w:r>
        <w:rPr>
          <w:vertAlign w:val="superscript"/>
        </w:rPr>
        <w:t>3</w:t>
      </w:r>
      <w:r>
        <w:rPr>
          <w:vertAlign w:val="superscript"/>
        </w:rPr>
        <w:tab/>
      </w:r>
      <w:r>
        <w:rPr>
          <w:rFonts w:ascii="Arial" w:eastAsia="Arial" w:hAnsi="Arial" w:cs="Arial"/>
        </w:rPr>
        <w:t xml:space="preserve">b </w:t>
      </w:r>
      <w:r>
        <w:t>10</w:t>
      </w:r>
      <w:r>
        <w:rPr>
          <w:vertAlign w:val="superscript"/>
        </w:rPr>
        <w:t>7</w:t>
      </w:r>
      <w:r>
        <w:t xml:space="preserve"> × 10</w:t>
      </w:r>
      <w:r>
        <w:rPr>
          <w:vertAlign w:val="superscript"/>
        </w:rPr>
        <w:t>2</w:t>
      </w:r>
      <w:r>
        <w:t xml:space="preserve"> × 10</w:t>
      </w:r>
      <w:r>
        <w:rPr>
          <w:vertAlign w:val="superscript"/>
        </w:rPr>
        <w:t>3</w:t>
      </w:r>
      <w:r>
        <w:t xml:space="preserve"> </w:t>
      </w:r>
    </w:p>
    <w:p w14:paraId="7B24A1AA" w14:textId="77777777" w:rsidR="00E35945" w:rsidRDefault="00E35945" w:rsidP="00E35945">
      <w:pPr>
        <w:tabs>
          <w:tab w:val="center" w:pos="851"/>
          <w:tab w:val="center" w:pos="2491"/>
        </w:tabs>
        <w:ind w:left="0" w:firstLine="0"/>
      </w:pPr>
      <w:r>
        <w:rPr>
          <w:sz w:val="22"/>
        </w:rPr>
        <w:tab/>
      </w:r>
      <w:r>
        <w:rPr>
          <w:rFonts w:ascii="Arial" w:eastAsia="Arial" w:hAnsi="Arial" w:cs="Arial"/>
        </w:rPr>
        <w:t>c</w:t>
      </w:r>
      <w:r>
        <w:t xml:space="preserve"> 10</w:t>
      </w:r>
      <w:r>
        <w:rPr>
          <w:vertAlign w:val="superscript"/>
        </w:rPr>
        <w:t>3</w:t>
      </w:r>
      <w:r>
        <w:t xml:space="preserve"> + 10</w:t>
      </w:r>
      <w:r>
        <w:rPr>
          <w:vertAlign w:val="superscript"/>
        </w:rPr>
        <w:t>3</w:t>
      </w:r>
      <w:r>
        <w:t xml:space="preserve">  </w:t>
      </w:r>
      <w:r>
        <w:tab/>
        <w:t xml:space="preserve">      </w:t>
      </w:r>
      <w:r>
        <w:rPr>
          <w:rFonts w:ascii="Arial" w:eastAsia="Arial" w:hAnsi="Arial" w:cs="Arial"/>
        </w:rPr>
        <w:t>d</w:t>
      </w:r>
      <w:r>
        <w:t xml:space="preserve"> 10</w:t>
      </w:r>
      <w:r>
        <w:rPr>
          <w:vertAlign w:val="superscript"/>
        </w:rPr>
        <w:t>2</w:t>
      </w:r>
      <w:r>
        <w:t xml:space="preserve"> </w:t>
      </w:r>
      <w:r>
        <w:rPr>
          <w:rFonts w:ascii="Arial" w:eastAsia="Arial" w:hAnsi="Arial" w:cs="Arial"/>
        </w:rPr>
        <w:t>−</w:t>
      </w:r>
      <w:r>
        <w:t xml:space="preserve"> 10</w:t>
      </w:r>
      <w:r>
        <w:rPr>
          <w:rFonts w:ascii="Arial" w:eastAsia="Arial" w:hAnsi="Arial" w:cs="Arial"/>
          <w:vertAlign w:val="superscript"/>
        </w:rPr>
        <w:t>−</w:t>
      </w:r>
      <w:r>
        <w:rPr>
          <w:vertAlign w:val="superscript"/>
        </w:rPr>
        <w:t>2</w:t>
      </w:r>
      <w:r>
        <w:t xml:space="preserve"> </w:t>
      </w:r>
    </w:p>
    <w:p w14:paraId="475AE893" w14:textId="77777777" w:rsidR="00E35945" w:rsidRDefault="00E35945" w:rsidP="00E35945">
      <w:pPr>
        <w:numPr>
          <w:ilvl w:val="0"/>
          <w:numId w:val="25"/>
        </w:numPr>
        <w:spacing w:after="398" w:line="319" w:lineRule="auto"/>
        <w:ind w:right="3235" w:hanging="360"/>
      </w:pPr>
      <w:r>
        <w:t xml:space="preserve">Calculate the following values. Give your answers with and without using indices. </w:t>
      </w:r>
      <w:r>
        <w:rPr>
          <w:rFonts w:ascii="Arial" w:eastAsia="Arial" w:hAnsi="Arial" w:cs="Arial"/>
        </w:rPr>
        <w:t xml:space="preserve">a </w:t>
      </w:r>
      <w:r>
        <w:t>10</w:t>
      </w:r>
      <w:r>
        <w:rPr>
          <w:vertAlign w:val="superscript"/>
        </w:rPr>
        <w:t>5</w:t>
      </w:r>
      <w:r>
        <w:t xml:space="preserve"> ÷ 10</w:t>
      </w:r>
      <w:r>
        <w:rPr>
          <w:vertAlign w:val="superscript"/>
        </w:rPr>
        <w:t>4</w:t>
      </w:r>
      <w:r>
        <w:rPr>
          <w:vertAlign w:val="superscript"/>
        </w:rPr>
        <w:tab/>
      </w:r>
      <w:r>
        <w:rPr>
          <w:rFonts w:ascii="Arial" w:eastAsia="Arial" w:hAnsi="Arial" w:cs="Arial"/>
        </w:rPr>
        <w:t xml:space="preserve">b </w:t>
      </w:r>
      <w:r>
        <w:t>10</w:t>
      </w:r>
      <w:r>
        <w:rPr>
          <w:vertAlign w:val="superscript"/>
        </w:rPr>
        <w:t>3</w:t>
      </w:r>
      <w:r>
        <w:t xml:space="preserve"> ÷ 10</w:t>
      </w:r>
      <w:r>
        <w:rPr>
          <w:vertAlign w:val="superscript"/>
        </w:rPr>
        <w:t>6</w:t>
      </w:r>
      <w:r>
        <w:rPr>
          <w:rFonts w:ascii="Arial" w:eastAsia="Arial" w:hAnsi="Arial" w:cs="Arial"/>
        </w:rPr>
        <w:t xml:space="preserve"> c </w:t>
      </w:r>
      <w:r>
        <w:t>10</w:t>
      </w:r>
      <w:r>
        <w:rPr>
          <w:vertAlign w:val="superscript"/>
        </w:rPr>
        <w:t>2</w:t>
      </w:r>
      <w:r>
        <w:t xml:space="preserve"> ÷ 10</w:t>
      </w:r>
      <w:r>
        <w:rPr>
          <w:rFonts w:ascii="Arial" w:eastAsia="Arial" w:hAnsi="Arial" w:cs="Arial"/>
          <w:vertAlign w:val="superscript"/>
        </w:rPr>
        <w:t>−</w:t>
      </w:r>
      <w:r>
        <w:rPr>
          <w:vertAlign w:val="superscript"/>
        </w:rPr>
        <w:t>4</w:t>
      </w:r>
      <w:r>
        <w:rPr>
          <w:vertAlign w:val="superscript"/>
        </w:rPr>
        <w:tab/>
      </w:r>
      <w:r>
        <w:rPr>
          <w:rFonts w:ascii="Arial" w:eastAsia="Arial" w:hAnsi="Arial" w:cs="Arial"/>
        </w:rPr>
        <w:t xml:space="preserve">d </w:t>
      </w:r>
      <w:r>
        <w:t>100</w:t>
      </w:r>
      <w:r>
        <w:rPr>
          <w:vertAlign w:val="superscript"/>
        </w:rPr>
        <w:t>2</w:t>
      </w:r>
      <w:r>
        <w:t xml:space="preserve"> ÷ 10</w:t>
      </w:r>
      <w:r>
        <w:rPr>
          <w:vertAlign w:val="superscript"/>
        </w:rPr>
        <w:t>2</w:t>
      </w:r>
      <w:r>
        <w:t xml:space="preserve"> </w:t>
      </w:r>
    </w:p>
    <w:p w14:paraId="059925F3" w14:textId="77777777" w:rsidR="00E35945" w:rsidRDefault="00E35945" w:rsidP="00E35945">
      <w:pPr>
        <w:pStyle w:val="Heading4"/>
        <w:ind w:left="-4"/>
      </w:pPr>
      <w:r>
        <w:t>1.3 Converting units</w:t>
      </w:r>
      <w:r>
        <w:rPr>
          <w:rFonts w:ascii="Arial" w:eastAsia="Arial" w:hAnsi="Arial" w:cs="Arial"/>
        </w:rPr>
        <w:t xml:space="preserve"> </w:t>
      </w:r>
    </w:p>
    <w:p w14:paraId="5F5186E2" w14:textId="77777777" w:rsidR="00E35945" w:rsidRDefault="00E35945" w:rsidP="00E35945">
      <w:pPr>
        <w:ind w:left="-4" w:right="1068"/>
      </w:pPr>
      <w:r>
        <w:t>When doing calculations, it is important to express your answer using sensible numbers. For example, an answer of 6230</w:t>
      </w:r>
      <w:r>
        <w:rPr>
          <w:rFonts w:ascii="Arial" w:eastAsia="Arial" w:hAnsi="Arial" w:cs="Arial"/>
          <w:color w:val="FF0000"/>
        </w:rPr>
        <w:t> </w:t>
      </w:r>
      <w:r>
        <w:rPr>
          <w:rFonts w:ascii="Arial" w:eastAsia="Arial" w:hAnsi="Arial" w:cs="Arial"/>
        </w:rPr>
        <w:t>μm would have been more meaningful expressed as 6.2</w:t>
      </w:r>
      <w:r>
        <w:rPr>
          <w:rFonts w:ascii="Arial" w:eastAsia="Arial" w:hAnsi="Arial" w:cs="Arial"/>
          <w:color w:val="FF0000"/>
        </w:rPr>
        <w:t> </w:t>
      </w:r>
      <w:r>
        <w:t xml:space="preserve">mm.  </w:t>
      </w:r>
    </w:p>
    <w:p w14:paraId="55B0815D" w14:textId="77777777" w:rsidR="00E35945" w:rsidRDefault="00E35945" w:rsidP="00E35945">
      <w:pPr>
        <w:ind w:left="-4" w:right="613"/>
      </w:pPr>
      <w:r>
        <w:t xml:space="preserve">If you convert between units and round numbers properly, it allows quoted measurements to be understood within the scale of the observations. </w:t>
      </w:r>
    </w:p>
    <w:p w14:paraId="6F5FB0E3" w14:textId="77777777" w:rsidR="00E35945" w:rsidRDefault="00E35945" w:rsidP="00E35945">
      <w:pPr>
        <w:ind w:left="-4"/>
      </w:pPr>
      <w:r>
        <w:t>To convert 488</w:t>
      </w:r>
      <w:r>
        <w:rPr>
          <w:rFonts w:ascii="Arial" w:eastAsia="Arial" w:hAnsi="Arial" w:cs="Arial"/>
          <w:color w:val="FF0000"/>
        </w:rPr>
        <w:t> </w:t>
      </w:r>
      <w:r>
        <w:t>889</w:t>
      </w:r>
      <w:r>
        <w:rPr>
          <w:rFonts w:ascii="Arial" w:eastAsia="Arial" w:hAnsi="Arial" w:cs="Arial"/>
          <w:color w:val="FF0000"/>
        </w:rPr>
        <w:t> </w:t>
      </w:r>
      <w:r>
        <w:t xml:space="preserve">m into km: </w:t>
      </w:r>
    </w:p>
    <w:p w14:paraId="4511E814" w14:textId="77777777" w:rsidR="00E35945" w:rsidRDefault="00E35945" w:rsidP="00E35945">
      <w:pPr>
        <w:ind w:left="-4" w:right="1265"/>
      </w:pPr>
      <w:r>
        <w:t>A kilo is 10</w:t>
      </w:r>
      <w:r>
        <w:rPr>
          <w:vertAlign w:val="superscript"/>
        </w:rPr>
        <w:t>3</w:t>
      </w:r>
      <w:r>
        <w:t xml:space="preserve"> so you need to divide by this number, or move the decimal point three places to the left. </w:t>
      </w:r>
    </w:p>
    <w:p w14:paraId="5B012B98" w14:textId="77777777" w:rsidR="00E35945" w:rsidRDefault="00E35945" w:rsidP="00E35945">
      <w:pPr>
        <w:ind w:left="-4"/>
      </w:pPr>
      <w:r>
        <w:t>488</w:t>
      </w:r>
      <w:r>
        <w:rPr>
          <w:rFonts w:ascii="Arial" w:eastAsia="Arial" w:hAnsi="Arial" w:cs="Arial"/>
          <w:color w:val="FF0000"/>
        </w:rPr>
        <w:t> </w:t>
      </w:r>
      <w:r>
        <w:t>889 ÷ 10</w:t>
      </w:r>
      <w:r>
        <w:rPr>
          <w:vertAlign w:val="superscript"/>
        </w:rPr>
        <w:t>3</w:t>
      </w:r>
      <w:r>
        <w:t xml:space="preserve"> = 488.889</w:t>
      </w:r>
      <w:r>
        <w:rPr>
          <w:rFonts w:ascii="Arial" w:eastAsia="Arial" w:hAnsi="Arial" w:cs="Arial"/>
          <w:color w:val="FF0000"/>
        </w:rPr>
        <w:t> </w:t>
      </w:r>
      <w:r>
        <w:t xml:space="preserve">km </w:t>
      </w:r>
    </w:p>
    <w:p w14:paraId="56F24860" w14:textId="77777777" w:rsidR="00E35945" w:rsidRDefault="00E35945" w:rsidP="00E35945">
      <w:pPr>
        <w:ind w:left="-4" w:right="1289"/>
      </w:pPr>
      <w:r>
        <w:t>However, suppose you are converting from mm to km: you need to go from 10</w:t>
      </w:r>
      <w:r>
        <w:rPr>
          <w:vertAlign w:val="superscript"/>
        </w:rPr>
        <w:t>3</w:t>
      </w:r>
      <w:r>
        <w:t xml:space="preserve"> to 10</w:t>
      </w:r>
      <w:r>
        <w:rPr>
          <w:rFonts w:ascii="Arial" w:eastAsia="Arial" w:hAnsi="Arial" w:cs="Arial"/>
          <w:vertAlign w:val="superscript"/>
        </w:rPr>
        <w:t>−3</w:t>
      </w:r>
      <w:r>
        <w:t xml:space="preserve">, or move the decimal point six places to the left. </w:t>
      </w:r>
    </w:p>
    <w:p w14:paraId="27CF62C5" w14:textId="77777777" w:rsidR="00E35945" w:rsidRDefault="00E35945" w:rsidP="00E35945">
      <w:pPr>
        <w:ind w:left="-4"/>
      </w:pPr>
      <w:r>
        <w:t>333</w:t>
      </w:r>
      <w:r>
        <w:rPr>
          <w:rFonts w:ascii="Arial" w:eastAsia="Arial" w:hAnsi="Arial" w:cs="Arial"/>
          <w:color w:val="FF0000"/>
        </w:rPr>
        <w:t> </w:t>
      </w:r>
      <w:r>
        <w:t>mm is 0.000</w:t>
      </w:r>
      <w:r>
        <w:rPr>
          <w:rFonts w:ascii="Arial" w:eastAsia="Arial" w:hAnsi="Arial" w:cs="Arial"/>
          <w:color w:val="FF0000"/>
        </w:rPr>
        <w:t> </w:t>
      </w:r>
      <w:r>
        <w:t>333</w:t>
      </w:r>
      <w:r>
        <w:rPr>
          <w:rFonts w:ascii="Arial" w:eastAsia="Arial" w:hAnsi="Arial" w:cs="Arial"/>
          <w:color w:val="FF0000"/>
        </w:rPr>
        <w:t> </w:t>
      </w:r>
      <w:r>
        <w:t xml:space="preserve">km </w:t>
      </w:r>
    </w:p>
    <w:p w14:paraId="5A0CD583" w14:textId="77777777" w:rsidR="00E35945" w:rsidRDefault="00E35945" w:rsidP="00E35945">
      <w:pPr>
        <w:ind w:left="-4" w:right="1410"/>
      </w:pPr>
      <w:r>
        <w:lastRenderedPageBreak/>
        <w:t>Alternatively, if you want to convert from 333</w:t>
      </w:r>
      <w:r>
        <w:rPr>
          <w:rFonts w:ascii="Arial" w:eastAsia="Arial" w:hAnsi="Arial" w:cs="Arial"/>
          <w:color w:val="FF0000"/>
        </w:rPr>
        <w:t> </w:t>
      </w:r>
      <w:r>
        <w:t>mm to nm, you would have to go from 10</w:t>
      </w:r>
      <w:r>
        <w:rPr>
          <w:rFonts w:ascii="Arial" w:eastAsia="Arial" w:hAnsi="Arial" w:cs="Arial"/>
          <w:vertAlign w:val="superscript"/>
        </w:rPr>
        <w:t>−9</w:t>
      </w:r>
      <w:r>
        <w:t xml:space="preserve"> to 10</w:t>
      </w:r>
      <w:r>
        <w:rPr>
          <w:rFonts w:ascii="Arial" w:eastAsia="Arial" w:hAnsi="Arial" w:cs="Arial"/>
          <w:vertAlign w:val="superscript"/>
        </w:rPr>
        <w:t>−3</w:t>
      </w:r>
      <w:r>
        <w:t xml:space="preserve">, or move the decimal point six places to the right. </w:t>
      </w:r>
    </w:p>
    <w:p w14:paraId="3967FA67" w14:textId="77777777" w:rsidR="00E35945" w:rsidRDefault="00E35945" w:rsidP="00E35945">
      <w:pPr>
        <w:spacing w:after="450"/>
        <w:ind w:left="-4"/>
      </w:pPr>
      <w:r>
        <w:t>333</w:t>
      </w:r>
      <w:r>
        <w:rPr>
          <w:rFonts w:ascii="Arial" w:eastAsia="Arial" w:hAnsi="Arial" w:cs="Arial"/>
          <w:color w:val="FF0000"/>
        </w:rPr>
        <w:t> </w:t>
      </w:r>
      <w:r>
        <w:t>mm is 333</w:t>
      </w:r>
      <w:r>
        <w:rPr>
          <w:rFonts w:ascii="Arial" w:eastAsia="Arial" w:hAnsi="Arial" w:cs="Arial"/>
          <w:color w:val="FF0000"/>
        </w:rPr>
        <w:t> </w:t>
      </w:r>
      <w:r>
        <w:t>000</w:t>
      </w:r>
      <w:r>
        <w:rPr>
          <w:rFonts w:ascii="Arial" w:eastAsia="Arial" w:hAnsi="Arial" w:cs="Arial"/>
          <w:color w:val="FF0000"/>
        </w:rPr>
        <w:t> </w:t>
      </w:r>
      <w:r>
        <w:t>000</w:t>
      </w:r>
      <w:r>
        <w:rPr>
          <w:rFonts w:ascii="Arial" w:eastAsia="Arial" w:hAnsi="Arial" w:cs="Arial"/>
          <w:color w:val="FF0000"/>
        </w:rPr>
        <w:t> </w:t>
      </w:r>
      <w:r>
        <w:t xml:space="preserve">nm </w:t>
      </w:r>
    </w:p>
    <w:p w14:paraId="64FE05E7" w14:textId="77777777" w:rsidR="00E35945" w:rsidRDefault="00E35945" w:rsidP="00E35945">
      <w:pPr>
        <w:pStyle w:val="Heading3"/>
        <w:ind w:left="-4"/>
      </w:pPr>
      <w:r>
        <w:t xml:space="preserve">Practice questions </w:t>
      </w:r>
    </w:p>
    <w:p w14:paraId="00354983" w14:textId="77777777" w:rsidR="00E35945" w:rsidRDefault="00E35945" w:rsidP="00E35945">
      <w:pPr>
        <w:numPr>
          <w:ilvl w:val="0"/>
          <w:numId w:val="26"/>
        </w:numPr>
        <w:spacing w:after="73" w:line="252" w:lineRule="auto"/>
        <w:ind w:right="0" w:hanging="360"/>
      </w:pPr>
      <w:r>
        <w:t xml:space="preserve">Calculate the following conversions: </w:t>
      </w:r>
    </w:p>
    <w:p w14:paraId="1751CADC" w14:textId="77777777" w:rsidR="00E35945" w:rsidRDefault="00E35945" w:rsidP="00E35945">
      <w:pPr>
        <w:numPr>
          <w:ilvl w:val="1"/>
          <w:numId w:val="26"/>
        </w:numPr>
        <w:spacing w:after="2" w:line="327" w:lineRule="auto"/>
        <w:ind w:right="2753" w:hanging="166"/>
      </w:pPr>
      <w:r>
        <w:t>0.004</w:t>
      </w:r>
      <w:r>
        <w:rPr>
          <w:rFonts w:ascii="Arial" w:eastAsia="Arial" w:hAnsi="Arial" w:cs="Arial"/>
          <w:color w:val="FF0000"/>
        </w:rPr>
        <w:t> </w:t>
      </w:r>
      <w:r>
        <w:t xml:space="preserve">m into mm </w:t>
      </w:r>
      <w:r>
        <w:tab/>
        <w:t xml:space="preserve"> </w:t>
      </w:r>
      <w:r>
        <w:tab/>
      </w:r>
      <w:r>
        <w:rPr>
          <w:rFonts w:ascii="Arial" w:eastAsia="Arial" w:hAnsi="Arial" w:cs="Arial"/>
        </w:rPr>
        <w:t>b</w:t>
      </w:r>
      <w:r>
        <w:t xml:space="preserve"> 130</w:t>
      </w:r>
      <w:r>
        <w:rPr>
          <w:rFonts w:ascii="Arial" w:eastAsia="Arial" w:hAnsi="Arial" w:cs="Arial"/>
          <w:color w:val="FF0000"/>
        </w:rPr>
        <w:t> </w:t>
      </w:r>
      <w:r>
        <w:t>000</w:t>
      </w:r>
      <w:r>
        <w:rPr>
          <w:rFonts w:ascii="Arial" w:eastAsia="Arial" w:hAnsi="Arial" w:cs="Arial"/>
          <w:color w:val="FF0000"/>
        </w:rPr>
        <w:t> </w:t>
      </w:r>
      <w:r>
        <w:t xml:space="preserve">ms into s </w:t>
      </w:r>
      <w:r>
        <w:rPr>
          <w:rFonts w:ascii="Arial" w:eastAsia="Arial" w:hAnsi="Arial" w:cs="Arial"/>
        </w:rPr>
        <w:t>c</w:t>
      </w:r>
      <w:r>
        <w:t xml:space="preserve"> 31.3</w:t>
      </w:r>
      <w:r>
        <w:rPr>
          <w:rFonts w:ascii="Arial" w:eastAsia="Arial" w:hAnsi="Arial" w:cs="Arial"/>
          <w:color w:val="FF0000"/>
        </w:rPr>
        <w:t> </w:t>
      </w:r>
      <w:r>
        <w:rPr>
          <w:rFonts w:ascii="Arial" w:eastAsia="Arial" w:hAnsi="Arial" w:cs="Arial"/>
        </w:rPr>
        <w:t>ml into μl</w:t>
      </w:r>
      <w:r>
        <w:t xml:space="preserve"> </w:t>
      </w:r>
      <w:r>
        <w:tab/>
      </w:r>
      <w:r>
        <w:rPr>
          <w:rFonts w:ascii="Arial" w:eastAsia="Arial" w:hAnsi="Arial" w:cs="Arial"/>
        </w:rPr>
        <w:t>d</w:t>
      </w:r>
      <w:r>
        <w:t xml:space="preserve"> 104</w:t>
      </w:r>
      <w:r>
        <w:rPr>
          <w:rFonts w:ascii="Arial" w:eastAsia="Arial" w:hAnsi="Arial" w:cs="Arial"/>
          <w:color w:val="FF0000"/>
        </w:rPr>
        <w:t> </w:t>
      </w:r>
      <w:r>
        <w:t xml:space="preserve">ng into mg </w:t>
      </w:r>
      <w:r>
        <w:tab/>
        <w:t xml:space="preserve"> </w:t>
      </w:r>
    </w:p>
    <w:p w14:paraId="37E00A1A" w14:textId="77777777" w:rsidR="00E35945" w:rsidRDefault="00E35945" w:rsidP="00E35945">
      <w:pPr>
        <w:numPr>
          <w:ilvl w:val="0"/>
          <w:numId w:val="26"/>
        </w:numPr>
        <w:spacing w:after="55" w:line="252" w:lineRule="auto"/>
        <w:ind w:right="0" w:hanging="360"/>
      </w:pPr>
      <w:r>
        <w:t xml:space="preserve">Give the following values in a different unit so they make more sense to the reader. </w:t>
      </w:r>
    </w:p>
    <w:p w14:paraId="28F067C9" w14:textId="77777777" w:rsidR="00E35945" w:rsidRDefault="00E35945" w:rsidP="00E35945">
      <w:pPr>
        <w:spacing w:after="69"/>
        <w:ind w:left="370" w:right="1126"/>
      </w:pPr>
      <w:r>
        <w:t xml:space="preserve">Choose the final units yourself. (Hint: make the final number as close in magnitude to zero as you can. For example, you would convert 1000 m into 1 km.) </w:t>
      </w:r>
    </w:p>
    <w:p w14:paraId="29CA5BFE" w14:textId="77777777" w:rsidR="00E35945" w:rsidRDefault="00E35945" w:rsidP="00E35945">
      <w:pPr>
        <w:numPr>
          <w:ilvl w:val="1"/>
          <w:numId w:val="26"/>
        </w:numPr>
        <w:spacing w:after="110" w:line="252" w:lineRule="auto"/>
        <w:ind w:right="2753" w:hanging="166"/>
      </w:pPr>
      <w:r>
        <w:t>0.000</w:t>
      </w:r>
      <w:r>
        <w:rPr>
          <w:rFonts w:ascii="Arial" w:eastAsia="Arial" w:hAnsi="Arial" w:cs="Arial"/>
          <w:color w:val="FF0000"/>
        </w:rPr>
        <w:t> </w:t>
      </w:r>
      <w:r>
        <w:t>057</w:t>
      </w:r>
      <w:r>
        <w:rPr>
          <w:rFonts w:ascii="Arial" w:eastAsia="Arial" w:hAnsi="Arial" w:cs="Arial"/>
          <w:color w:val="FF0000"/>
        </w:rPr>
        <w:t> </w:t>
      </w:r>
      <w:r>
        <w:t xml:space="preserve">m </w:t>
      </w:r>
      <w:r>
        <w:tab/>
      </w:r>
      <w:r>
        <w:rPr>
          <w:rFonts w:ascii="Arial" w:eastAsia="Arial" w:hAnsi="Arial" w:cs="Arial"/>
        </w:rPr>
        <w:t xml:space="preserve">b </w:t>
      </w:r>
      <w:r>
        <w:t>8</w:t>
      </w:r>
      <w:r>
        <w:rPr>
          <w:rFonts w:ascii="Arial" w:eastAsia="Arial" w:hAnsi="Arial" w:cs="Arial"/>
          <w:color w:val="FF0000"/>
        </w:rPr>
        <w:t> </w:t>
      </w:r>
      <w:r>
        <w:t>600</w:t>
      </w:r>
      <w:r>
        <w:rPr>
          <w:rFonts w:ascii="Arial" w:eastAsia="Arial" w:hAnsi="Arial" w:cs="Arial"/>
          <w:color w:val="FF0000"/>
        </w:rPr>
        <w:t> </w:t>
      </w:r>
      <w:r>
        <w:t>000</w:t>
      </w:r>
      <w:r>
        <w:rPr>
          <w:rFonts w:ascii="Arial" w:eastAsia="Arial" w:hAnsi="Arial" w:cs="Arial"/>
          <w:color w:val="FF0000"/>
        </w:rPr>
        <w:t> </w:t>
      </w:r>
      <w:r>
        <w:rPr>
          <w:rFonts w:ascii="Arial" w:eastAsia="Arial" w:hAnsi="Arial" w:cs="Arial"/>
        </w:rPr>
        <w:t>μl</w:t>
      </w:r>
      <w:r>
        <w:t xml:space="preserve"> </w:t>
      </w:r>
      <w:r>
        <w:tab/>
      </w:r>
      <w:r>
        <w:rPr>
          <w:rFonts w:ascii="Arial" w:eastAsia="Arial" w:hAnsi="Arial" w:cs="Arial"/>
        </w:rPr>
        <w:t>c</w:t>
      </w:r>
      <w:r>
        <w:rPr>
          <w:color w:val="00C356"/>
        </w:rPr>
        <w:t xml:space="preserve"> </w:t>
      </w:r>
      <w:r>
        <w:t>68</w:t>
      </w:r>
      <w:r>
        <w:rPr>
          <w:rFonts w:ascii="Arial" w:eastAsia="Arial" w:hAnsi="Arial" w:cs="Arial"/>
          <w:color w:val="FF0000"/>
        </w:rPr>
        <w:t> </w:t>
      </w:r>
      <w:r>
        <w:t>000</w:t>
      </w:r>
      <w:r>
        <w:rPr>
          <w:rFonts w:ascii="Arial" w:eastAsia="Arial" w:hAnsi="Arial" w:cs="Arial"/>
          <w:color w:val="FF0000"/>
        </w:rPr>
        <w:t> </w:t>
      </w:r>
      <w:r>
        <w:t xml:space="preserve">ms </w:t>
      </w:r>
      <w:r>
        <w:tab/>
      </w:r>
      <w:r>
        <w:rPr>
          <w:rFonts w:ascii="Arial" w:eastAsia="Arial" w:hAnsi="Arial" w:cs="Arial"/>
        </w:rPr>
        <w:t>d</w:t>
      </w:r>
      <w:r>
        <w:rPr>
          <w:color w:val="00C356"/>
        </w:rPr>
        <w:t xml:space="preserve"> </w:t>
      </w:r>
      <w:r>
        <w:t>0.009</w:t>
      </w:r>
      <w:r>
        <w:rPr>
          <w:rFonts w:ascii="Arial" w:eastAsia="Arial" w:hAnsi="Arial" w:cs="Arial"/>
          <w:color w:val="FF0000"/>
        </w:rPr>
        <w:t> </w:t>
      </w:r>
      <w:r>
        <w:t xml:space="preserve">cm </w:t>
      </w:r>
    </w:p>
    <w:p w14:paraId="5337EE2C" w14:textId="77777777" w:rsidR="00E35945" w:rsidRDefault="00E35945" w:rsidP="00E35945">
      <w:pPr>
        <w:pStyle w:val="Heading2"/>
        <w:spacing w:after="278"/>
        <w:ind w:left="-4"/>
      </w:pPr>
      <w:r>
        <w:t>2 Decimals, standard form, and significant figures</w:t>
      </w:r>
      <w:r>
        <w:rPr>
          <w:rFonts w:ascii="Arial" w:eastAsia="Arial" w:hAnsi="Arial" w:cs="Arial"/>
        </w:rPr>
        <w:t xml:space="preserve"> </w:t>
      </w:r>
    </w:p>
    <w:p w14:paraId="23B8F217" w14:textId="77777777" w:rsidR="00E35945" w:rsidRDefault="00E35945" w:rsidP="00E35945">
      <w:pPr>
        <w:pStyle w:val="Heading3"/>
        <w:ind w:left="-4"/>
      </w:pPr>
      <w:r>
        <w:rPr>
          <w:rFonts w:ascii="Arial" w:eastAsia="Arial" w:hAnsi="Arial" w:cs="Arial"/>
        </w:rPr>
        <w:t xml:space="preserve">2.1 Decimal numbers </w:t>
      </w:r>
    </w:p>
    <w:p w14:paraId="092C299C" w14:textId="77777777" w:rsidR="00E35945" w:rsidRDefault="00E35945" w:rsidP="00E35945">
      <w:pPr>
        <w:ind w:left="-4" w:right="1026"/>
      </w:pPr>
      <w:r>
        <w:t xml:space="preserve">A decimal number has a decimal point. Each figure </w:t>
      </w:r>
      <w:r>
        <w:rPr>
          <w:rFonts w:ascii="Arial" w:eastAsia="Arial" w:hAnsi="Arial" w:cs="Arial"/>
          <w:i/>
        </w:rPr>
        <w:t>before</w:t>
      </w:r>
      <w:r>
        <w:t xml:space="preserve"> the point is a whole number, and the figures </w:t>
      </w:r>
      <w:r>
        <w:rPr>
          <w:rFonts w:ascii="Arial" w:eastAsia="Arial" w:hAnsi="Arial" w:cs="Arial"/>
          <w:i/>
        </w:rPr>
        <w:t>after</w:t>
      </w:r>
      <w:r>
        <w:t xml:space="preserve"> the point represent fractions. </w:t>
      </w:r>
    </w:p>
    <w:p w14:paraId="7E45038F" w14:textId="77777777" w:rsidR="00E35945" w:rsidRDefault="00E35945" w:rsidP="00E35945">
      <w:pPr>
        <w:ind w:left="-4" w:right="900"/>
      </w:pPr>
      <w:r>
        <w:t xml:space="preserve">The number of decimal places is the number of figures </w:t>
      </w:r>
      <w:r>
        <w:rPr>
          <w:rFonts w:ascii="Arial" w:eastAsia="Arial" w:hAnsi="Arial" w:cs="Arial"/>
          <w:i/>
        </w:rPr>
        <w:t>after</w:t>
      </w:r>
      <w:r>
        <w:t xml:space="preserve"> the decimal point. For example, the number 47.38 has 2 decimal places, and 47.380 is the same number to 3 decimal places. </w:t>
      </w:r>
    </w:p>
    <w:p w14:paraId="38A68680" w14:textId="77777777" w:rsidR="00E35945" w:rsidRDefault="00E35945" w:rsidP="00E35945">
      <w:pPr>
        <w:spacing w:after="450"/>
        <w:ind w:left="-4"/>
      </w:pPr>
      <w:r>
        <w:t xml:space="preserve">In science, you must write your answer to a sensible number of decimal places. </w:t>
      </w:r>
    </w:p>
    <w:p w14:paraId="6782B896" w14:textId="77777777" w:rsidR="00E35945" w:rsidRDefault="00E35945" w:rsidP="00E35945">
      <w:pPr>
        <w:pStyle w:val="Heading3"/>
        <w:ind w:left="-4"/>
      </w:pPr>
      <w:r>
        <w:t xml:space="preserve">Practice questions </w:t>
      </w:r>
    </w:p>
    <w:p w14:paraId="1CF03566" w14:textId="77777777" w:rsidR="00E35945" w:rsidRDefault="00E35945" w:rsidP="00E35945">
      <w:pPr>
        <w:numPr>
          <w:ilvl w:val="0"/>
          <w:numId w:val="27"/>
        </w:numPr>
        <w:spacing w:after="50" w:line="252" w:lineRule="auto"/>
        <w:ind w:right="1327" w:hanging="360"/>
      </w:pPr>
      <w:r>
        <w:t xml:space="preserve">New antibiotics are being tested. A student calculates the area of clear zones in Petri dishes in which the antibiotics have been used. List these in order from smallest to largest. </w:t>
      </w:r>
    </w:p>
    <w:p w14:paraId="463D5AE7" w14:textId="77777777" w:rsidR="00E35945" w:rsidRDefault="00E35945" w:rsidP="00E35945">
      <w:pPr>
        <w:tabs>
          <w:tab w:val="center" w:pos="862"/>
          <w:tab w:val="center" w:pos="2229"/>
          <w:tab w:val="center" w:pos="4463"/>
        </w:tabs>
        <w:ind w:left="0" w:firstLine="0"/>
      </w:pPr>
      <w:r>
        <w:rPr>
          <w:sz w:val="22"/>
        </w:rPr>
        <w:tab/>
      </w:r>
      <w:r>
        <w:t>0.0214 cm</w:t>
      </w:r>
      <w:r>
        <w:rPr>
          <w:vertAlign w:val="superscript"/>
        </w:rPr>
        <w:t>2</w:t>
      </w:r>
      <w:r>
        <w:t xml:space="preserve"> </w:t>
      </w:r>
      <w:r>
        <w:tab/>
        <w:t xml:space="preserve">   0.03 cm</w:t>
      </w:r>
      <w:r>
        <w:rPr>
          <w:vertAlign w:val="superscript"/>
        </w:rPr>
        <w:t>2</w:t>
      </w:r>
      <w:r>
        <w:t xml:space="preserve"> </w:t>
      </w:r>
      <w:r>
        <w:tab/>
        <w:t xml:space="preserve"> 0.0218 cm</w:t>
      </w:r>
      <w:r>
        <w:rPr>
          <w:vertAlign w:val="superscript"/>
        </w:rPr>
        <w:t>2</w:t>
      </w:r>
      <w:r>
        <w:t xml:space="preserve">          0.034 cm</w:t>
      </w:r>
      <w:r>
        <w:rPr>
          <w:vertAlign w:val="superscript"/>
        </w:rPr>
        <w:t>2</w:t>
      </w:r>
      <w:r>
        <w:t xml:space="preserve"> </w:t>
      </w:r>
    </w:p>
    <w:p w14:paraId="3AD52962" w14:textId="77777777" w:rsidR="00E35945" w:rsidRDefault="00E35945" w:rsidP="00E35945">
      <w:pPr>
        <w:numPr>
          <w:ilvl w:val="0"/>
          <w:numId w:val="27"/>
        </w:numPr>
        <w:spacing w:after="68" w:line="252" w:lineRule="auto"/>
        <w:ind w:right="1327" w:hanging="360"/>
      </w:pPr>
      <w:r>
        <w:t xml:space="preserve">A student measures the heights of a number of different plants. List these in order from smallest to largest. </w:t>
      </w:r>
    </w:p>
    <w:p w14:paraId="1EA169CC" w14:textId="77777777" w:rsidR="00E35945" w:rsidRDefault="00E35945" w:rsidP="00E35945">
      <w:pPr>
        <w:tabs>
          <w:tab w:val="center" w:pos="826"/>
          <w:tab w:val="center" w:pos="4189"/>
        </w:tabs>
        <w:spacing w:after="429"/>
        <w:ind w:left="0" w:firstLine="0"/>
      </w:pPr>
      <w:r>
        <w:rPr>
          <w:sz w:val="22"/>
        </w:rPr>
        <w:tab/>
      </w:r>
      <w:r>
        <w:t xml:space="preserve">22.003 cm  </w:t>
      </w:r>
      <w:r>
        <w:tab/>
        <w:t xml:space="preserve">  22.25 cm          12.901 cm          12.03 cm          22 cm </w:t>
      </w:r>
    </w:p>
    <w:p w14:paraId="31647EBE" w14:textId="77777777" w:rsidR="00E35945" w:rsidRDefault="00E35945" w:rsidP="00E35945">
      <w:pPr>
        <w:pStyle w:val="Heading4"/>
        <w:ind w:left="-4"/>
      </w:pPr>
      <w:r>
        <w:t>2.2 Standard form</w:t>
      </w:r>
      <w:r>
        <w:rPr>
          <w:rFonts w:ascii="Arial" w:eastAsia="Arial" w:hAnsi="Arial" w:cs="Arial"/>
        </w:rPr>
        <w:t xml:space="preserve"> </w:t>
      </w:r>
    </w:p>
    <w:p w14:paraId="775F0B5F" w14:textId="77777777" w:rsidR="00E35945" w:rsidRDefault="00E35945" w:rsidP="00E35945">
      <w:pPr>
        <w:ind w:left="-4" w:right="1167"/>
      </w:pPr>
      <w:r>
        <w:t xml:space="preserve">Sometimes biologists need to work with numbers that are very small, such as dimensions of organelles, or very large, such as populations of bacteria. In such cases, the use of scientific notation or standard form is very useful, because it allows the numbers to be written easily. </w:t>
      </w:r>
    </w:p>
    <w:p w14:paraId="14443F3D" w14:textId="77777777" w:rsidR="00E35945" w:rsidRDefault="00E35945" w:rsidP="00E35945">
      <w:pPr>
        <w:ind w:left="-4"/>
      </w:pPr>
      <w:r>
        <w:t>Standard form is expressing numbers in powers of ten, for example, 1.5×10</w:t>
      </w:r>
      <w:r>
        <w:rPr>
          <w:vertAlign w:val="superscript"/>
        </w:rPr>
        <w:t>7</w:t>
      </w:r>
      <w:r>
        <w:t xml:space="preserve"> microorganisms. </w:t>
      </w:r>
    </w:p>
    <w:p w14:paraId="193AC73A" w14:textId="77777777" w:rsidR="00E35945" w:rsidRDefault="00E35945" w:rsidP="00E35945">
      <w:pPr>
        <w:ind w:left="-4" w:right="2215"/>
      </w:pPr>
      <w:r>
        <w:t>Look at this worked example. The number of cells in the human body is approximately 37</w:t>
      </w:r>
      <w:r>
        <w:rPr>
          <w:rFonts w:ascii="Arial" w:eastAsia="Arial" w:hAnsi="Arial" w:cs="Arial"/>
          <w:color w:val="FF0000"/>
        </w:rPr>
        <w:t> </w:t>
      </w:r>
      <w:r>
        <w:t>200</w:t>
      </w:r>
      <w:r>
        <w:rPr>
          <w:rFonts w:ascii="Arial" w:eastAsia="Arial" w:hAnsi="Arial" w:cs="Arial"/>
          <w:color w:val="FF0000"/>
        </w:rPr>
        <w:t> </w:t>
      </w:r>
      <w:r>
        <w:t>000</w:t>
      </w:r>
      <w:r>
        <w:rPr>
          <w:rFonts w:ascii="Arial" w:eastAsia="Arial" w:hAnsi="Arial" w:cs="Arial"/>
          <w:color w:val="FF0000"/>
        </w:rPr>
        <w:t> </w:t>
      </w:r>
      <w:r>
        <w:t>000</w:t>
      </w:r>
      <w:r>
        <w:rPr>
          <w:rFonts w:ascii="Arial" w:eastAsia="Arial" w:hAnsi="Arial" w:cs="Arial"/>
          <w:color w:val="FF0000"/>
        </w:rPr>
        <w:t> </w:t>
      </w:r>
      <w:r>
        <w:t xml:space="preserve">000. To write this in standard form, follow these steps: </w:t>
      </w:r>
    </w:p>
    <w:p w14:paraId="7EF9BB28" w14:textId="77777777" w:rsidR="00E35945" w:rsidRDefault="00E35945" w:rsidP="00E35945">
      <w:pPr>
        <w:ind w:left="706" w:right="1373" w:hanging="720"/>
      </w:pPr>
      <w:r>
        <w:rPr>
          <w:rFonts w:ascii="Arial" w:eastAsia="Arial" w:hAnsi="Arial" w:cs="Arial"/>
        </w:rPr>
        <w:t>Step 1:</w:t>
      </w:r>
      <w:r>
        <w:t xml:space="preserve"> Write down the smallest number between 1 and 10 that can be derived from the number to be converted. In this case it would be 3.72 </w:t>
      </w:r>
    </w:p>
    <w:p w14:paraId="4D8DEB7C" w14:textId="77777777" w:rsidR="00E35945" w:rsidRDefault="00E35945" w:rsidP="00E35945">
      <w:pPr>
        <w:spacing w:after="0"/>
        <w:ind w:left="706" w:right="1451" w:hanging="720"/>
      </w:pPr>
      <w:r>
        <w:rPr>
          <w:rFonts w:ascii="Arial" w:eastAsia="Arial" w:hAnsi="Arial" w:cs="Arial"/>
        </w:rPr>
        <w:lastRenderedPageBreak/>
        <w:t>Step 2:</w:t>
      </w:r>
      <w:r>
        <w:t xml:space="preserve"> Write the number of times the decimal place will have to shift to expand this to the original number as powers of ten. On paper this can be done by hopping the decimal over each number like this: </w:t>
      </w:r>
    </w:p>
    <w:p w14:paraId="588FDAEC" w14:textId="77777777" w:rsidR="00E35945" w:rsidRDefault="00E35945" w:rsidP="00E35945">
      <w:pPr>
        <w:spacing w:after="162" w:line="259" w:lineRule="auto"/>
        <w:ind w:left="3188" w:firstLine="0"/>
      </w:pPr>
      <w:r>
        <w:rPr>
          <w:noProof/>
        </w:rPr>
        <w:drawing>
          <wp:inline distT="0" distB="0" distL="0" distR="0" wp14:anchorId="3EFD7686" wp14:editId="1CB8C627">
            <wp:extent cx="1409700" cy="350520"/>
            <wp:effectExtent l="0" t="0" r="0" b="0"/>
            <wp:docPr id="1544" name="Picture 1544"/>
            <wp:cNvGraphicFramePr/>
            <a:graphic xmlns:a="http://schemas.openxmlformats.org/drawingml/2006/main">
              <a:graphicData uri="http://schemas.openxmlformats.org/drawingml/2006/picture">
                <pic:pic xmlns:pic="http://schemas.openxmlformats.org/drawingml/2006/picture">
                  <pic:nvPicPr>
                    <pic:cNvPr id="1544" name="Picture 1544"/>
                    <pic:cNvPicPr/>
                  </pic:nvPicPr>
                  <pic:blipFill>
                    <a:blip r:embed="rId84"/>
                    <a:stretch>
                      <a:fillRect/>
                    </a:stretch>
                  </pic:blipFill>
                  <pic:spPr>
                    <a:xfrm>
                      <a:off x="0" y="0"/>
                      <a:ext cx="1409700" cy="350520"/>
                    </a:xfrm>
                    <a:prstGeom prst="rect">
                      <a:avLst/>
                    </a:prstGeom>
                  </pic:spPr>
                </pic:pic>
              </a:graphicData>
            </a:graphic>
          </wp:inline>
        </w:drawing>
      </w:r>
    </w:p>
    <w:p w14:paraId="21CE78A3" w14:textId="77777777" w:rsidR="00E35945" w:rsidRDefault="00E35945" w:rsidP="00E35945">
      <w:pPr>
        <w:ind w:left="730"/>
      </w:pPr>
      <w:r>
        <w:t xml:space="preserve">until the end of the number is reached. </w:t>
      </w:r>
    </w:p>
    <w:p w14:paraId="08F6C415" w14:textId="77777777" w:rsidR="00E35945" w:rsidRDefault="00E35945" w:rsidP="00E35945">
      <w:pPr>
        <w:spacing w:after="144"/>
        <w:ind w:left="730" w:right="1299"/>
      </w:pPr>
      <w:r>
        <w:t>In this example that requires 13 shifts, so the standard form should be written as 3.72×10</w:t>
      </w:r>
      <w:r>
        <w:rPr>
          <w:vertAlign w:val="superscript"/>
        </w:rPr>
        <w:t>13</w:t>
      </w:r>
      <w:r>
        <w:t xml:space="preserve">. </w:t>
      </w:r>
    </w:p>
    <w:p w14:paraId="7DCD1C50" w14:textId="77777777" w:rsidR="00E35945" w:rsidRDefault="00E35945" w:rsidP="00E35945">
      <w:pPr>
        <w:spacing w:after="484"/>
        <w:ind w:left="-4" w:right="1392"/>
      </w:pPr>
      <w:r>
        <w:t>For very small numbers the same rules apply, except that the decimal point has to hop backwards. For example, 0.000 000 45 would be written as 4.5×10</w:t>
      </w:r>
      <w:r>
        <w:rPr>
          <w:rFonts w:ascii="Arial" w:eastAsia="Arial" w:hAnsi="Arial" w:cs="Arial"/>
          <w:vertAlign w:val="superscript"/>
        </w:rPr>
        <w:t>−</w:t>
      </w:r>
      <w:r>
        <w:rPr>
          <w:vertAlign w:val="superscript"/>
        </w:rPr>
        <w:t>7</w:t>
      </w:r>
      <w:r>
        <w:t xml:space="preserve">. </w:t>
      </w:r>
    </w:p>
    <w:p w14:paraId="40C41C3A" w14:textId="77777777" w:rsidR="00E35945" w:rsidRDefault="00E35945" w:rsidP="00E35945">
      <w:pPr>
        <w:pStyle w:val="Heading3"/>
        <w:ind w:left="-4"/>
      </w:pPr>
      <w:r>
        <w:t xml:space="preserve">Practice questions </w:t>
      </w:r>
    </w:p>
    <w:p w14:paraId="3E7BBDF4" w14:textId="77777777" w:rsidR="00E35945" w:rsidRDefault="00E35945" w:rsidP="00E35945">
      <w:pPr>
        <w:tabs>
          <w:tab w:val="center" w:pos="2394"/>
        </w:tabs>
        <w:spacing w:after="6"/>
        <w:ind w:left="-14" w:firstLine="0"/>
      </w:pPr>
      <w:r>
        <w:rPr>
          <w:rFonts w:ascii="Arial" w:eastAsia="Arial" w:hAnsi="Arial" w:cs="Arial"/>
        </w:rPr>
        <w:t>3</w:t>
      </w:r>
      <w:r>
        <w:t xml:space="preserve"> </w:t>
      </w:r>
      <w:r>
        <w:tab/>
        <w:t xml:space="preserve">Change the following values to standard form. </w:t>
      </w:r>
    </w:p>
    <w:tbl>
      <w:tblPr>
        <w:tblStyle w:val="TableGrid"/>
        <w:tblW w:w="7119" w:type="dxa"/>
        <w:tblInd w:w="1" w:type="dxa"/>
        <w:tblCellMar>
          <w:top w:w="1" w:type="dxa"/>
        </w:tblCellMar>
        <w:tblLook w:val="04A0" w:firstRow="1" w:lastRow="0" w:firstColumn="1" w:lastColumn="0" w:noHBand="0" w:noVBand="1"/>
      </w:tblPr>
      <w:tblGrid>
        <w:gridCol w:w="5627"/>
        <w:gridCol w:w="1492"/>
      </w:tblGrid>
      <w:tr w:rsidR="00E35945" w14:paraId="029B769C" w14:textId="77777777" w:rsidTr="001D4814">
        <w:trPr>
          <w:trHeight w:val="529"/>
        </w:trPr>
        <w:tc>
          <w:tcPr>
            <w:tcW w:w="5812" w:type="dxa"/>
            <w:tcBorders>
              <w:top w:val="nil"/>
              <w:left w:val="nil"/>
              <w:bottom w:val="nil"/>
              <w:right w:val="nil"/>
            </w:tcBorders>
          </w:tcPr>
          <w:p w14:paraId="2C330E29" w14:textId="77777777" w:rsidR="00E35945" w:rsidRDefault="00E35945" w:rsidP="001D4814">
            <w:pPr>
              <w:tabs>
                <w:tab w:val="center" w:pos="781"/>
                <w:tab w:val="center" w:pos="2831"/>
                <w:tab w:val="center" w:pos="4816"/>
              </w:tabs>
              <w:spacing w:after="67" w:line="259" w:lineRule="auto"/>
              <w:ind w:left="0" w:firstLine="0"/>
            </w:pPr>
            <w:r>
              <w:rPr>
                <w:sz w:val="22"/>
              </w:rPr>
              <w:tab/>
            </w:r>
            <w:r>
              <w:rPr>
                <w:rFonts w:ascii="Arial" w:eastAsia="Arial" w:hAnsi="Arial" w:cs="Arial"/>
                <w:sz w:val="19"/>
              </w:rPr>
              <w:t>a</w:t>
            </w:r>
            <w:r>
              <w:rPr>
                <w:sz w:val="19"/>
              </w:rPr>
              <w:t xml:space="preserve"> </w:t>
            </w:r>
            <w:r>
              <w:t>3060</w:t>
            </w:r>
            <w:r>
              <w:rPr>
                <w:rFonts w:ascii="Arial" w:eastAsia="Arial" w:hAnsi="Arial" w:cs="Arial"/>
                <w:color w:val="FF0000"/>
              </w:rPr>
              <w:t> </w:t>
            </w:r>
            <w:r>
              <w:t xml:space="preserve">kJ </w:t>
            </w:r>
            <w:r>
              <w:tab/>
            </w:r>
            <w:r>
              <w:rPr>
                <w:rFonts w:ascii="Arial" w:eastAsia="Arial" w:hAnsi="Arial" w:cs="Arial"/>
                <w:sz w:val="19"/>
              </w:rPr>
              <w:t>b</w:t>
            </w:r>
            <w:r>
              <w:rPr>
                <w:sz w:val="19"/>
              </w:rPr>
              <w:t xml:space="preserve"> </w:t>
            </w:r>
            <w:r>
              <w:t>140</w:t>
            </w:r>
            <w:r>
              <w:rPr>
                <w:rFonts w:ascii="Arial" w:eastAsia="Arial" w:hAnsi="Arial" w:cs="Arial"/>
                <w:color w:val="FF0000"/>
              </w:rPr>
              <w:t> </w:t>
            </w:r>
            <w:r>
              <w:t>000</w:t>
            </w:r>
            <w:r>
              <w:rPr>
                <w:rFonts w:ascii="Arial" w:eastAsia="Arial" w:hAnsi="Arial" w:cs="Arial"/>
                <w:color w:val="FF0000"/>
              </w:rPr>
              <w:t> </w:t>
            </w:r>
            <w:r>
              <w:t>kg</w:t>
            </w:r>
            <w:r>
              <w:tab/>
            </w:r>
            <w:r>
              <w:rPr>
                <w:rFonts w:ascii="Arial" w:eastAsia="Arial" w:hAnsi="Arial" w:cs="Arial"/>
                <w:sz w:val="19"/>
              </w:rPr>
              <w:t>c</w:t>
            </w:r>
            <w:r>
              <w:rPr>
                <w:sz w:val="19"/>
              </w:rPr>
              <w:t xml:space="preserve"> </w:t>
            </w:r>
            <w:r>
              <w:t>0.000</w:t>
            </w:r>
            <w:r>
              <w:rPr>
                <w:rFonts w:ascii="Arial" w:eastAsia="Arial" w:hAnsi="Arial" w:cs="Arial"/>
                <w:color w:val="FF0000"/>
              </w:rPr>
              <w:t> </w:t>
            </w:r>
            <w:r>
              <w:t>18</w:t>
            </w:r>
            <w:r>
              <w:rPr>
                <w:rFonts w:ascii="Arial" w:eastAsia="Arial" w:hAnsi="Arial" w:cs="Arial"/>
                <w:color w:val="FF0000"/>
              </w:rPr>
              <w:t> </w:t>
            </w:r>
            <w:r>
              <w:t xml:space="preserve">m </w:t>
            </w:r>
          </w:p>
          <w:p w14:paraId="3DB3108A" w14:textId="77777777" w:rsidR="00E35945" w:rsidRDefault="00E35945" w:rsidP="001D4814">
            <w:pPr>
              <w:tabs>
                <w:tab w:val="center" w:pos="2342"/>
              </w:tabs>
              <w:spacing w:after="0" w:line="259" w:lineRule="auto"/>
              <w:ind w:left="0" w:firstLine="0"/>
            </w:pPr>
            <w:r>
              <w:rPr>
                <w:rFonts w:ascii="Arial" w:eastAsia="Arial" w:hAnsi="Arial" w:cs="Arial"/>
              </w:rPr>
              <w:t>4</w:t>
            </w:r>
            <w:r>
              <w:t xml:space="preserve"> </w:t>
            </w:r>
            <w:r>
              <w:tab/>
              <w:t xml:space="preserve">Give the following numbers in standard form. </w:t>
            </w:r>
          </w:p>
        </w:tc>
        <w:tc>
          <w:tcPr>
            <w:tcW w:w="1306" w:type="dxa"/>
            <w:tcBorders>
              <w:top w:val="nil"/>
              <w:left w:val="nil"/>
              <w:bottom w:val="nil"/>
              <w:right w:val="nil"/>
            </w:tcBorders>
          </w:tcPr>
          <w:p w14:paraId="198E4937" w14:textId="77777777" w:rsidR="00E35945" w:rsidRDefault="00E35945" w:rsidP="001D4814">
            <w:pPr>
              <w:spacing w:after="0" w:line="259" w:lineRule="auto"/>
              <w:ind w:left="0" w:firstLine="0"/>
              <w:jc w:val="both"/>
            </w:pPr>
            <w:r>
              <w:rPr>
                <w:rFonts w:ascii="Arial" w:eastAsia="Arial" w:hAnsi="Arial" w:cs="Arial"/>
                <w:sz w:val="19"/>
              </w:rPr>
              <w:t>d</w:t>
            </w:r>
            <w:r>
              <w:rPr>
                <w:sz w:val="19"/>
              </w:rPr>
              <w:t xml:space="preserve"> </w:t>
            </w:r>
            <w:r>
              <w:t>0.000</w:t>
            </w:r>
            <w:r>
              <w:rPr>
                <w:rFonts w:ascii="Arial" w:eastAsia="Arial" w:hAnsi="Arial" w:cs="Arial"/>
                <w:color w:val="FF0000"/>
              </w:rPr>
              <w:t> </w:t>
            </w:r>
            <w:r>
              <w:t>004</w:t>
            </w:r>
            <w:r>
              <w:rPr>
                <w:rFonts w:ascii="Arial" w:eastAsia="Arial" w:hAnsi="Arial" w:cs="Arial"/>
                <w:color w:val="FF0000"/>
              </w:rPr>
              <w:t> </w:t>
            </w:r>
            <w:r>
              <w:t xml:space="preserve">m </w:t>
            </w:r>
          </w:p>
        </w:tc>
      </w:tr>
      <w:tr w:rsidR="00E35945" w14:paraId="7CC9AB4A" w14:textId="77777777" w:rsidTr="001D4814">
        <w:trPr>
          <w:trHeight w:val="239"/>
        </w:trPr>
        <w:tc>
          <w:tcPr>
            <w:tcW w:w="5812" w:type="dxa"/>
            <w:tcBorders>
              <w:top w:val="nil"/>
              <w:left w:val="nil"/>
              <w:bottom w:val="nil"/>
              <w:right w:val="nil"/>
            </w:tcBorders>
          </w:tcPr>
          <w:p w14:paraId="2121F7EB" w14:textId="77777777" w:rsidR="00E35945" w:rsidRDefault="00E35945" w:rsidP="001D4814">
            <w:pPr>
              <w:tabs>
                <w:tab w:val="center" w:pos="610"/>
                <w:tab w:val="center" w:pos="2653"/>
                <w:tab w:val="center" w:pos="4530"/>
              </w:tabs>
              <w:spacing w:after="0" w:line="259" w:lineRule="auto"/>
              <w:ind w:left="0" w:firstLine="0"/>
            </w:pPr>
            <w:r>
              <w:rPr>
                <w:sz w:val="22"/>
              </w:rPr>
              <w:tab/>
            </w:r>
            <w:r>
              <w:rPr>
                <w:rFonts w:ascii="Arial" w:eastAsia="Arial" w:hAnsi="Arial" w:cs="Arial"/>
              </w:rPr>
              <w:t xml:space="preserve">a </w:t>
            </w:r>
            <w:r>
              <w:t xml:space="preserve">100 </w:t>
            </w:r>
            <w:r>
              <w:tab/>
            </w:r>
            <w:r>
              <w:rPr>
                <w:rFonts w:ascii="Arial" w:eastAsia="Arial" w:hAnsi="Arial" w:cs="Arial"/>
              </w:rPr>
              <w:t>b</w:t>
            </w:r>
            <w:r>
              <w:t xml:space="preserve"> 10</w:t>
            </w:r>
            <w:r>
              <w:rPr>
                <w:rFonts w:ascii="Arial" w:eastAsia="Arial" w:hAnsi="Arial" w:cs="Arial"/>
                <w:color w:val="FF0000"/>
              </w:rPr>
              <w:t> </w:t>
            </w:r>
            <w:r>
              <w:t xml:space="preserve">000 </w:t>
            </w:r>
            <w:r>
              <w:tab/>
            </w:r>
            <w:r>
              <w:rPr>
                <w:rFonts w:ascii="Arial" w:eastAsia="Arial" w:hAnsi="Arial" w:cs="Arial"/>
              </w:rPr>
              <w:t>c</w:t>
            </w:r>
            <w:r>
              <w:t xml:space="preserve"> 0.01 </w:t>
            </w:r>
          </w:p>
        </w:tc>
        <w:tc>
          <w:tcPr>
            <w:tcW w:w="1306" w:type="dxa"/>
            <w:tcBorders>
              <w:top w:val="nil"/>
              <w:left w:val="nil"/>
              <w:bottom w:val="nil"/>
              <w:right w:val="nil"/>
            </w:tcBorders>
          </w:tcPr>
          <w:p w14:paraId="2F30C386" w14:textId="77777777" w:rsidR="00E35945" w:rsidRDefault="00E35945" w:rsidP="001D4814">
            <w:pPr>
              <w:spacing w:after="0" w:line="259" w:lineRule="auto"/>
              <w:ind w:left="0" w:firstLine="0"/>
            </w:pPr>
            <w:r>
              <w:rPr>
                <w:rFonts w:ascii="Arial" w:eastAsia="Arial" w:hAnsi="Arial" w:cs="Arial"/>
              </w:rPr>
              <w:t>d</w:t>
            </w:r>
            <w:r>
              <w:t xml:space="preserve"> 21</w:t>
            </w:r>
            <w:r>
              <w:rPr>
                <w:rFonts w:ascii="Arial" w:eastAsia="Arial" w:hAnsi="Arial" w:cs="Arial"/>
                <w:color w:val="FF0000"/>
              </w:rPr>
              <w:t> </w:t>
            </w:r>
            <w:r>
              <w:t>000</w:t>
            </w:r>
            <w:r>
              <w:rPr>
                <w:rFonts w:ascii="Arial" w:eastAsia="Arial" w:hAnsi="Arial" w:cs="Arial"/>
                <w:color w:val="FF0000"/>
              </w:rPr>
              <w:t> </w:t>
            </w:r>
            <w:r>
              <w:t xml:space="preserve">000 </w:t>
            </w:r>
          </w:p>
        </w:tc>
      </w:tr>
    </w:tbl>
    <w:p w14:paraId="5FBD3E40" w14:textId="77777777" w:rsidR="00E35945" w:rsidRDefault="00E35945" w:rsidP="00E35945">
      <w:pPr>
        <w:tabs>
          <w:tab w:val="center" w:pos="1732"/>
        </w:tabs>
        <w:spacing w:after="41"/>
        <w:ind w:left="-14" w:firstLine="0"/>
      </w:pPr>
      <w:r>
        <w:rPr>
          <w:rFonts w:ascii="Arial" w:eastAsia="Arial" w:hAnsi="Arial" w:cs="Arial"/>
        </w:rPr>
        <w:t>5</w:t>
      </w:r>
      <w:r>
        <w:t xml:space="preserve"> </w:t>
      </w:r>
      <w:r>
        <w:tab/>
        <w:t xml:space="preserve">Give the following as decimals. </w:t>
      </w:r>
    </w:p>
    <w:p w14:paraId="7A0A0D90" w14:textId="77777777" w:rsidR="00E35945" w:rsidRDefault="00E35945" w:rsidP="00E35945">
      <w:pPr>
        <w:tabs>
          <w:tab w:val="center" w:pos="590"/>
          <w:tab w:val="center" w:pos="1081"/>
          <w:tab w:val="center" w:pos="2701"/>
          <w:tab w:val="center" w:pos="5000"/>
          <w:tab w:val="center" w:pos="6907"/>
        </w:tabs>
        <w:spacing w:after="467"/>
        <w:ind w:left="0" w:firstLine="0"/>
      </w:pPr>
      <w:r>
        <w:rPr>
          <w:sz w:val="22"/>
        </w:rPr>
        <w:tab/>
      </w:r>
      <w:r>
        <w:rPr>
          <w:rFonts w:ascii="Arial" w:eastAsia="Arial" w:hAnsi="Arial" w:cs="Arial"/>
        </w:rPr>
        <w:t>a</w:t>
      </w:r>
      <w:r>
        <w:t xml:space="preserve"> 10</w:t>
      </w:r>
      <w:r>
        <w:rPr>
          <w:vertAlign w:val="superscript"/>
        </w:rPr>
        <w:t xml:space="preserve">6 </w:t>
      </w:r>
      <w:r>
        <w:rPr>
          <w:vertAlign w:val="superscript"/>
        </w:rPr>
        <w:tab/>
        <w:t xml:space="preserve"> </w:t>
      </w:r>
      <w:r>
        <w:rPr>
          <w:vertAlign w:val="superscript"/>
        </w:rPr>
        <w:tab/>
      </w:r>
      <w:r>
        <w:rPr>
          <w:rFonts w:ascii="Arial" w:eastAsia="Arial" w:hAnsi="Arial" w:cs="Arial"/>
        </w:rPr>
        <w:t>b</w:t>
      </w:r>
      <w:r>
        <w:t xml:space="preserve"> 4.7×10</w:t>
      </w:r>
      <w:r>
        <w:rPr>
          <w:vertAlign w:val="superscript"/>
        </w:rPr>
        <w:t>9</w:t>
      </w:r>
      <w:r>
        <w:rPr>
          <w:vertAlign w:val="superscript"/>
        </w:rPr>
        <w:tab/>
      </w:r>
      <w:r>
        <w:rPr>
          <w:rFonts w:ascii="Arial" w:eastAsia="Arial" w:hAnsi="Arial" w:cs="Arial"/>
        </w:rPr>
        <w:t>c</w:t>
      </w:r>
      <w:r>
        <w:t xml:space="preserve"> 1.2×10</w:t>
      </w:r>
      <w:r>
        <w:rPr>
          <w:vertAlign w:val="superscript"/>
        </w:rPr>
        <w:t>12</w:t>
      </w:r>
      <w:r>
        <w:rPr>
          <w:vertAlign w:val="superscript"/>
        </w:rPr>
        <w:tab/>
      </w:r>
      <w:r>
        <w:rPr>
          <w:rFonts w:ascii="Arial" w:eastAsia="Arial" w:hAnsi="Arial" w:cs="Arial"/>
        </w:rPr>
        <w:t>d</w:t>
      </w:r>
      <w:r>
        <w:t xml:space="preserve"> 7.96×10</w:t>
      </w:r>
      <w:r>
        <w:rPr>
          <w:rFonts w:ascii="Arial" w:eastAsia="Arial" w:hAnsi="Arial" w:cs="Arial"/>
          <w:vertAlign w:val="superscript"/>
        </w:rPr>
        <w:t>−</w:t>
      </w:r>
      <w:r>
        <w:rPr>
          <w:vertAlign w:val="superscript"/>
        </w:rPr>
        <w:t>4</w:t>
      </w:r>
      <w:r>
        <w:t xml:space="preserve"> </w:t>
      </w:r>
    </w:p>
    <w:p w14:paraId="6EB7583A" w14:textId="77777777" w:rsidR="00E35945" w:rsidRDefault="00E35945" w:rsidP="00E35945">
      <w:pPr>
        <w:pStyle w:val="Heading4"/>
        <w:ind w:left="-4"/>
      </w:pPr>
      <w:r>
        <w:t>2.3 Significant figures</w:t>
      </w:r>
      <w:r>
        <w:rPr>
          <w:rFonts w:ascii="Arial" w:eastAsia="Arial" w:hAnsi="Arial" w:cs="Arial"/>
        </w:rPr>
        <w:t xml:space="preserve"> </w:t>
      </w:r>
    </w:p>
    <w:p w14:paraId="0AC0A049" w14:textId="77777777" w:rsidR="00E35945" w:rsidRDefault="00E35945" w:rsidP="00E35945">
      <w:pPr>
        <w:ind w:left="-4" w:right="1282"/>
      </w:pPr>
      <w:r>
        <w:t xml:space="preserve">When you use a calculator to work out a numerical answer, you know that this often results in a large number of decimal places and, in most cases, the final few digits are ‘not significant’. It is important to record your data and your answers to calculations to a reasonable number of significant figures. Too many and your answer is claiming an accuracy that it does not have, too few and you are not showing the precision and care required in scientific analysis. </w:t>
      </w:r>
    </w:p>
    <w:p w14:paraId="1AD1C3B3" w14:textId="77777777" w:rsidR="00E35945" w:rsidRDefault="00E35945" w:rsidP="00E35945">
      <w:pPr>
        <w:ind w:left="-4"/>
      </w:pPr>
      <w:r>
        <w:t xml:space="preserve">Numbers to 3 significant figures (3 s.f.): </w:t>
      </w:r>
    </w:p>
    <w:p w14:paraId="7C4D5FD3" w14:textId="77777777" w:rsidR="00E35945" w:rsidRDefault="00E35945" w:rsidP="00E35945">
      <w:pPr>
        <w:spacing w:after="103" w:line="259" w:lineRule="auto"/>
        <w:ind w:left="1" w:firstLine="0"/>
      </w:pPr>
      <w:r>
        <w:rPr>
          <w:u w:val="single" w:color="000000"/>
        </w:rPr>
        <w:t>7.88</w:t>
      </w:r>
      <w:r>
        <w:t xml:space="preserve">     </w:t>
      </w:r>
      <w:r>
        <w:rPr>
          <w:u w:val="single" w:color="000000"/>
        </w:rPr>
        <w:t>25.4</w:t>
      </w:r>
      <w:r>
        <w:t xml:space="preserve">     </w:t>
      </w:r>
      <w:r>
        <w:rPr>
          <w:u w:val="single" w:color="000000"/>
        </w:rPr>
        <w:t>741</w:t>
      </w:r>
      <w:r>
        <w:t xml:space="preserve"> </w:t>
      </w:r>
    </w:p>
    <w:p w14:paraId="3F620B87" w14:textId="77777777" w:rsidR="00E35945" w:rsidRDefault="00E35945" w:rsidP="00E35945">
      <w:pPr>
        <w:ind w:left="-4"/>
      </w:pPr>
      <w:r>
        <w:t xml:space="preserve">Bigger and smaller numbers with 3 significant figures: </w:t>
      </w:r>
    </w:p>
    <w:p w14:paraId="2F6106D9" w14:textId="77777777" w:rsidR="00E35945" w:rsidRDefault="00E35945" w:rsidP="00E35945">
      <w:pPr>
        <w:ind w:left="-4" w:right="1444"/>
      </w:pPr>
      <w:r>
        <w:t xml:space="preserve">0.000 </w:t>
      </w:r>
      <w:r>
        <w:rPr>
          <w:u w:val="single" w:color="000000"/>
        </w:rPr>
        <w:t>147</w:t>
      </w:r>
      <w:r>
        <w:t xml:space="preserve">     0.0</w:t>
      </w:r>
      <w:r>
        <w:rPr>
          <w:u w:val="single" w:color="000000"/>
        </w:rPr>
        <w:t>147</w:t>
      </w:r>
      <w:r>
        <w:t xml:space="preserve">     0.</w:t>
      </w:r>
      <w:r>
        <w:rPr>
          <w:u w:val="single" w:color="000000"/>
        </w:rPr>
        <w:t>245</w:t>
      </w:r>
      <w:r>
        <w:t xml:space="preserve">     </w:t>
      </w:r>
      <w:r>
        <w:rPr>
          <w:u w:val="single" w:color="000000"/>
        </w:rPr>
        <w:t>39 4</w:t>
      </w:r>
      <w:r>
        <w:t xml:space="preserve">00     </w:t>
      </w:r>
      <w:r>
        <w:rPr>
          <w:u w:val="single" w:color="000000"/>
        </w:rPr>
        <w:t>96 2</w:t>
      </w:r>
      <w:r>
        <w:t xml:space="preserve">00 000 (notice that the zeros before the figures and after the figures are </w:t>
      </w:r>
      <w:r>
        <w:rPr>
          <w:rFonts w:ascii="Arial" w:eastAsia="Arial" w:hAnsi="Arial" w:cs="Arial"/>
          <w:i/>
        </w:rPr>
        <w:t>not</w:t>
      </w:r>
      <w:r>
        <w:t xml:space="preserve"> significant – they just show you how large the number is by the position of the decimal point). </w:t>
      </w:r>
    </w:p>
    <w:p w14:paraId="38506D47" w14:textId="77777777" w:rsidR="00E35945" w:rsidRDefault="00E35945" w:rsidP="00E35945">
      <w:pPr>
        <w:ind w:left="-4"/>
      </w:pPr>
      <w:r>
        <w:t xml:space="preserve">Numbers to 3 significant figures where the zeros </w:t>
      </w:r>
      <w:r>
        <w:rPr>
          <w:rFonts w:ascii="Arial" w:eastAsia="Arial" w:hAnsi="Arial" w:cs="Arial"/>
          <w:i/>
        </w:rPr>
        <w:t>are</w:t>
      </w:r>
      <w:r>
        <w:t xml:space="preserve"> significant: </w:t>
      </w:r>
    </w:p>
    <w:p w14:paraId="007D0A59" w14:textId="77777777" w:rsidR="00E35945" w:rsidRDefault="00E35945" w:rsidP="00E35945">
      <w:pPr>
        <w:ind w:left="-4"/>
      </w:pPr>
      <w:r>
        <w:rPr>
          <w:u w:val="single" w:color="000000"/>
        </w:rPr>
        <w:t>207</w:t>
      </w:r>
      <w:r>
        <w:t xml:space="preserve">      </w:t>
      </w:r>
      <w:r>
        <w:rPr>
          <w:u w:val="single" w:color="000000"/>
        </w:rPr>
        <w:t>405</w:t>
      </w:r>
      <w:r>
        <w:t xml:space="preserve">0      </w:t>
      </w:r>
      <w:r>
        <w:rPr>
          <w:u w:val="single" w:color="000000"/>
        </w:rPr>
        <w:t>1.01</w:t>
      </w:r>
      <w:r>
        <w:t xml:space="preserve"> (any zeros between the other significant figures </w:t>
      </w:r>
      <w:r>
        <w:rPr>
          <w:rFonts w:ascii="Arial" w:eastAsia="Arial" w:hAnsi="Arial" w:cs="Arial"/>
          <w:i/>
        </w:rPr>
        <w:t>are</w:t>
      </w:r>
      <w:r>
        <w:t xml:space="preserve"> significant). </w:t>
      </w:r>
    </w:p>
    <w:p w14:paraId="5802ABBB" w14:textId="77777777" w:rsidR="00E35945" w:rsidRDefault="00E35945" w:rsidP="00E35945">
      <w:pPr>
        <w:ind w:left="-4"/>
      </w:pPr>
      <w:r>
        <w:t xml:space="preserve">Standard form numbers with 3 significant figures: </w:t>
      </w:r>
    </w:p>
    <w:p w14:paraId="79831600" w14:textId="77777777" w:rsidR="00E35945" w:rsidRDefault="00E35945" w:rsidP="00E35945">
      <w:pPr>
        <w:spacing w:after="149"/>
        <w:ind w:left="-4"/>
      </w:pPr>
      <w:r>
        <w:t>9.42×10</w:t>
      </w:r>
      <w:r>
        <w:rPr>
          <w:rFonts w:ascii="Arial" w:eastAsia="Arial" w:hAnsi="Arial" w:cs="Arial"/>
          <w:vertAlign w:val="superscript"/>
        </w:rPr>
        <w:t>−</w:t>
      </w:r>
      <w:r>
        <w:rPr>
          <w:vertAlign w:val="superscript"/>
        </w:rPr>
        <w:t>5</w:t>
      </w:r>
      <w:r>
        <w:rPr>
          <w:sz w:val="14"/>
        </w:rPr>
        <w:t xml:space="preserve">      </w:t>
      </w:r>
      <w:r>
        <w:t>1.56×10</w:t>
      </w:r>
      <w:r>
        <w:rPr>
          <w:vertAlign w:val="superscript"/>
        </w:rPr>
        <w:t>8</w:t>
      </w:r>
    </w:p>
    <w:p w14:paraId="34EFE6FA" w14:textId="77777777" w:rsidR="00E35945" w:rsidRDefault="00E35945" w:rsidP="00E35945">
      <w:pPr>
        <w:ind w:left="-4" w:right="1493"/>
      </w:pPr>
      <w:r>
        <w:t xml:space="preserve">If the value you wanted to write to 3.s.f. was 590, then to show the zero was significant you would have to write: </w:t>
      </w:r>
    </w:p>
    <w:p w14:paraId="727CCABA" w14:textId="77777777" w:rsidR="00E35945" w:rsidRDefault="00E35945" w:rsidP="00E35945">
      <w:pPr>
        <w:ind w:left="-4"/>
      </w:pPr>
      <w:r>
        <w:t>590 (to 3.s.f.) or 5.90 × 10</w:t>
      </w:r>
      <w:r>
        <w:rPr>
          <w:vertAlign w:val="superscript"/>
        </w:rPr>
        <w:t>2</w:t>
      </w:r>
      <w:r>
        <w:t xml:space="preserve"> </w:t>
      </w:r>
    </w:p>
    <w:p w14:paraId="387A2D78" w14:textId="77777777" w:rsidR="00E35945" w:rsidRDefault="00E35945" w:rsidP="00E35945">
      <w:pPr>
        <w:spacing w:after="452"/>
        <w:ind w:left="-4" w:right="1493"/>
      </w:pPr>
      <w:r>
        <w:rPr>
          <w:rFonts w:ascii="Arial" w:eastAsia="Arial" w:hAnsi="Arial" w:cs="Arial"/>
        </w:rPr>
        <w:lastRenderedPageBreak/>
        <w:t>Remember:</w:t>
      </w:r>
      <w:r>
        <w:t xml:space="preserve"> For calculations, use the same number of figures as the data in the question with the lowest number of significant figures. It is not possible for the answer to be more accurate than the data in the question. </w:t>
      </w:r>
    </w:p>
    <w:p w14:paraId="2E1AEABA" w14:textId="77777777" w:rsidR="00E35945" w:rsidRDefault="00E35945" w:rsidP="00E35945">
      <w:pPr>
        <w:pStyle w:val="Heading2"/>
        <w:ind w:left="-4"/>
      </w:pPr>
      <w:r>
        <w:t>3 Working with formulae</w:t>
      </w:r>
      <w:r>
        <w:rPr>
          <w:rFonts w:ascii="Arial" w:eastAsia="Arial" w:hAnsi="Arial" w:cs="Arial"/>
        </w:rPr>
        <w:t xml:space="preserve"> </w:t>
      </w:r>
    </w:p>
    <w:p w14:paraId="59AB9E7C" w14:textId="77777777" w:rsidR="00E35945" w:rsidRDefault="00E35945" w:rsidP="00E35945">
      <w:pPr>
        <w:spacing w:after="485"/>
        <w:ind w:left="-4" w:right="1101"/>
      </w:pPr>
      <w:r>
        <w:t xml:space="preserve">It is often necessary to use a mathematical formula to calculate quantities. You may be tested on your ability to substitute numbers into formulae or to rearrange formulae to find specific values.  </w:t>
      </w:r>
    </w:p>
    <w:p w14:paraId="27EBEEBD" w14:textId="77777777" w:rsidR="00E35945" w:rsidRDefault="00E35945" w:rsidP="00E35945">
      <w:pPr>
        <w:pStyle w:val="Heading3"/>
        <w:ind w:left="-4"/>
      </w:pPr>
      <w:r>
        <w:rPr>
          <w:rFonts w:ascii="Arial" w:eastAsia="Arial" w:hAnsi="Arial" w:cs="Arial"/>
        </w:rPr>
        <w:t xml:space="preserve">3.1 Substituting into formulae </w:t>
      </w:r>
    </w:p>
    <w:p w14:paraId="21328D85" w14:textId="77777777" w:rsidR="00E35945" w:rsidRDefault="00E35945" w:rsidP="00E35945">
      <w:pPr>
        <w:ind w:left="-4" w:right="1103"/>
      </w:pPr>
      <w:r>
        <w:t xml:space="preserve">Think about the data you are given in the question. Write down the equation and then think about how to get the data to substitute into the equation. Look at this worked example. </w:t>
      </w:r>
    </w:p>
    <w:p w14:paraId="2B6BFE62" w14:textId="77777777" w:rsidR="00E35945" w:rsidRDefault="00E35945" w:rsidP="00E35945">
      <w:pPr>
        <w:spacing w:after="139"/>
        <w:ind w:left="-4" w:right="248"/>
      </w:pPr>
      <w:r>
        <w:t xml:space="preserve">A cheek cell has a 0.06 mm diameter. Under a microscope it has a diameter 12 mm. What is the magnification? </w:t>
      </w:r>
    </w:p>
    <w:p w14:paraId="690AD1FC" w14:textId="77777777" w:rsidR="00E35945" w:rsidRDefault="00E35945" w:rsidP="00E35945">
      <w:pPr>
        <w:spacing w:after="0" w:line="259" w:lineRule="auto"/>
        <w:ind w:left="6943"/>
      </w:pPr>
      <w:r>
        <w:rPr>
          <w:rFonts w:ascii="Arial" w:eastAsia="Arial" w:hAnsi="Arial" w:cs="Arial"/>
          <w:i/>
          <w:sz w:val="20"/>
        </w:rPr>
        <w:t>I</w:t>
      </w:r>
    </w:p>
    <w:p w14:paraId="5F26AF53" w14:textId="77777777" w:rsidR="00E35945" w:rsidRDefault="00E35945" w:rsidP="00E35945">
      <w:pPr>
        <w:spacing w:after="6"/>
        <w:ind w:left="1438"/>
      </w:pPr>
      <w:r>
        <w:t xml:space="preserve">magnification = image size (mm) ÷ object size (mm)   or   </w:t>
      </w:r>
      <w:r>
        <w:rPr>
          <w:rFonts w:ascii="Arial" w:eastAsia="Arial" w:hAnsi="Arial" w:cs="Arial"/>
          <w:i/>
        </w:rPr>
        <w:t>M</w:t>
      </w:r>
      <w:r>
        <w:t xml:space="preserve"> = </w:t>
      </w:r>
      <w:r>
        <w:rPr>
          <w:noProof/>
          <w:sz w:val="22"/>
        </w:rPr>
        <mc:AlternateContent>
          <mc:Choice Requires="wpg">
            <w:drawing>
              <wp:inline distT="0" distB="0" distL="0" distR="0" wp14:anchorId="779686FA" wp14:editId="64C52997">
                <wp:extent cx="110296" cy="6325"/>
                <wp:effectExtent l="0" t="0" r="0" b="0"/>
                <wp:docPr id="30292" name="Group 30292"/>
                <wp:cNvGraphicFramePr/>
                <a:graphic xmlns:a="http://schemas.openxmlformats.org/drawingml/2006/main">
                  <a:graphicData uri="http://schemas.microsoft.com/office/word/2010/wordprocessingGroup">
                    <wpg:wgp>
                      <wpg:cNvGrpSpPr/>
                      <wpg:grpSpPr>
                        <a:xfrm>
                          <a:off x="0" y="0"/>
                          <a:ext cx="110296" cy="6325"/>
                          <a:chOff x="0" y="0"/>
                          <a:chExt cx="110296" cy="6325"/>
                        </a:xfrm>
                      </wpg:grpSpPr>
                      <wps:wsp>
                        <wps:cNvPr id="1803" name="Shape 1803"/>
                        <wps:cNvSpPr/>
                        <wps:spPr>
                          <a:xfrm>
                            <a:off x="0" y="0"/>
                            <a:ext cx="110296" cy="0"/>
                          </a:xfrm>
                          <a:custGeom>
                            <a:avLst/>
                            <a:gdLst/>
                            <a:ahLst/>
                            <a:cxnLst/>
                            <a:rect l="0" t="0" r="0" b="0"/>
                            <a:pathLst>
                              <a:path w="110296">
                                <a:moveTo>
                                  <a:pt x="0" y="0"/>
                                </a:moveTo>
                                <a:lnTo>
                                  <a:pt x="110296" y="0"/>
                                </a:lnTo>
                              </a:path>
                            </a:pathLst>
                          </a:custGeom>
                          <a:ln w="6325"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DDDF547" id="Group 30292" o:spid="_x0000_s1026" style="width:8.7pt;height:.5pt;mso-position-horizontal-relative:char;mso-position-vertical-relative:line" coordsize="110296,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">
                <v:shape id="Shape 1803" o:spid="_x0000_s1027" style="position:absolute;width:110296;height:0;visibility:visible;mso-wrap-style:square;v-text-anchor:top" coordsize="110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" path="m,l110296,e" filled="f" strokeweight=".17569mm">
                  <v:stroke miterlimit="83231f" joinstyle="miter" endcap="square"/>
                  <v:path arrowok="t" textboxrect="0,0,110296,0"/>
                </v:shape>
                <w10:anchorlock/>
              </v:group>
            </w:pict>
          </mc:Fallback>
        </mc:AlternateContent>
      </w:r>
    </w:p>
    <w:p w14:paraId="6A20E9E0" w14:textId="77777777" w:rsidR="00E35945" w:rsidRDefault="00E35945" w:rsidP="00E35945">
      <w:pPr>
        <w:spacing w:after="118" w:line="259" w:lineRule="auto"/>
        <w:ind w:left="6943"/>
      </w:pPr>
      <w:r>
        <w:rPr>
          <w:rFonts w:ascii="Arial" w:eastAsia="Arial" w:hAnsi="Arial" w:cs="Arial"/>
          <w:i/>
          <w:sz w:val="20"/>
        </w:rPr>
        <w:t>O</w:t>
      </w:r>
    </w:p>
    <w:p w14:paraId="0BB937B4" w14:textId="77777777" w:rsidR="00E35945" w:rsidRDefault="00E35945" w:rsidP="00E35945">
      <w:pPr>
        <w:ind w:left="-4"/>
      </w:pPr>
      <w:r>
        <w:t xml:space="preserve">Substitute the values and calculate the answer: </w:t>
      </w:r>
    </w:p>
    <w:p w14:paraId="5B9ABB7F" w14:textId="77777777" w:rsidR="00E35945" w:rsidRDefault="00E35945" w:rsidP="00E35945">
      <w:pPr>
        <w:spacing w:after="103" w:line="259" w:lineRule="auto"/>
        <w:ind w:left="323" w:right="1812"/>
        <w:jc w:val="center"/>
      </w:pPr>
      <w:r>
        <w:rPr>
          <w:rFonts w:ascii="Arial" w:eastAsia="Arial" w:hAnsi="Arial" w:cs="Arial"/>
          <w:i/>
        </w:rPr>
        <w:t>M</w:t>
      </w:r>
      <w:r>
        <w:t xml:space="preserve"> = 12 mm/0.06 mm = 12/0.06 = 200</w:t>
      </w:r>
      <w:r>
        <w:rPr>
          <w:color w:val="FF0000"/>
        </w:rPr>
        <w:t xml:space="preserve"> </w:t>
      </w:r>
    </w:p>
    <w:p w14:paraId="5A17DF70" w14:textId="77777777" w:rsidR="00E35945" w:rsidRDefault="00E35945" w:rsidP="00E35945">
      <w:pPr>
        <w:ind w:left="-4"/>
      </w:pPr>
      <w:r>
        <w:t xml:space="preserve">Answer: magnification = ×200 (magnification has no units) </w:t>
      </w:r>
    </w:p>
    <w:p w14:paraId="60E39F88" w14:textId="77777777" w:rsidR="00E35945" w:rsidRDefault="00E35945" w:rsidP="00E35945">
      <w:pPr>
        <w:spacing w:after="452"/>
        <w:ind w:left="-4" w:right="1436"/>
      </w:pPr>
      <w:r>
        <w:t xml:space="preserve">Sometimes an equation is more complicated and the steps need to be carried out in a certain order to succeed. A general principle applies here, usually known by the mnemonic BIDMAS. This stands for </w:t>
      </w:r>
      <w:r>
        <w:rPr>
          <w:rFonts w:ascii="Arial" w:eastAsia="Arial" w:hAnsi="Arial" w:cs="Arial"/>
        </w:rPr>
        <w:t>B</w:t>
      </w:r>
      <w:r>
        <w:t xml:space="preserve">rackets, </w:t>
      </w:r>
      <w:r>
        <w:rPr>
          <w:rFonts w:ascii="Arial" w:eastAsia="Arial" w:hAnsi="Arial" w:cs="Arial"/>
        </w:rPr>
        <w:t>I</w:t>
      </w:r>
      <w:r>
        <w:t xml:space="preserve">ndices (functions such as squaring or powers), </w:t>
      </w:r>
      <w:r>
        <w:rPr>
          <w:rFonts w:ascii="Arial" w:eastAsia="Arial" w:hAnsi="Arial" w:cs="Arial"/>
        </w:rPr>
        <w:t>D</w:t>
      </w:r>
      <w:r>
        <w:t xml:space="preserve">ivision, </w:t>
      </w:r>
      <w:r>
        <w:rPr>
          <w:rFonts w:ascii="Arial" w:eastAsia="Arial" w:hAnsi="Arial" w:cs="Arial"/>
        </w:rPr>
        <w:t>M</w:t>
      </w:r>
      <w:r>
        <w:t xml:space="preserve">ultiplication, </w:t>
      </w:r>
      <w:r>
        <w:rPr>
          <w:rFonts w:ascii="Arial" w:eastAsia="Arial" w:hAnsi="Arial" w:cs="Arial"/>
        </w:rPr>
        <w:t>A</w:t>
      </w:r>
      <w:r>
        <w:t xml:space="preserve">ddition, </w:t>
      </w:r>
      <w:r>
        <w:rPr>
          <w:rFonts w:ascii="Arial" w:eastAsia="Arial" w:hAnsi="Arial" w:cs="Arial"/>
        </w:rPr>
        <w:t>S</w:t>
      </w:r>
      <w:r>
        <w:t xml:space="preserve">ubtraction. </w:t>
      </w:r>
    </w:p>
    <w:p w14:paraId="176C0810" w14:textId="77777777" w:rsidR="00E35945" w:rsidRDefault="00E35945" w:rsidP="00E35945">
      <w:pPr>
        <w:pStyle w:val="Heading3"/>
        <w:ind w:left="-4"/>
      </w:pPr>
      <w:r>
        <w:t xml:space="preserve">Practice questions </w:t>
      </w:r>
    </w:p>
    <w:p w14:paraId="267E179E" w14:textId="77777777" w:rsidR="00E35945" w:rsidRDefault="00E35945" w:rsidP="00E35945">
      <w:pPr>
        <w:numPr>
          <w:ilvl w:val="0"/>
          <w:numId w:val="29"/>
        </w:numPr>
        <w:spacing w:after="66" w:line="252" w:lineRule="auto"/>
        <w:ind w:right="1209" w:hanging="360"/>
      </w:pPr>
      <w:r>
        <w:t xml:space="preserve">Calculate the magnification of a hair that has a width of 6.6 mm on a photograph. The hair is 165 µm wide. </w:t>
      </w:r>
    </w:p>
    <w:p w14:paraId="4E5CDF04" w14:textId="77777777" w:rsidR="00E35945" w:rsidRDefault="00E35945" w:rsidP="00E35945">
      <w:pPr>
        <w:numPr>
          <w:ilvl w:val="0"/>
          <w:numId w:val="29"/>
        </w:numPr>
        <w:spacing w:after="73" w:line="252" w:lineRule="auto"/>
        <w:ind w:right="1209" w:hanging="360"/>
      </w:pPr>
      <w:r>
        <w:t xml:space="preserve">Estimate the area of a leaf by treating it as a triangle with base 2 cm and height 9 cm. </w:t>
      </w:r>
    </w:p>
    <w:p w14:paraId="5BE47564" w14:textId="77777777" w:rsidR="00E35945" w:rsidRDefault="00E35945" w:rsidP="00E35945">
      <w:pPr>
        <w:numPr>
          <w:ilvl w:val="0"/>
          <w:numId w:val="29"/>
        </w:numPr>
        <w:spacing w:after="110" w:line="252" w:lineRule="auto"/>
        <w:ind w:right="1209" w:hanging="360"/>
      </w:pPr>
      <w:r>
        <w:t>Estimate the area of a cell by treating it as a circle with a diameter of 0.7 µm. Give your answer in µm</w:t>
      </w:r>
      <w:r>
        <w:rPr>
          <w:vertAlign w:val="superscript"/>
        </w:rPr>
        <w:t>2</w:t>
      </w:r>
      <w:r>
        <w:t xml:space="preserve">. </w:t>
      </w:r>
    </w:p>
    <w:p w14:paraId="66786E78" w14:textId="77777777" w:rsidR="00E35945" w:rsidRDefault="00E35945" w:rsidP="00E35945">
      <w:pPr>
        <w:numPr>
          <w:ilvl w:val="0"/>
          <w:numId w:val="29"/>
        </w:numPr>
        <w:spacing w:after="68" w:line="252" w:lineRule="auto"/>
        <w:ind w:right="1209" w:hanging="360"/>
      </w:pPr>
      <w:r>
        <w:t xml:space="preserve">An </w:t>
      </w:r>
      <w:r>
        <w:rPr>
          <w:rFonts w:ascii="Arial" w:eastAsia="Arial" w:hAnsi="Arial" w:cs="Arial"/>
          <w:i/>
        </w:rPr>
        <w:t xml:space="preserve">Amoeba </w:t>
      </w:r>
      <w:r>
        <w:t xml:space="preserve">population starts with 24 cells. Calculate how many </w:t>
      </w:r>
      <w:r>
        <w:rPr>
          <w:rFonts w:ascii="Arial" w:eastAsia="Arial" w:hAnsi="Arial" w:cs="Arial"/>
          <w:i/>
        </w:rPr>
        <w:t xml:space="preserve">Amoeba </w:t>
      </w:r>
      <w:r>
        <w:t xml:space="preserve">cells would be present in the culture after 7 days if each cell divides once every 20 hours. Use the equation </w:t>
      </w:r>
      <w:r>
        <w:rPr>
          <w:rFonts w:ascii="Arial" w:eastAsia="Arial" w:hAnsi="Arial" w:cs="Arial"/>
          <w:i/>
        </w:rPr>
        <w:t>N</w:t>
      </w:r>
      <w:r>
        <w:rPr>
          <w:rFonts w:ascii="Arial" w:eastAsia="Arial" w:hAnsi="Arial" w:cs="Arial"/>
          <w:i/>
          <w:vertAlign w:val="subscript"/>
        </w:rPr>
        <w:t>t</w:t>
      </w:r>
      <w:r>
        <w:t xml:space="preserve"> = </w:t>
      </w:r>
      <w:r>
        <w:rPr>
          <w:rFonts w:ascii="Arial" w:eastAsia="Arial" w:hAnsi="Arial" w:cs="Arial"/>
          <w:i/>
        </w:rPr>
        <w:t>N</w:t>
      </w:r>
      <w:r>
        <w:rPr>
          <w:rFonts w:ascii="Arial" w:eastAsia="Arial" w:hAnsi="Arial" w:cs="Arial"/>
          <w:i/>
          <w:vertAlign w:val="subscript"/>
        </w:rPr>
        <w:t>0</w:t>
      </w:r>
      <w:r>
        <w:t xml:space="preserve"> × 2</w:t>
      </w:r>
      <w:r>
        <w:rPr>
          <w:rFonts w:ascii="Arial" w:eastAsia="Arial" w:hAnsi="Arial" w:cs="Arial"/>
          <w:i/>
          <w:vertAlign w:val="superscript"/>
        </w:rPr>
        <w:t>n</w:t>
      </w:r>
      <w:r>
        <w:rPr>
          <w:rFonts w:ascii="Arial" w:eastAsia="Arial" w:hAnsi="Arial" w:cs="Arial"/>
          <w:i/>
        </w:rPr>
        <w:t xml:space="preserve"> </w:t>
      </w:r>
      <w:r>
        <w:t>where</w:t>
      </w:r>
      <w:r>
        <w:rPr>
          <w:rFonts w:ascii="Arial" w:eastAsia="Arial" w:hAnsi="Arial" w:cs="Arial"/>
          <w:i/>
        </w:rPr>
        <w:t xml:space="preserve"> N</w:t>
      </w:r>
      <w:r>
        <w:rPr>
          <w:rFonts w:ascii="Arial" w:eastAsia="Arial" w:hAnsi="Arial" w:cs="Arial"/>
          <w:i/>
          <w:sz w:val="12"/>
        </w:rPr>
        <w:t xml:space="preserve">t </w:t>
      </w:r>
      <w:r>
        <w:t xml:space="preserve">= number after time </w:t>
      </w:r>
      <w:r>
        <w:rPr>
          <w:rFonts w:ascii="Arial" w:eastAsia="Arial" w:hAnsi="Arial" w:cs="Arial"/>
          <w:i/>
        </w:rPr>
        <w:t>t</w:t>
      </w:r>
      <w:r>
        <w:t xml:space="preserve">, </w:t>
      </w:r>
      <w:r>
        <w:rPr>
          <w:rFonts w:ascii="Arial" w:eastAsia="Arial" w:hAnsi="Arial" w:cs="Arial"/>
          <w:i/>
        </w:rPr>
        <w:t>N</w:t>
      </w:r>
      <w:r>
        <w:rPr>
          <w:rFonts w:ascii="Arial" w:eastAsia="Arial" w:hAnsi="Arial" w:cs="Arial"/>
          <w:i/>
          <w:sz w:val="12"/>
        </w:rPr>
        <w:t>0</w:t>
      </w:r>
      <w:r>
        <w:rPr>
          <w:rFonts w:ascii="Arial" w:eastAsia="Arial" w:hAnsi="Arial" w:cs="Arial"/>
          <w:i/>
          <w:vertAlign w:val="subscript"/>
        </w:rPr>
        <w:t xml:space="preserve"> </w:t>
      </w:r>
      <w:r>
        <w:t xml:space="preserve">= initial population, </w:t>
      </w:r>
      <w:r>
        <w:rPr>
          <w:rFonts w:ascii="Arial" w:eastAsia="Arial" w:hAnsi="Arial" w:cs="Arial"/>
          <w:i/>
        </w:rPr>
        <w:t xml:space="preserve">n </w:t>
      </w:r>
      <w:r>
        <w:t xml:space="preserve">= number of divisions in the given time </w:t>
      </w:r>
      <w:r>
        <w:rPr>
          <w:rFonts w:ascii="Arial" w:eastAsia="Arial" w:hAnsi="Arial" w:cs="Arial"/>
          <w:i/>
        </w:rPr>
        <w:t>t</w:t>
      </w:r>
      <w:r>
        <w:t xml:space="preserve">. </w:t>
      </w:r>
    </w:p>
    <w:p w14:paraId="3532D613" w14:textId="77777777" w:rsidR="00E35945" w:rsidRDefault="00E35945" w:rsidP="00E35945">
      <w:pPr>
        <w:numPr>
          <w:ilvl w:val="0"/>
          <w:numId w:val="29"/>
        </w:numPr>
        <w:spacing w:after="6" w:line="252" w:lineRule="auto"/>
        <w:ind w:right="1209" w:hanging="360"/>
      </w:pPr>
      <w:r>
        <w:t xml:space="preserve">In a quadrat sample, an area was found to contain 96 aphids, 4 ladybirds, 22 grasshoppers, </w:t>
      </w:r>
    </w:p>
    <w:p w14:paraId="7A4B60A1" w14:textId="77777777" w:rsidR="00E35945" w:rsidRDefault="00E35945" w:rsidP="00E35945">
      <w:pPr>
        <w:spacing w:after="0" w:line="259" w:lineRule="auto"/>
        <w:ind w:left="0" w:right="1832" w:firstLine="0"/>
        <w:jc w:val="right"/>
      </w:pPr>
      <w:r>
        <w:rPr>
          <w:sz w:val="14"/>
        </w:rPr>
        <w:t>2</w:t>
      </w:r>
    </w:p>
    <w:p w14:paraId="38C6F680" w14:textId="77777777" w:rsidR="00E35945" w:rsidRDefault="00E35945" w:rsidP="00E35945">
      <w:pPr>
        <w:spacing w:after="0" w:line="259" w:lineRule="auto"/>
        <w:ind w:left="0" w:right="1928" w:firstLine="0"/>
        <w:jc w:val="right"/>
      </w:pPr>
      <w:r>
        <w:rPr>
          <w:rFonts w:ascii="Segoe UI Symbol" w:eastAsia="Segoe UI Symbol" w:hAnsi="Segoe UI Symbol" w:cs="Segoe UI Symbol"/>
          <w:sz w:val="20"/>
        </w:rPr>
        <w:t xml:space="preserve"> </w:t>
      </w:r>
      <w:r>
        <w:rPr>
          <w:rFonts w:ascii="Arial" w:eastAsia="Arial" w:hAnsi="Arial" w:cs="Arial"/>
          <w:i/>
          <w:sz w:val="20"/>
        </w:rPr>
        <w:t xml:space="preserve">n </w:t>
      </w:r>
      <w:r>
        <w:rPr>
          <w:rFonts w:ascii="Segoe UI Symbol" w:eastAsia="Segoe UI Symbol" w:hAnsi="Segoe UI Symbol" w:cs="Segoe UI Symbol"/>
          <w:sz w:val="20"/>
        </w:rPr>
        <w:t></w:t>
      </w:r>
    </w:p>
    <w:p w14:paraId="43EB69A3" w14:textId="77777777" w:rsidR="00E35945" w:rsidRDefault="00E35945" w:rsidP="00E35945">
      <w:pPr>
        <w:tabs>
          <w:tab w:val="center" w:pos="4107"/>
          <w:tab w:val="center" w:pos="8021"/>
        </w:tabs>
        <w:spacing w:after="0" w:line="259" w:lineRule="auto"/>
        <w:ind w:left="0" w:firstLine="0"/>
      </w:pPr>
      <w:r>
        <w:rPr>
          <w:sz w:val="22"/>
        </w:rPr>
        <w:tab/>
      </w:r>
      <w:r>
        <w:t xml:space="preserve">and 3 ground beetles. Calculate the diversity of the site using the equation </w:t>
      </w:r>
      <w:r>
        <w:rPr>
          <w:rFonts w:ascii="Arial" w:eastAsia="Arial" w:hAnsi="Arial" w:cs="Arial"/>
          <w:i/>
        </w:rPr>
        <w:t xml:space="preserve">D </w:t>
      </w:r>
      <w:r>
        <w:t xml:space="preserve">= </w:t>
      </w:r>
      <w:r>
        <w:rPr>
          <w:sz w:val="20"/>
        </w:rPr>
        <w:t>1</w:t>
      </w:r>
      <w:r>
        <w:rPr>
          <w:rFonts w:ascii="Segoe UI Symbol" w:eastAsia="Segoe UI Symbol" w:hAnsi="Segoe UI Symbol" w:cs="Segoe UI Symbol"/>
          <w:sz w:val="20"/>
        </w:rPr>
        <w:t>−Σ</w:t>
      </w:r>
      <w:r>
        <w:rPr>
          <w:rFonts w:ascii="Segoe UI Symbol" w:eastAsia="Segoe UI Symbol" w:hAnsi="Segoe UI Symbol" w:cs="Segoe UI Symbol"/>
          <w:sz w:val="20"/>
        </w:rPr>
        <w:tab/>
      </w:r>
      <w:r>
        <w:rPr>
          <w:noProof/>
          <w:sz w:val="22"/>
        </w:rPr>
        <mc:AlternateContent>
          <mc:Choice Requires="wpg">
            <w:drawing>
              <wp:inline distT="0" distB="0" distL="0" distR="0" wp14:anchorId="7AD980F6" wp14:editId="053547EB">
                <wp:extent cx="114809" cy="6350"/>
                <wp:effectExtent l="0" t="0" r="0" b="0"/>
                <wp:docPr id="30293" name="Group 30293"/>
                <wp:cNvGraphicFramePr/>
                <a:graphic xmlns:a="http://schemas.openxmlformats.org/drawingml/2006/main">
                  <a:graphicData uri="http://schemas.microsoft.com/office/word/2010/wordprocessingGroup">
                    <wpg:wgp>
                      <wpg:cNvGrpSpPr/>
                      <wpg:grpSpPr>
                        <a:xfrm>
                          <a:off x="0" y="0"/>
                          <a:ext cx="114809" cy="6350"/>
                          <a:chOff x="0" y="0"/>
                          <a:chExt cx="114809" cy="6350"/>
                        </a:xfrm>
                      </wpg:grpSpPr>
                      <wps:wsp>
                        <wps:cNvPr id="1874" name="Shape 1874"/>
                        <wps:cNvSpPr/>
                        <wps:spPr>
                          <a:xfrm>
                            <a:off x="0" y="0"/>
                            <a:ext cx="114809" cy="0"/>
                          </a:xfrm>
                          <a:custGeom>
                            <a:avLst/>
                            <a:gdLst/>
                            <a:ahLst/>
                            <a:cxnLst/>
                            <a:rect l="0" t="0" r="0" b="0"/>
                            <a:pathLst>
                              <a:path w="114809">
                                <a:moveTo>
                                  <a:pt x="0" y="0"/>
                                </a:moveTo>
                                <a:lnTo>
                                  <a:pt x="114809"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55CA277" id="Group 30293" o:spid="_x0000_s1026" style="width:9.05pt;height:.5pt;mso-position-horizontal-relative:char;mso-position-vertical-relative:line" coordsize="11480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">
                <v:shape id="Shape 1874" o:spid="_x0000_s1027" style="position:absolute;width:114809;height:0;visibility:visible;mso-wrap-style:square;v-text-anchor:top" coordsize="114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" path="m,l114809,e" filled="f" strokeweight=".5pt">
                  <v:stroke miterlimit="83231f" joinstyle="miter" endcap="square"/>
                  <v:path arrowok="t" textboxrect="0,0,114809,0"/>
                </v:shape>
                <w10:anchorlock/>
              </v:group>
            </w:pict>
          </mc:Fallback>
        </mc:AlternateContent>
      </w:r>
      <w:r>
        <w:rPr>
          <w:rFonts w:ascii="Segoe UI Symbol" w:eastAsia="Segoe UI Symbol" w:hAnsi="Segoe UI Symbol" w:cs="Segoe UI Symbol"/>
          <w:sz w:val="20"/>
        </w:rPr>
        <w:t></w:t>
      </w:r>
    </w:p>
    <w:p w14:paraId="39406396" w14:textId="77777777" w:rsidR="00E35945" w:rsidRDefault="00E35945" w:rsidP="00E35945">
      <w:pPr>
        <w:spacing w:after="335"/>
        <w:ind w:left="361" w:right="1385" w:firstLine="7416"/>
      </w:pPr>
      <w:r>
        <w:rPr>
          <w:rFonts w:ascii="Segoe UI Symbol" w:eastAsia="Segoe UI Symbol" w:hAnsi="Segoe UI Symbol" w:cs="Segoe UI Symbol"/>
          <w:sz w:val="20"/>
        </w:rPr>
        <w:t></w:t>
      </w:r>
      <w:r>
        <w:rPr>
          <w:rFonts w:ascii="Arial" w:eastAsia="Arial" w:hAnsi="Arial" w:cs="Arial"/>
          <w:i/>
          <w:sz w:val="20"/>
        </w:rPr>
        <w:t>N</w:t>
      </w:r>
      <w:r>
        <w:rPr>
          <w:rFonts w:ascii="Segoe UI Symbol" w:eastAsia="Segoe UI Symbol" w:hAnsi="Segoe UI Symbol" w:cs="Segoe UI Symbol"/>
          <w:sz w:val="20"/>
        </w:rPr>
        <w:t xml:space="preserve"> </w:t>
      </w:r>
      <w:r>
        <w:rPr>
          <w:rFonts w:ascii="Arial" w:eastAsia="Arial" w:hAnsi="Arial" w:cs="Arial"/>
          <w:i/>
        </w:rPr>
        <w:t xml:space="preserve">where n </w:t>
      </w:r>
      <w:r>
        <w:t xml:space="preserve">= number of each species, </w:t>
      </w:r>
      <w:r>
        <w:rPr>
          <w:rFonts w:ascii="Arial" w:eastAsia="Arial" w:hAnsi="Arial" w:cs="Arial"/>
          <w:i/>
        </w:rPr>
        <w:t xml:space="preserve">N </w:t>
      </w:r>
      <w:r>
        <w:t xml:space="preserve">= grand total of all species, and </w:t>
      </w:r>
      <w:r>
        <w:rPr>
          <w:rFonts w:ascii="Arial" w:eastAsia="Arial" w:hAnsi="Arial" w:cs="Arial"/>
          <w:i/>
        </w:rPr>
        <w:t xml:space="preserve">D </w:t>
      </w:r>
      <w:r>
        <w:t xml:space="preserve">= diversity. </w:t>
      </w:r>
    </w:p>
    <w:p w14:paraId="7639555E" w14:textId="77777777" w:rsidR="00E35945" w:rsidRDefault="00E35945" w:rsidP="00E35945">
      <w:pPr>
        <w:spacing w:after="483"/>
        <w:ind w:left="-4" w:right="1121"/>
      </w:pPr>
      <w:r>
        <w:rPr>
          <w:rFonts w:ascii="Arial" w:eastAsia="Arial" w:hAnsi="Arial" w:cs="Arial"/>
        </w:rPr>
        <w:lastRenderedPageBreak/>
        <w:t>Remember:</w:t>
      </w:r>
      <w:r>
        <w:t xml:space="preserve"> In this equation there is a part that needs to be done several times then summed, shown by the symbol </w:t>
      </w:r>
      <w:r>
        <w:rPr>
          <w:rFonts w:ascii="Arial" w:eastAsia="Arial" w:hAnsi="Arial" w:cs="Arial"/>
        </w:rPr>
        <w:t>Σ</w:t>
      </w:r>
      <w:r>
        <w:t xml:space="preserve">. </w:t>
      </w:r>
    </w:p>
    <w:p w14:paraId="108CFC39" w14:textId="77777777" w:rsidR="00E35945" w:rsidRDefault="00E35945" w:rsidP="00E35945">
      <w:pPr>
        <w:pStyle w:val="Heading4"/>
        <w:ind w:left="-4"/>
      </w:pPr>
      <w:r>
        <w:t>3.2 Rearranging formulae</w:t>
      </w:r>
      <w:r>
        <w:rPr>
          <w:rFonts w:ascii="Arial" w:eastAsia="Arial" w:hAnsi="Arial" w:cs="Arial"/>
        </w:rPr>
        <w:t xml:space="preserve"> </w:t>
      </w:r>
    </w:p>
    <w:p w14:paraId="0BB4E0F7" w14:textId="77777777" w:rsidR="00E35945" w:rsidRDefault="00E35945" w:rsidP="00E35945">
      <w:pPr>
        <w:spacing w:after="19"/>
        <w:ind w:left="-4" w:right="1059"/>
      </w:pPr>
      <w:r>
        <w:t xml:space="preserve">Sometimes you will need to rearrange an equation to calculate the answer to a question. For example, the relationship between magnification, image size, and actual size of specimens in </w:t>
      </w:r>
    </w:p>
    <w:p w14:paraId="3527176F" w14:textId="77777777" w:rsidR="00E35945" w:rsidRDefault="00E35945" w:rsidP="00E35945">
      <w:pPr>
        <w:spacing w:after="0" w:line="259" w:lineRule="auto"/>
        <w:ind w:left="10" w:right="2129"/>
        <w:jc w:val="center"/>
      </w:pPr>
      <w:r>
        <w:rPr>
          <w:rFonts w:ascii="Arial" w:eastAsia="Arial" w:hAnsi="Arial" w:cs="Arial"/>
          <w:i/>
          <w:sz w:val="20"/>
        </w:rPr>
        <w:t>I</w:t>
      </w:r>
    </w:p>
    <w:p w14:paraId="37BABD8A" w14:textId="77777777" w:rsidR="00E35945" w:rsidRDefault="00E35945" w:rsidP="00E35945">
      <w:pPr>
        <w:tabs>
          <w:tab w:val="center" w:pos="6161"/>
        </w:tabs>
        <w:spacing w:after="6"/>
        <w:ind w:left="-14" w:firstLine="0"/>
      </w:pPr>
      <w:r>
        <w:t>micrographs usually uses the equation</w:t>
      </w:r>
      <w:r>
        <w:rPr>
          <w:rFonts w:ascii="Arial" w:eastAsia="Arial" w:hAnsi="Arial" w:cs="Arial"/>
          <w:i/>
        </w:rPr>
        <w:t xml:space="preserve"> M</w:t>
      </w:r>
      <w:r>
        <w:t xml:space="preserve"> = </w:t>
      </w:r>
      <w:r>
        <w:tab/>
      </w:r>
      <w:r>
        <w:rPr>
          <w:noProof/>
          <w:sz w:val="22"/>
        </w:rPr>
        <mc:AlternateContent>
          <mc:Choice Requires="wpg">
            <w:drawing>
              <wp:inline distT="0" distB="0" distL="0" distR="0" wp14:anchorId="6814C13C" wp14:editId="7F4603D8">
                <wp:extent cx="110295" cy="6325"/>
                <wp:effectExtent l="0" t="0" r="0" b="0"/>
                <wp:docPr id="30294" name="Group 30294"/>
                <wp:cNvGraphicFramePr/>
                <a:graphic xmlns:a="http://schemas.openxmlformats.org/drawingml/2006/main">
                  <a:graphicData uri="http://schemas.microsoft.com/office/word/2010/wordprocessingGroup">
                    <wpg:wgp>
                      <wpg:cNvGrpSpPr/>
                      <wpg:grpSpPr>
                        <a:xfrm>
                          <a:off x="0" y="0"/>
                          <a:ext cx="110295" cy="6325"/>
                          <a:chOff x="0" y="0"/>
                          <a:chExt cx="110295" cy="6325"/>
                        </a:xfrm>
                      </wpg:grpSpPr>
                      <wps:wsp>
                        <wps:cNvPr id="1905" name="Shape 1905"/>
                        <wps:cNvSpPr/>
                        <wps:spPr>
                          <a:xfrm>
                            <a:off x="0" y="0"/>
                            <a:ext cx="110295" cy="0"/>
                          </a:xfrm>
                          <a:custGeom>
                            <a:avLst/>
                            <a:gdLst/>
                            <a:ahLst/>
                            <a:cxnLst/>
                            <a:rect l="0" t="0" r="0" b="0"/>
                            <a:pathLst>
                              <a:path w="110295">
                                <a:moveTo>
                                  <a:pt x="0" y="0"/>
                                </a:moveTo>
                                <a:lnTo>
                                  <a:pt x="110295" y="0"/>
                                </a:lnTo>
                              </a:path>
                            </a:pathLst>
                          </a:custGeom>
                          <a:ln w="6325"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6C9BE19" id="Group 30294" o:spid="_x0000_s1026" style="width:8.7pt;height:.5pt;mso-position-horizontal-relative:char;mso-position-vertical-relative:line" coordsize="110295,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">
                <v:shape id="Shape 1905" o:spid="_x0000_s1027" style="position:absolute;width:110295;height:0;visibility:visible;mso-wrap-style:square;v-text-anchor:top" coordsize="110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" path="m,l110295,e" filled="f" strokeweight=".17569mm">
                  <v:stroke miterlimit="83231f" joinstyle="miter" endcap="square"/>
                  <v:path arrowok="t" textboxrect="0,0,110295,0"/>
                </v:shape>
                <w10:anchorlock/>
              </v:group>
            </w:pict>
          </mc:Fallback>
        </mc:AlternateContent>
      </w:r>
      <w:r>
        <w:rPr>
          <w:rFonts w:ascii="Arial" w:eastAsia="Arial" w:hAnsi="Arial" w:cs="Arial"/>
          <w:i/>
        </w:rPr>
        <w:t xml:space="preserve"> , </w:t>
      </w:r>
      <w:r>
        <w:t xml:space="preserve">where </w:t>
      </w:r>
      <w:r>
        <w:rPr>
          <w:rFonts w:ascii="Arial" w:eastAsia="Arial" w:hAnsi="Arial" w:cs="Arial"/>
          <w:i/>
        </w:rPr>
        <w:t xml:space="preserve">M </w:t>
      </w:r>
      <w:r>
        <w:t xml:space="preserve">is magnification, </w:t>
      </w:r>
      <w:r>
        <w:rPr>
          <w:rFonts w:ascii="Arial" w:eastAsia="Arial" w:hAnsi="Arial" w:cs="Arial"/>
          <w:i/>
        </w:rPr>
        <w:t xml:space="preserve">I </w:t>
      </w:r>
      <w:r>
        <w:t>is size of the image,</w:t>
      </w:r>
    </w:p>
    <w:p w14:paraId="1206242A" w14:textId="77777777" w:rsidR="00E35945" w:rsidRDefault="00E35945" w:rsidP="00E35945">
      <w:pPr>
        <w:spacing w:after="0" w:line="259" w:lineRule="auto"/>
        <w:ind w:left="10" w:right="2126"/>
        <w:jc w:val="center"/>
      </w:pPr>
      <w:r>
        <w:rPr>
          <w:rFonts w:ascii="Arial" w:eastAsia="Arial" w:hAnsi="Arial" w:cs="Arial"/>
          <w:i/>
          <w:sz w:val="20"/>
        </w:rPr>
        <w:t>O</w:t>
      </w:r>
    </w:p>
    <w:p w14:paraId="10A6083F" w14:textId="77777777" w:rsidR="00E35945" w:rsidRDefault="00E35945" w:rsidP="00E35945">
      <w:pPr>
        <w:ind w:left="-4" w:right="1594"/>
      </w:pPr>
      <w:r>
        <w:t xml:space="preserve">and </w:t>
      </w:r>
      <w:r>
        <w:rPr>
          <w:rFonts w:ascii="Arial" w:eastAsia="Arial" w:hAnsi="Arial" w:cs="Arial"/>
          <w:i/>
        </w:rPr>
        <w:t xml:space="preserve">O </w:t>
      </w:r>
      <w:r>
        <w:t xml:space="preserve">= actual size of the object.  </w:t>
      </w:r>
    </w:p>
    <w:p w14:paraId="4C971A13" w14:textId="77777777" w:rsidR="00E35945" w:rsidRDefault="00E35945" w:rsidP="00E35945">
      <w:pPr>
        <w:ind w:left="-4" w:right="1594"/>
      </w:pPr>
      <w:r>
        <w:t>You can use the algebra you have learnt in Maths to rearrange equations.</w:t>
      </w:r>
    </w:p>
    <w:p w14:paraId="5BD025CA" w14:textId="77777777" w:rsidR="00E35945" w:rsidRDefault="00E35945" w:rsidP="00E35945">
      <w:pPr>
        <w:ind w:left="-4" w:right="1594"/>
      </w:pPr>
      <w:r>
        <w:t xml:space="preserve">Cover the quantity you want to find. This leaves you with either a fraction or a multiplication: </w:t>
      </w:r>
    </w:p>
    <w:p w14:paraId="5B469CE2" w14:textId="77777777" w:rsidR="00E35945" w:rsidRDefault="00E35945" w:rsidP="00E35945">
      <w:pPr>
        <w:tabs>
          <w:tab w:val="center" w:pos="2115"/>
          <w:tab w:val="center" w:pos="3819"/>
        </w:tabs>
        <w:ind w:left="-14" w:firstLine="0"/>
      </w:pPr>
      <w:r>
        <w:rPr>
          <w:rFonts w:ascii="Arial" w:eastAsia="Arial" w:hAnsi="Arial" w:cs="Arial"/>
          <w:i/>
        </w:rPr>
        <w:t>M = I</w:t>
      </w:r>
      <w:r>
        <w:t xml:space="preserve"> ÷ </w:t>
      </w:r>
      <w:r>
        <w:rPr>
          <w:rFonts w:ascii="Arial" w:eastAsia="Arial" w:hAnsi="Arial" w:cs="Arial"/>
          <w:i/>
        </w:rPr>
        <w:t xml:space="preserve">O </w:t>
      </w:r>
      <w:r>
        <w:rPr>
          <w:rFonts w:ascii="Arial" w:eastAsia="Arial" w:hAnsi="Arial" w:cs="Arial"/>
          <w:i/>
        </w:rPr>
        <w:tab/>
        <w:t>O</w:t>
      </w:r>
      <w:r>
        <w:t xml:space="preserve"> = </w:t>
      </w:r>
      <w:r>
        <w:rPr>
          <w:rFonts w:ascii="Arial" w:eastAsia="Arial" w:hAnsi="Arial" w:cs="Arial"/>
          <w:i/>
        </w:rPr>
        <w:t>I</w:t>
      </w:r>
      <w:r>
        <w:t xml:space="preserve"> ÷ </w:t>
      </w:r>
      <w:r>
        <w:rPr>
          <w:rFonts w:ascii="Arial" w:eastAsia="Arial" w:hAnsi="Arial" w:cs="Arial"/>
          <w:i/>
        </w:rPr>
        <w:t>M</w:t>
      </w:r>
      <w:r>
        <w:t xml:space="preserve"> </w:t>
      </w:r>
      <w:r>
        <w:tab/>
      </w:r>
      <w:r>
        <w:rPr>
          <w:rFonts w:ascii="Arial" w:eastAsia="Arial" w:hAnsi="Arial" w:cs="Arial"/>
          <w:i/>
        </w:rPr>
        <w:t>I</w:t>
      </w:r>
      <w:r>
        <w:t xml:space="preserve"> = </w:t>
      </w:r>
      <w:r>
        <w:rPr>
          <w:rFonts w:ascii="Arial" w:eastAsia="Arial" w:hAnsi="Arial" w:cs="Arial"/>
          <w:i/>
        </w:rPr>
        <w:t>M</w:t>
      </w:r>
      <w:r>
        <w:t xml:space="preserve"> × </w:t>
      </w:r>
      <w:r>
        <w:rPr>
          <w:rFonts w:ascii="Arial" w:eastAsia="Arial" w:hAnsi="Arial" w:cs="Arial"/>
          <w:i/>
        </w:rPr>
        <w:t xml:space="preserve">O </w:t>
      </w:r>
    </w:p>
    <w:p w14:paraId="29D42A63" w14:textId="77777777" w:rsidR="00E35945" w:rsidRDefault="00E35945" w:rsidP="00E35945">
      <w:pPr>
        <w:numPr>
          <w:ilvl w:val="0"/>
          <w:numId w:val="30"/>
        </w:numPr>
        <w:spacing w:after="55" w:line="252" w:lineRule="auto"/>
        <w:ind w:right="0" w:hanging="360"/>
      </w:pPr>
      <w:r>
        <w:t xml:space="preserve">A fat cell is 0.1 mm in diameter. Calculate the size of the diameter seen through a microscope with a magnification of ×50. </w:t>
      </w:r>
    </w:p>
    <w:p w14:paraId="4B6AD40F" w14:textId="77777777" w:rsidR="00E35945" w:rsidRDefault="00E35945" w:rsidP="00E35945">
      <w:pPr>
        <w:numPr>
          <w:ilvl w:val="0"/>
          <w:numId w:val="30"/>
        </w:numPr>
        <w:spacing w:after="49" w:line="252" w:lineRule="auto"/>
        <w:ind w:right="0" w:hanging="360"/>
      </w:pPr>
      <w:r>
        <w:t>A Petri dish shows a circular colony of bacteria with a cross-sectional area of 5.3 cm</w:t>
      </w:r>
      <w:r>
        <w:rPr>
          <w:vertAlign w:val="superscript"/>
        </w:rPr>
        <w:t>2</w:t>
      </w:r>
      <w:r>
        <w:t xml:space="preserve">. Calculate the radius of this area. </w:t>
      </w:r>
    </w:p>
    <w:p w14:paraId="5C5610D9" w14:textId="77777777" w:rsidR="00E35945" w:rsidRDefault="00E35945" w:rsidP="00E35945">
      <w:pPr>
        <w:numPr>
          <w:ilvl w:val="0"/>
          <w:numId w:val="30"/>
        </w:numPr>
        <w:spacing w:after="69" w:line="252" w:lineRule="auto"/>
        <w:ind w:right="0" w:hanging="360"/>
      </w:pPr>
      <w:r>
        <w:t xml:space="preserve">In a photograph, a red blood cell is 14.5 mm in diameter. The magnification stated on the image is ×2000. Calculate the real diameter of the red blood cell. </w:t>
      </w:r>
    </w:p>
    <w:p w14:paraId="6CD14705" w14:textId="77777777" w:rsidR="00E35945" w:rsidRDefault="00E35945" w:rsidP="00E35945">
      <w:pPr>
        <w:numPr>
          <w:ilvl w:val="0"/>
          <w:numId w:val="30"/>
        </w:numPr>
        <w:spacing w:after="47" w:line="252" w:lineRule="auto"/>
        <w:ind w:right="0" w:hanging="360"/>
      </w:pPr>
      <w:r>
        <w:t>Rearrange the equation 34 = 2</w:t>
      </w:r>
      <w:r>
        <w:rPr>
          <w:rFonts w:ascii="Arial" w:eastAsia="Arial" w:hAnsi="Arial" w:cs="Arial"/>
          <w:i/>
        </w:rPr>
        <w:t>a</w:t>
      </w:r>
      <w:r>
        <w:t xml:space="preserve">/135 × 100 and find the value of </w:t>
      </w:r>
      <w:r>
        <w:rPr>
          <w:rFonts w:ascii="Arial" w:eastAsia="Arial" w:hAnsi="Arial" w:cs="Arial"/>
          <w:i/>
        </w:rPr>
        <w:t xml:space="preserve">a. </w:t>
      </w:r>
    </w:p>
    <w:p w14:paraId="339E8420" w14:textId="77777777" w:rsidR="00E35945" w:rsidRDefault="00E35945" w:rsidP="00E35945">
      <w:pPr>
        <w:numPr>
          <w:ilvl w:val="0"/>
          <w:numId w:val="30"/>
        </w:numPr>
        <w:spacing w:after="46" w:line="252" w:lineRule="auto"/>
        <w:ind w:right="0" w:hanging="360"/>
      </w:pPr>
      <w:r>
        <w:t>The cardiac output of a patient was found to be 2.5 dm</w:t>
      </w:r>
      <w:r>
        <w:rPr>
          <w:vertAlign w:val="superscript"/>
        </w:rPr>
        <w:t>3</w:t>
      </w:r>
      <w:r>
        <w:rPr>
          <w:vertAlign w:val="subscript"/>
        </w:rPr>
        <w:t xml:space="preserve"> </w:t>
      </w:r>
      <w:r>
        <w:t>min</w:t>
      </w:r>
      <w:r>
        <w:rPr>
          <w:rFonts w:ascii="Arial" w:eastAsia="Arial" w:hAnsi="Arial" w:cs="Arial"/>
          <w:vertAlign w:val="superscript"/>
        </w:rPr>
        <w:t>−</w:t>
      </w:r>
      <w:r>
        <w:rPr>
          <w:vertAlign w:val="superscript"/>
        </w:rPr>
        <w:t>1</w:t>
      </w:r>
      <w:r>
        <w:rPr>
          <w:vertAlign w:val="subscript"/>
        </w:rPr>
        <w:t xml:space="preserve"> </w:t>
      </w:r>
      <w:r>
        <w:t xml:space="preserve">and their heart rate was 77 bpm. Calculate the stroke volume of the patient. </w:t>
      </w:r>
    </w:p>
    <w:p w14:paraId="633F9C76" w14:textId="77777777" w:rsidR="00E35945" w:rsidRDefault="00E35945" w:rsidP="00E35945">
      <w:pPr>
        <w:spacing w:after="78"/>
        <w:ind w:left="371"/>
      </w:pPr>
      <w:r>
        <w:t xml:space="preserve">Use the equation: cardiac output = stroke volume × heart rate. </w:t>
      </w:r>
    </w:p>
    <w:p w14:paraId="1A6236BB" w14:textId="77777777" w:rsidR="00E35945" w:rsidRDefault="00E35945" w:rsidP="00E35945">
      <w:pPr>
        <w:spacing w:after="6"/>
        <w:ind w:left="2903"/>
      </w:pPr>
      <w:r>
        <w:rPr>
          <w:sz w:val="20"/>
        </w:rPr>
        <w:t>biomass transferred</w:t>
      </w:r>
    </w:p>
    <w:p w14:paraId="44DA71EF" w14:textId="77777777" w:rsidR="00E35945" w:rsidRDefault="00E35945" w:rsidP="00E35945">
      <w:pPr>
        <w:numPr>
          <w:ilvl w:val="0"/>
          <w:numId w:val="30"/>
        </w:numPr>
        <w:spacing w:after="6" w:line="252" w:lineRule="auto"/>
        <w:ind w:right="0" w:hanging="360"/>
      </w:pPr>
      <w:r>
        <w:t xml:space="preserve">In a food chain, efficiency = </w:t>
      </w:r>
      <w:r>
        <w:tab/>
      </w:r>
      <w:r>
        <w:rPr>
          <w:noProof/>
          <w:sz w:val="22"/>
        </w:rPr>
        <mc:AlternateContent>
          <mc:Choice Requires="wpg">
            <w:drawing>
              <wp:inline distT="0" distB="0" distL="0" distR="0" wp14:anchorId="187B886F" wp14:editId="562DC78A">
                <wp:extent cx="1130143" cy="6338"/>
                <wp:effectExtent l="0" t="0" r="0" b="0"/>
                <wp:docPr id="29373" name="Group 29373"/>
                <wp:cNvGraphicFramePr/>
                <a:graphic xmlns:a="http://schemas.openxmlformats.org/drawingml/2006/main">
                  <a:graphicData uri="http://schemas.microsoft.com/office/word/2010/wordprocessingGroup">
                    <wpg:wgp>
                      <wpg:cNvGrpSpPr/>
                      <wpg:grpSpPr>
                        <a:xfrm>
                          <a:off x="0" y="0"/>
                          <a:ext cx="1130143" cy="6338"/>
                          <a:chOff x="0" y="0"/>
                          <a:chExt cx="1130143" cy="6338"/>
                        </a:xfrm>
                      </wpg:grpSpPr>
                      <wps:wsp>
                        <wps:cNvPr id="2020" name="Shape 2020"/>
                        <wps:cNvSpPr/>
                        <wps:spPr>
                          <a:xfrm>
                            <a:off x="0" y="0"/>
                            <a:ext cx="1130143" cy="0"/>
                          </a:xfrm>
                          <a:custGeom>
                            <a:avLst/>
                            <a:gdLst/>
                            <a:ahLst/>
                            <a:cxnLst/>
                            <a:rect l="0" t="0" r="0" b="0"/>
                            <a:pathLst>
                              <a:path w="1130143">
                                <a:moveTo>
                                  <a:pt x="0" y="0"/>
                                </a:moveTo>
                                <a:lnTo>
                                  <a:pt x="1130143" y="0"/>
                                </a:lnTo>
                              </a:path>
                            </a:pathLst>
                          </a:custGeom>
                          <a:ln w="6338"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5C28ACB" id="Group 29373" o:spid="_x0000_s1026" style="width:89pt;height:.5pt;mso-position-horizontal-relative:char;mso-position-vertical-relative:line" coordsize="113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">
                <v:shape id="Shape 2020" o:spid="_x0000_s1027" style="position:absolute;width:11301;height:0;visibility:visible;mso-wrap-style:square;v-text-anchor:top" coordsize="1130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" path="m,l1130143,e" filled="f" strokeweight=".17606mm">
                  <v:stroke miterlimit="83231f" joinstyle="miter" endcap="square"/>
                  <v:path arrowok="t" textboxrect="0,0,1130143,0"/>
                </v:shape>
                <w10:anchorlock/>
              </v:group>
            </w:pict>
          </mc:Fallback>
        </mc:AlternateContent>
      </w:r>
      <w:r>
        <w:t xml:space="preserve"> × 100</w:t>
      </w:r>
    </w:p>
    <w:p w14:paraId="0B51BB0A" w14:textId="77777777" w:rsidR="00E35945" w:rsidRDefault="00E35945" w:rsidP="00E35945">
      <w:pPr>
        <w:spacing w:after="64"/>
        <w:ind w:left="3045"/>
      </w:pPr>
      <w:r>
        <w:rPr>
          <w:sz w:val="20"/>
        </w:rPr>
        <w:t>biomass taken in</w:t>
      </w:r>
    </w:p>
    <w:p w14:paraId="5981209C" w14:textId="77777777" w:rsidR="00E35945" w:rsidRDefault="00E35945" w:rsidP="00E35945">
      <w:pPr>
        <w:spacing w:after="680"/>
        <w:ind w:left="371"/>
      </w:pPr>
      <w:r>
        <w:t xml:space="preserve">A farmer fed 25 kg of grain to his chicken. The chicken gained weight with an efficiency of 0.84. Calculate the weight gained by the chicken. </w:t>
      </w:r>
    </w:p>
    <w:p w14:paraId="49CCE06E" w14:textId="77777777" w:rsidR="00E35945" w:rsidRDefault="00E35945" w:rsidP="00E35945">
      <w:pPr>
        <w:pStyle w:val="Heading2"/>
        <w:ind w:left="-4"/>
      </w:pPr>
      <w:r>
        <w:t xml:space="preserve">4 Magnification </w:t>
      </w:r>
    </w:p>
    <w:p w14:paraId="53CABB0B" w14:textId="77777777" w:rsidR="00E35945" w:rsidRDefault="00E35945" w:rsidP="00E35945">
      <w:pPr>
        <w:spacing w:after="485"/>
        <w:ind w:left="-4"/>
      </w:pPr>
      <w:r>
        <w:t xml:space="preserve">To look at small biological specimens you use a microscope to magnify the image that is observed. The microscope was developed in the 17th century. Anton van Leeuwenhoek used a single lens and Robert Hooke used two lenses. The lenses focus light from the specimen onto your retina to produce a magnified virtual image. The magnification at which observations are made depends on the lenses used. </w:t>
      </w:r>
    </w:p>
    <w:p w14:paraId="23768218" w14:textId="77777777" w:rsidR="00E35945" w:rsidRDefault="00E35945" w:rsidP="00E35945">
      <w:pPr>
        <w:pStyle w:val="Heading3"/>
        <w:ind w:left="-4"/>
      </w:pPr>
      <w:r>
        <w:rPr>
          <w:rFonts w:ascii="Arial" w:eastAsia="Arial" w:hAnsi="Arial" w:cs="Arial"/>
        </w:rPr>
        <w:t xml:space="preserve">4.1 Calculating the magnifying power of lenses </w:t>
      </w:r>
    </w:p>
    <w:p w14:paraId="1469982E" w14:textId="77777777" w:rsidR="00E35945" w:rsidRDefault="00E35945" w:rsidP="00E35945">
      <w:pPr>
        <w:ind w:left="-4"/>
      </w:pPr>
      <w:r>
        <w:t xml:space="preserve">Lenses each have a magnifying power, defined as the number of times the image is larger than the real object. The magnifying power is written on the lens. </w:t>
      </w:r>
    </w:p>
    <w:p w14:paraId="31FFDECD" w14:textId="77777777" w:rsidR="00E35945" w:rsidRDefault="00E35945" w:rsidP="00E35945">
      <w:pPr>
        <w:spacing w:after="452"/>
        <w:ind w:left="-4"/>
      </w:pPr>
      <w:r>
        <w:t xml:space="preserve">To find the magnification of the virtual image that you are observing, multiply the magnification powers of each lens used. For example, if the eyepiece lens is ×10 and the objective lens is ×40 the total magnification of the virtual image is 10 × 40 = 400. </w:t>
      </w:r>
    </w:p>
    <w:p w14:paraId="401319E4" w14:textId="77777777" w:rsidR="00E35945" w:rsidRDefault="00E35945" w:rsidP="00E35945">
      <w:pPr>
        <w:pStyle w:val="Heading3"/>
        <w:ind w:left="-4"/>
      </w:pPr>
      <w:r>
        <w:lastRenderedPageBreak/>
        <w:t xml:space="preserve">Practice questions </w:t>
      </w:r>
    </w:p>
    <w:p w14:paraId="37D51B3E" w14:textId="77777777" w:rsidR="00E35945" w:rsidRDefault="00E35945" w:rsidP="00E35945">
      <w:pPr>
        <w:spacing w:after="69"/>
        <w:ind w:left="346" w:hanging="360"/>
      </w:pPr>
      <w:r>
        <w:rPr>
          <w:rFonts w:ascii="Arial" w:eastAsia="Arial" w:hAnsi="Arial" w:cs="Arial"/>
        </w:rPr>
        <w:t xml:space="preserve">1 </w:t>
      </w:r>
      <w:r>
        <w:t xml:space="preserve">Calculate the magnification of the virtual image produced by the following combinations of lenses: </w:t>
      </w:r>
    </w:p>
    <w:p w14:paraId="0582E415" w14:textId="77777777" w:rsidR="00E35945" w:rsidRDefault="00E35945" w:rsidP="00E35945">
      <w:pPr>
        <w:tabs>
          <w:tab w:val="center" w:pos="1856"/>
          <w:tab w:val="center" w:pos="6036"/>
        </w:tabs>
        <w:spacing w:after="427"/>
        <w:ind w:left="0" w:firstLine="0"/>
      </w:pPr>
      <w:r>
        <w:rPr>
          <w:sz w:val="22"/>
        </w:rPr>
        <w:tab/>
      </w:r>
      <w:r>
        <w:rPr>
          <w:rFonts w:ascii="Arial" w:eastAsia="Arial" w:hAnsi="Arial" w:cs="Arial"/>
        </w:rPr>
        <w:t>a</w:t>
      </w:r>
      <w:r>
        <w:t xml:space="preserve"> objective ×10 and eyepiece ×12 </w:t>
      </w:r>
      <w:r>
        <w:tab/>
      </w:r>
      <w:r>
        <w:rPr>
          <w:rFonts w:ascii="Arial" w:eastAsia="Arial" w:hAnsi="Arial" w:cs="Arial"/>
        </w:rPr>
        <w:t>b</w:t>
      </w:r>
      <w:r>
        <w:t xml:space="preserve"> objective ×40 and eyepiece ×15 </w:t>
      </w:r>
    </w:p>
    <w:p w14:paraId="0974A2D8" w14:textId="77777777" w:rsidR="00E35945" w:rsidRDefault="00E35945" w:rsidP="00E35945">
      <w:pPr>
        <w:spacing w:after="112" w:line="259" w:lineRule="auto"/>
        <w:ind w:left="1" w:firstLine="0"/>
      </w:pPr>
      <w:r>
        <w:rPr>
          <w:rFonts w:ascii="Arial" w:eastAsia="Arial" w:hAnsi="Arial" w:cs="Arial"/>
          <w:sz w:val="22"/>
        </w:rPr>
        <w:t xml:space="preserve">4.2 Calculating the magnification of images </w:t>
      </w:r>
    </w:p>
    <w:p w14:paraId="5A97E832" w14:textId="77777777" w:rsidR="00E35945" w:rsidRDefault="00E35945" w:rsidP="00E35945">
      <w:pPr>
        <w:ind w:left="-4"/>
      </w:pPr>
      <w:r>
        <w:t xml:space="preserve">Drawings and photographs of biological specimens should always have a magnification factor stated. This indicates how much larger or smaller the image is compared with the real specimen. </w:t>
      </w:r>
    </w:p>
    <w:p w14:paraId="10B3BB0E" w14:textId="77777777" w:rsidR="00E35945" w:rsidRDefault="00E35945" w:rsidP="00E35945">
      <w:pPr>
        <w:ind w:left="-4"/>
      </w:pPr>
      <w:r>
        <w:t xml:space="preserve">The magnification is calculated by comparing the sizes of the image and the real specimen. Look at this worked example. </w:t>
      </w:r>
    </w:p>
    <w:p w14:paraId="5A1BC959" w14:textId="77777777" w:rsidR="00E35945" w:rsidRDefault="00E35945" w:rsidP="00E35945">
      <w:pPr>
        <w:ind w:left="-4"/>
      </w:pPr>
      <w:r>
        <w:t xml:space="preserve">The image shows a flea which is 1.3 mm long. To calculate the magnification of the image, measure the image (or the scale bar if given) on the paper (in this example, the body length as indicated by the line A–B). </w:t>
      </w:r>
    </w:p>
    <w:p w14:paraId="77083D2F" w14:textId="77777777" w:rsidR="00E35945" w:rsidRDefault="00E35945" w:rsidP="00E35945">
      <w:pPr>
        <w:spacing w:after="162" w:line="259" w:lineRule="auto"/>
        <w:ind w:left="2857" w:firstLine="0"/>
      </w:pPr>
      <w:r>
        <w:rPr>
          <w:noProof/>
        </w:rPr>
        <w:drawing>
          <wp:inline distT="0" distB="0" distL="0" distR="0" wp14:anchorId="354CE255" wp14:editId="6193B19E">
            <wp:extent cx="1828800" cy="1438910"/>
            <wp:effectExtent l="0" t="0" r="0" b="0"/>
            <wp:docPr id="2096" name="Picture 2096"/>
            <wp:cNvGraphicFramePr/>
            <a:graphic xmlns:a="http://schemas.openxmlformats.org/drawingml/2006/main">
              <a:graphicData uri="http://schemas.openxmlformats.org/drawingml/2006/picture">
                <pic:pic xmlns:pic="http://schemas.openxmlformats.org/drawingml/2006/picture">
                  <pic:nvPicPr>
                    <pic:cNvPr id="2096" name="Picture 2096"/>
                    <pic:cNvPicPr/>
                  </pic:nvPicPr>
                  <pic:blipFill>
                    <a:blip r:embed="rId85"/>
                    <a:stretch>
                      <a:fillRect/>
                    </a:stretch>
                  </pic:blipFill>
                  <pic:spPr>
                    <a:xfrm>
                      <a:off x="0" y="0"/>
                      <a:ext cx="1828800" cy="1438910"/>
                    </a:xfrm>
                    <a:prstGeom prst="rect">
                      <a:avLst/>
                    </a:prstGeom>
                  </pic:spPr>
                </pic:pic>
              </a:graphicData>
            </a:graphic>
          </wp:inline>
        </w:drawing>
      </w:r>
    </w:p>
    <w:p w14:paraId="12203CD2" w14:textId="77777777" w:rsidR="00E35945" w:rsidRDefault="00E35945" w:rsidP="00E35945">
      <w:pPr>
        <w:spacing w:after="132"/>
        <w:ind w:left="-4"/>
      </w:pPr>
      <w:r>
        <w:t xml:space="preserve">For this image, the length of the image is 42 mm and the length of the real specimen is 1.3 mm. </w:t>
      </w:r>
    </w:p>
    <w:p w14:paraId="79CA0ACB" w14:textId="77777777" w:rsidR="00E35945" w:rsidRDefault="00E35945" w:rsidP="00E35945">
      <w:pPr>
        <w:spacing w:after="6"/>
        <w:ind w:left="1806"/>
      </w:pPr>
      <w:r>
        <w:rPr>
          <w:sz w:val="20"/>
        </w:rPr>
        <w:t>length of image</w:t>
      </w:r>
    </w:p>
    <w:p w14:paraId="570D0B06" w14:textId="77777777" w:rsidR="00E35945" w:rsidRDefault="00E35945" w:rsidP="00E35945">
      <w:pPr>
        <w:tabs>
          <w:tab w:val="center" w:pos="3254"/>
        </w:tabs>
        <w:spacing w:after="6"/>
        <w:ind w:left="-14" w:firstLine="0"/>
      </w:pPr>
      <w:r>
        <w:t xml:space="preserve">magnification = </w:t>
      </w:r>
      <w:r>
        <w:tab/>
      </w:r>
      <w:r>
        <w:rPr>
          <w:noProof/>
          <w:sz w:val="22"/>
        </w:rPr>
        <mc:AlternateContent>
          <mc:Choice Requires="wpg">
            <w:drawing>
              <wp:inline distT="0" distB="0" distL="0" distR="0" wp14:anchorId="7A11D2F6" wp14:editId="18D71C09">
                <wp:extent cx="1307946" cy="6350"/>
                <wp:effectExtent l="0" t="0" r="0" b="0"/>
                <wp:docPr id="31909" name="Group 31909"/>
                <wp:cNvGraphicFramePr/>
                <a:graphic xmlns:a="http://schemas.openxmlformats.org/drawingml/2006/main">
                  <a:graphicData uri="http://schemas.microsoft.com/office/word/2010/wordprocessingGroup">
                    <wpg:wgp>
                      <wpg:cNvGrpSpPr/>
                      <wpg:grpSpPr>
                        <a:xfrm>
                          <a:off x="0" y="0"/>
                          <a:ext cx="1307946" cy="6350"/>
                          <a:chOff x="0" y="0"/>
                          <a:chExt cx="1307946" cy="6350"/>
                        </a:xfrm>
                      </wpg:grpSpPr>
                      <wps:wsp>
                        <wps:cNvPr id="2100" name="Shape 2100"/>
                        <wps:cNvSpPr/>
                        <wps:spPr>
                          <a:xfrm>
                            <a:off x="0" y="0"/>
                            <a:ext cx="1307946" cy="0"/>
                          </a:xfrm>
                          <a:custGeom>
                            <a:avLst/>
                            <a:gdLst/>
                            <a:ahLst/>
                            <a:cxnLst/>
                            <a:rect l="0" t="0" r="0" b="0"/>
                            <a:pathLst>
                              <a:path w="1307946">
                                <a:moveTo>
                                  <a:pt x="0" y="0"/>
                                </a:moveTo>
                                <a:lnTo>
                                  <a:pt x="1307946"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13D1F5E" id="Group 31909" o:spid="_x0000_s1026" style="width:103pt;height:.5pt;mso-position-horizontal-relative:char;mso-position-vertical-relative:line" coordsize="1307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">
                <v:shape id="Shape 2100" o:spid="_x0000_s1027" style="position:absolute;width:13079;height:0;visibility:visible;mso-wrap-style:square;v-text-anchor:top" coordsize="1307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" path="m,l1307946,e" filled="f" strokeweight=".5pt">
                  <v:stroke miterlimit="83231f" joinstyle="miter" endcap="square"/>
                  <v:path arrowok="t" textboxrect="0,0,1307946,0"/>
                </v:shape>
                <w10:anchorlock/>
              </v:group>
            </w:pict>
          </mc:Fallback>
        </mc:AlternateContent>
      </w:r>
      <w:r>
        <w:t xml:space="preserve"> = 42/1.3 = 32.31</w:t>
      </w:r>
    </w:p>
    <w:p w14:paraId="2A6CD9FF" w14:textId="77777777" w:rsidR="00E35945" w:rsidRDefault="00E35945" w:rsidP="00E35945">
      <w:pPr>
        <w:spacing w:after="166"/>
        <w:ind w:left="1465"/>
      </w:pPr>
      <w:r>
        <w:rPr>
          <w:sz w:val="20"/>
        </w:rPr>
        <w:t>length of real specimen</w:t>
      </w:r>
    </w:p>
    <w:p w14:paraId="2CF3C5EF" w14:textId="77777777" w:rsidR="00E35945" w:rsidRDefault="00E35945" w:rsidP="00E35945">
      <w:pPr>
        <w:spacing w:after="457"/>
        <w:ind w:left="-4"/>
      </w:pPr>
      <w:r>
        <w:t xml:space="preserve">The magnification factor should therefore be written as ×32.31 </w:t>
      </w:r>
    </w:p>
    <w:p w14:paraId="1EFD2171" w14:textId="77777777" w:rsidR="00E35945" w:rsidRDefault="00E35945" w:rsidP="00E35945">
      <w:pPr>
        <w:spacing w:after="452"/>
        <w:ind w:left="-4"/>
      </w:pPr>
      <w:r>
        <w:rPr>
          <w:rFonts w:ascii="Arial" w:eastAsia="Arial" w:hAnsi="Arial" w:cs="Arial"/>
        </w:rPr>
        <w:t>Remember:</w:t>
      </w:r>
      <w:r>
        <w:t xml:space="preserve"> Use the same units. A common error is to mix units when performing these calculations. Begin each time by converting measurements to the same units for both the real specimen and the image. </w:t>
      </w:r>
    </w:p>
    <w:p w14:paraId="6FF8A7B1" w14:textId="77777777" w:rsidR="00E35945" w:rsidRDefault="00E35945" w:rsidP="00E35945">
      <w:pPr>
        <w:pStyle w:val="Heading3"/>
        <w:ind w:left="-4"/>
      </w:pPr>
      <w:r>
        <w:t xml:space="preserve">Practice questions </w:t>
      </w:r>
    </w:p>
    <w:p w14:paraId="3146219F" w14:textId="77777777" w:rsidR="00E35945" w:rsidRDefault="00E35945" w:rsidP="00E35945">
      <w:pPr>
        <w:tabs>
          <w:tab w:val="center" w:pos="3563"/>
        </w:tabs>
        <w:spacing w:after="6"/>
        <w:ind w:left="-14" w:firstLine="0"/>
      </w:pPr>
      <w:r>
        <w:rPr>
          <w:rFonts w:ascii="Arial" w:eastAsia="Arial" w:hAnsi="Arial" w:cs="Arial"/>
        </w:rPr>
        <w:t>2</w:t>
      </w:r>
      <w:r>
        <w:t xml:space="preserve"> </w:t>
      </w:r>
      <w:r>
        <w:tab/>
        <w:t xml:space="preserve">Calculate the magnification factor of a mitochondrion that is 1.5 µm long. </w:t>
      </w:r>
    </w:p>
    <w:p w14:paraId="6A848F06" w14:textId="77777777" w:rsidR="00E35945" w:rsidRDefault="00E35945" w:rsidP="00E35945">
      <w:pPr>
        <w:spacing w:after="447" w:line="259" w:lineRule="auto"/>
        <w:ind w:left="361" w:firstLine="0"/>
      </w:pPr>
      <w:r>
        <w:rPr>
          <w:noProof/>
        </w:rPr>
        <w:drawing>
          <wp:inline distT="0" distB="0" distL="0" distR="0" wp14:anchorId="0F5B31B5" wp14:editId="388E9537">
            <wp:extent cx="1497965" cy="1078865"/>
            <wp:effectExtent l="0" t="0" r="0" b="0"/>
            <wp:docPr id="2114" name="Picture 2114"/>
            <wp:cNvGraphicFramePr/>
            <a:graphic xmlns:a="http://schemas.openxmlformats.org/drawingml/2006/main">
              <a:graphicData uri="http://schemas.openxmlformats.org/drawingml/2006/picture">
                <pic:pic xmlns:pic="http://schemas.openxmlformats.org/drawingml/2006/picture">
                  <pic:nvPicPr>
                    <pic:cNvPr id="2114" name="Picture 2114"/>
                    <pic:cNvPicPr/>
                  </pic:nvPicPr>
                  <pic:blipFill>
                    <a:blip r:embed="rId86"/>
                    <a:stretch>
                      <a:fillRect/>
                    </a:stretch>
                  </pic:blipFill>
                  <pic:spPr>
                    <a:xfrm>
                      <a:off x="0" y="0"/>
                      <a:ext cx="1497965" cy="1078865"/>
                    </a:xfrm>
                    <a:prstGeom prst="rect">
                      <a:avLst/>
                    </a:prstGeom>
                  </pic:spPr>
                </pic:pic>
              </a:graphicData>
            </a:graphic>
          </wp:inline>
        </w:drawing>
      </w:r>
    </w:p>
    <w:p w14:paraId="7A6FD735" w14:textId="77777777" w:rsidR="00E35945" w:rsidRDefault="00E35945" w:rsidP="00E35945">
      <w:pPr>
        <w:pStyle w:val="Heading4"/>
        <w:ind w:left="-4"/>
      </w:pPr>
      <w:r>
        <w:t>4.3 Calculating real dimensions</w:t>
      </w:r>
      <w:r>
        <w:rPr>
          <w:rFonts w:ascii="Arial" w:eastAsia="Arial" w:hAnsi="Arial" w:cs="Arial"/>
        </w:rPr>
        <w:t xml:space="preserve"> </w:t>
      </w:r>
    </w:p>
    <w:p w14:paraId="2F9FFA06" w14:textId="77777777" w:rsidR="00E35945" w:rsidRDefault="00E35945" w:rsidP="00E35945">
      <w:pPr>
        <w:spacing w:after="461"/>
        <w:ind w:left="-4"/>
      </w:pPr>
      <w:r>
        <w:t xml:space="preserve">Magnification factors on images can be used to calculate the actual size of features shown on drawings and photographs of biological specimens. For example, in a photomicrograph of a cell, individual features can be measured if the magnification is stated. Look at this worked example. </w:t>
      </w:r>
    </w:p>
    <w:p w14:paraId="27479611" w14:textId="77777777" w:rsidR="00E35945" w:rsidRDefault="00E35945" w:rsidP="00E35945">
      <w:pPr>
        <w:ind w:left="-4"/>
      </w:pPr>
      <w:r>
        <w:rPr>
          <w:noProof/>
        </w:rPr>
        <w:lastRenderedPageBreak/>
        <w:drawing>
          <wp:anchor distT="0" distB="0" distL="114300" distR="114300" simplePos="0" relativeHeight="251659264" behindDoc="0" locked="0" layoutInCell="1" allowOverlap="0" wp14:anchorId="50FF3C1E" wp14:editId="6AB21C45">
            <wp:simplePos x="0" y="0"/>
            <wp:positionH relativeFrom="column">
              <wp:posOffset>4129881</wp:posOffset>
            </wp:positionH>
            <wp:positionV relativeFrom="paragraph">
              <wp:posOffset>31424</wp:posOffset>
            </wp:positionV>
            <wp:extent cx="1857374" cy="2075180"/>
            <wp:effectExtent l="0" t="0" r="0" b="0"/>
            <wp:wrapSquare wrapText="bothSides"/>
            <wp:docPr id="2138" name="Picture 2138"/>
            <wp:cNvGraphicFramePr/>
            <a:graphic xmlns:a="http://schemas.openxmlformats.org/drawingml/2006/main">
              <a:graphicData uri="http://schemas.openxmlformats.org/drawingml/2006/picture">
                <pic:pic xmlns:pic="http://schemas.openxmlformats.org/drawingml/2006/picture">
                  <pic:nvPicPr>
                    <pic:cNvPr id="2138" name="Picture 2138"/>
                    <pic:cNvPicPr/>
                  </pic:nvPicPr>
                  <pic:blipFill>
                    <a:blip r:embed="rId87"/>
                    <a:stretch>
                      <a:fillRect/>
                    </a:stretch>
                  </pic:blipFill>
                  <pic:spPr>
                    <a:xfrm>
                      <a:off x="0" y="0"/>
                      <a:ext cx="1857374" cy="2075180"/>
                    </a:xfrm>
                    <a:prstGeom prst="rect">
                      <a:avLst/>
                    </a:prstGeom>
                  </pic:spPr>
                </pic:pic>
              </a:graphicData>
            </a:graphic>
          </wp:anchor>
        </w:drawing>
      </w:r>
      <w:r>
        <w:t xml:space="preserve">The magnification factor for the image of the open stoma is ×5000. </w:t>
      </w:r>
    </w:p>
    <w:p w14:paraId="0054D482" w14:textId="77777777" w:rsidR="00E35945" w:rsidRDefault="00E35945" w:rsidP="00E35945">
      <w:pPr>
        <w:ind w:left="-4"/>
      </w:pPr>
      <w:r>
        <w:t xml:space="preserve">This can be used to find out the actual size of any part of the cell, for example, the length of one guard cell, measured from A to B. </w:t>
      </w:r>
    </w:p>
    <w:p w14:paraId="516939E5" w14:textId="77777777" w:rsidR="00E35945" w:rsidRDefault="00E35945" w:rsidP="00E35945">
      <w:pPr>
        <w:ind w:left="706" w:hanging="720"/>
      </w:pPr>
      <w:r>
        <w:rPr>
          <w:rFonts w:ascii="Arial" w:eastAsia="Arial" w:hAnsi="Arial" w:cs="Arial"/>
        </w:rPr>
        <w:t>Step 1:</w:t>
      </w:r>
      <w:r>
        <w:t xml:space="preserve"> Measure the length of the guard cell as precisely as possible. In this example the image of the guard cell is 52 mm long. </w:t>
      </w:r>
    </w:p>
    <w:p w14:paraId="4CDEE8A6" w14:textId="77777777" w:rsidR="00E35945" w:rsidRDefault="00E35945" w:rsidP="00E35945">
      <w:pPr>
        <w:ind w:left="706" w:hanging="720"/>
      </w:pPr>
      <w:r>
        <w:rPr>
          <w:rFonts w:ascii="Arial" w:eastAsia="Arial" w:hAnsi="Arial" w:cs="Arial"/>
        </w:rPr>
        <w:t>Step 2:</w:t>
      </w:r>
      <w:r>
        <w:t xml:space="preserve"> Convert this measurement to units appropriate to the image. In this case you should use µm because it is a cell. </w:t>
      </w:r>
    </w:p>
    <w:p w14:paraId="1E900418" w14:textId="77777777" w:rsidR="00E35945" w:rsidRDefault="00E35945" w:rsidP="00E35945">
      <w:pPr>
        <w:tabs>
          <w:tab w:val="center" w:pos="361"/>
          <w:tab w:val="center" w:pos="2934"/>
        </w:tabs>
        <w:ind w:left="0" w:firstLine="0"/>
      </w:pPr>
      <w:r>
        <w:rPr>
          <w:sz w:val="22"/>
        </w:rPr>
        <w:tab/>
      </w:r>
      <w:r>
        <w:t xml:space="preserve"> </w:t>
      </w:r>
      <w:r>
        <w:tab/>
        <w:t xml:space="preserve">So the magnified image is 52 × 1000 = 52 000 µm </w:t>
      </w:r>
    </w:p>
    <w:p w14:paraId="15F9D3C1" w14:textId="77777777" w:rsidR="00E35945" w:rsidRDefault="00E35945" w:rsidP="00E35945">
      <w:pPr>
        <w:spacing w:line="380" w:lineRule="auto"/>
        <w:ind w:left="-4"/>
      </w:pPr>
      <w:r>
        <w:rPr>
          <w:rFonts w:ascii="Arial" w:eastAsia="Arial" w:hAnsi="Arial" w:cs="Arial"/>
        </w:rPr>
        <w:t xml:space="preserve">Step 3: </w:t>
      </w:r>
      <w:r>
        <w:t xml:space="preserve">Rearrange the magnification equation (see Topic 3.2) to get:  </w:t>
      </w:r>
      <w:r>
        <w:tab/>
        <w:t xml:space="preserve">real size = size of image/magnification = 52 000/5000 = 10.4 So the real length of the guard cell is 10.4 µm. </w:t>
      </w:r>
    </w:p>
    <w:p w14:paraId="2C3D4E15" w14:textId="77777777" w:rsidR="00E35945" w:rsidRDefault="00E35945" w:rsidP="00E35945">
      <w:pPr>
        <w:tabs>
          <w:tab w:val="center" w:pos="3656"/>
        </w:tabs>
        <w:spacing w:after="6"/>
        <w:ind w:left="-14" w:firstLine="0"/>
      </w:pPr>
      <w:r>
        <w:rPr>
          <w:rFonts w:ascii="Arial" w:eastAsia="Arial" w:hAnsi="Arial" w:cs="Arial"/>
        </w:rPr>
        <w:t>3</w:t>
      </w:r>
      <w:r>
        <w:t xml:space="preserve"> </w:t>
      </w:r>
      <w:r>
        <w:tab/>
        <w:t xml:space="preserve">Use the magnification factor to determine the actual size of a bacterial cell. </w:t>
      </w:r>
    </w:p>
    <w:p w14:paraId="46E95398" w14:textId="77777777" w:rsidR="00E35945" w:rsidRDefault="00E35945" w:rsidP="00E35945">
      <w:pPr>
        <w:spacing w:after="669" w:line="259" w:lineRule="auto"/>
        <w:ind w:left="2857" w:firstLine="0"/>
      </w:pPr>
      <w:r>
        <w:rPr>
          <w:noProof/>
        </w:rPr>
        <w:drawing>
          <wp:inline distT="0" distB="0" distL="0" distR="0" wp14:anchorId="4DF366F2" wp14:editId="0DC130A0">
            <wp:extent cx="2057400" cy="1430020"/>
            <wp:effectExtent l="0" t="0" r="0" b="0"/>
            <wp:docPr id="2169" name="Picture 2169"/>
            <wp:cNvGraphicFramePr/>
            <a:graphic xmlns:a="http://schemas.openxmlformats.org/drawingml/2006/main">
              <a:graphicData uri="http://schemas.openxmlformats.org/drawingml/2006/picture">
                <pic:pic xmlns:pic="http://schemas.openxmlformats.org/drawingml/2006/picture">
                  <pic:nvPicPr>
                    <pic:cNvPr id="2169" name="Picture 2169"/>
                    <pic:cNvPicPr/>
                  </pic:nvPicPr>
                  <pic:blipFill>
                    <a:blip r:embed="rId88"/>
                    <a:stretch>
                      <a:fillRect/>
                    </a:stretch>
                  </pic:blipFill>
                  <pic:spPr>
                    <a:xfrm>
                      <a:off x="0" y="0"/>
                      <a:ext cx="2057400" cy="1430020"/>
                    </a:xfrm>
                    <a:prstGeom prst="rect">
                      <a:avLst/>
                    </a:prstGeom>
                  </pic:spPr>
                </pic:pic>
              </a:graphicData>
            </a:graphic>
          </wp:inline>
        </w:drawing>
      </w:r>
    </w:p>
    <w:p w14:paraId="0038D181" w14:textId="77777777" w:rsidR="00E35945" w:rsidRDefault="00E35945" w:rsidP="00E35945">
      <w:pPr>
        <w:pStyle w:val="Heading2"/>
        <w:ind w:left="-4"/>
      </w:pPr>
      <w:r>
        <w:t>5 Percentages and uncertainty</w:t>
      </w:r>
      <w:r>
        <w:rPr>
          <w:rFonts w:ascii="Arial" w:eastAsia="Arial" w:hAnsi="Arial" w:cs="Arial"/>
        </w:rPr>
        <w:t xml:space="preserve"> </w:t>
      </w:r>
    </w:p>
    <w:p w14:paraId="1EC9E8D4" w14:textId="77777777" w:rsidR="00E35945" w:rsidRDefault="00E35945" w:rsidP="00E35945">
      <w:pPr>
        <w:spacing w:after="483"/>
        <w:ind w:left="-4"/>
      </w:pPr>
      <w:r>
        <w:t xml:space="preserve">A percentage is simply a fraction expressed as a decimal. It is important to be able to calculate routinely, but is often incorrectly calculated in exams. These pages should allow you to practise this skill. </w:t>
      </w:r>
    </w:p>
    <w:p w14:paraId="42F5D1E0" w14:textId="77777777" w:rsidR="00E35945" w:rsidRDefault="00E35945" w:rsidP="00E35945">
      <w:pPr>
        <w:pStyle w:val="Heading3"/>
        <w:ind w:left="-4"/>
      </w:pPr>
      <w:r>
        <w:rPr>
          <w:rFonts w:ascii="Arial" w:eastAsia="Arial" w:hAnsi="Arial" w:cs="Arial"/>
        </w:rPr>
        <w:t xml:space="preserve">5.1 Calculating percentages as proportions </w:t>
      </w:r>
    </w:p>
    <w:p w14:paraId="6B8163D3" w14:textId="77777777" w:rsidR="00E35945" w:rsidRDefault="00E35945" w:rsidP="00E35945">
      <w:pPr>
        <w:spacing w:after="134"/>
        <w:ind w:left="-4"/>
      </w:pPr>
      <w:r>
        <w:t xml:space="preserve">To work out a percentage, you must identify or calculate the total number using the equation: </w:t>
      </w:r>
    </w:p>
    <w:p w14:paraId="5DDF939B" w14:textId="77777777" w:rsidR="00E35945" w:rsidRDefault="00E35945" w:rsidP="00E35945">
      <w:pPr>
        <w:spacing w:after="6"/>
        <w:ind w:left="1648"/>
      </w:pPr>
      <w:r>
        <w:rPr>
          <w:sz w:val="20"/>
        </w:rPr>
        <w:t>number you want as a percentage of total number</w:t>
      </w:r>
    </w:p>
    <w:p w14:paraId="652E882F" w14:textId="77777777" w:rsidR="00E35945" w:rsidRDefault="00E35945" w:rsidP="00E35945">
      <w:pPr>
        <w:tabs>
          <w:tab w:val="center" w:pos="946"/>
          <w:tab w:val="center" w:pos="4191"/>
        </w:tabs>
        <w:spacing w:after="6"/>
        <w:ind w:left="0" w:firstLine="0"/>
      </w:pPr>
      <w:r>
        <w:rPr>
          <w:sz w:val="22"/>
        </w:rPr>
        <w:tab/>
      </w:r>
      <w:r>
        <w:t xml:space="preserve">percentage = </w:t>
      </w:r>
      <w:r>
        <w:tab/>
      </w:r>
      <w:r>
        <w:rPr>
          <w:noProof/>
          <w:sz w:val="22"/>
        </w:rPr>
        <mc:AlternateContent>
          <mc:Choice Requires="wpg">
            <w:drawing>
              <wp:inline distT="0" distB="0" distL="0" distR="0" wp14:anchorId="47733461" wp14:editId="29AD474E">
                <wp:extent cx="2787650" cy="6350"/>
                <wp:effectExtent l="0" t="0" r="0" b="0"/>
                <wp:docPr id="28834" name="Group 28834"/>
                <wp:cNvGraphicFramePr/>
                <a:graphic xmlns:a="http://schemas.openxmlformats.org/drawingml/2006/main">
                  <a:graphicData uri="http://schemas.microsoft.com/office/word/2010/wordprocessingGroup">
                    <wpg:wgp>
                      <wpg:cNvGrpSpPr/>
                      <wpg:grpSpPr>
                        <a:xfrm>
                          <a:off x="0" y="0"/>
                          <a:ext cx="2787650" cy="6350"/>
                          <a:chOff x="0" y="0"/>
                          <a:chExt cx="2787650" cy="6350"/>
                        </a:xfrm>
                      </wpg:grpSpPr>
                      <wps:wsp>
                        <wps:cNvPr id="2180" name="Shape 2180"/>
                        <wps:cNvSpPr/>
                        <wps:spPr>
                          <a:xfrm>
                            <a:off x="0" y="0"/>
                            <a:ext cx="2787650" cy="0"/>
                          </a:xfrm>
                          <a:custGeom>
                            <a:avLst/>
                            <a:gdLst/>
                            <a:ahLst/>
                            <a:cxnLst/>
                            <a:rect l="0" t="0" r="0" b="0"/>
                            <a:pathLst>
                              <a:path w="2787650">
                                <a:moveTo>
                                  <a:pt x="0" y="0"/>
                                </a:moveTo>
                                <a:lnTo>
                                  <a:pt x="2787650"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FA70440" id="Group 28834" o:spid="_x0000_s1026" style="width:219.5pt;height:.5pt;mso-position-horizontal-relative:char;mso-position-vertical-relative:line" coordsize="278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">
                <v:shape id="Shape 2180" o:spid="_x0000_s1027" style="position:absolute;width:27876;height:0;visibility:visible;mso-wrap-style:square;v-text-anchor:top" coordsize="2787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" path="m,l2787650,e" filled="f" strokeweight=".5pt">
                  <v:stroke miterlimit="83231f" joinstyle="miter" endcap="square"/>
                  <v:path arrowok="t" textboxrect="0,0,2787650,0"/>
                </v:shape>
                <w10:anchorlock/>
              </v:group>
            </w:pict>
          </mc:Fallback>
        </mc:AlternateContent>
      </w:r>
      <w:r>
        <w:t xml:space="preserve"> × 100%</w:t>
      </w:r>
    </w:p>
    <w:p w14:paraId="452B5BF9" w14:textId="77777777" w:rsidR="00E35945" w:rsidRDefault="00E35945" w:rsidP="00E35945">
      <w:pPr>
        <w:spacing w:after="117" w:line="259" w:lineRule="auto"/>
        <w:ind w:left="323" w:right="1264"/>
        <w:jc w:val="center"/>
      </w:pPr>
      <w:r>
        <w:rPr>
          <w:sz w:val="20"/>
        </w:rPr>
        <w:t>total number</w:t>
      </w:r>
    </w:p>
    <w:p w14:paraId="2B7444B0" w14:textId="77777777" w:rsidR="00E35945" w:rsidRDefault="00E35945" w:rsidP="00E35945">
      <w:pPr>
        <w:ind w:left="-4"/>
      </w:pPr>
      <w:r>
        <w:t xml:space="preserve">For example, in a population, the number of people who have brown hair was counted. </w:t>
      </w:r>
    </w:p>
    <w:p w14:paraId="267BD6A0" w14:textId="77777777" w:rsidR="00E35945" w:rsidRDefault="00E35945" w:rsidP="00E35945">
      <w:pPr>
        <w:ind w:left="-4"/>
      </w:pPr>
      <w:r>
        <w:t xml:space="preserve">The results showed that in the total population of 4600 people, 1800 people had brown hair. </w:t>
      </w:r>
    </w:p>
    <w:p w14:paraId="77E584EC" w14:textId="77777777" w:rsidR="00E35945" w:rsidRDefault="00E35945" w:rsidP="00E35945">
      <w:pPr>
        <w:spacing w:after="135"/>
        <w:ind w:left="-4"/>
      </w:pPr>
      <w:r>
        <w:t xml:space="preserve">The percentage of people with brown hair is found by calculating: </w:t>
      </w:r>
    </w:p>
    <w:p w14:paraId="3B2958E8" w14:textId="77777777" w:rsidR="00E35945" w:rsidRDefault="00E35945" w:rsidP="00E35945">
      <w:pPr>
        <w:spacing w:after="6"/>
        <w:ind w:left="419"/>
      </w:pPr>
      <w:r>
        <w:rPr>
          <w:sz w:val="20"/>
        </w:rPr>
        <w:t>number of people with brown hair</w:t>
      </w:r>
    </w:p>
    <w:p w14:paraId="3C4489D5" w14:textId="77777777" w:rsidR="00E35945" w:rsidRDefault="00E35945" w:rsidP="00E35945">
      <w:pPr>
        <w:spacing w:after="6"/>
        <w:ind w:left="412"/>
      </w:pPr>
      <w:r>
        <w:rPr>
          <w:noProof/>
          <w:sz w:val="22"/>
        </w:rPr>
        <mc:AlternateContent>
          <mc:Choice Requires="wpg">
            <w:drawing>
              <wp:inline distT="0" distB="0" distL="0" distR="0" wp14:anchorId="77953B8C" wp14:editId="331A5D40">
                <wp:extent cx="1873770" cy="6353"/>
                <wp:effectExtent l="0" t="0" r="0" b="0"/>
                <wp:docPr id="28835" name="Group 28835"/>
                <wp:cNvGraphicFramePr/>
                <a:graphic xmlns:a="http://schemas.openxmlformats.org/drawingml/2006/main">
                  <a:graphicData uri="http://schemas.microsoft.com/office/word/2010/wordprocessingGroup">
                    <wpg:wgp>
                      <wpg:cNvGrpSpPr/>
                      <wpg:grpSpPr>
                        <a:xfrm>
                          <a:off x="0" y="0"/>
                          <a:ext cx="1873770" cy="6353"/>
                          <a:chOff x="0" y="0"/>
                          <a:chExt cx="1873770" cy="6353"/>
                        </a:xfrm>
                      </wpg:grpSpPr>
                      <wps:wsp>
                        <wps:cNvPr id="2190" name="Shape 2190"/>
                        <wps:cNvSpPr/>
                        <wps:spPr>
                          <a:xfrm>
                            <a:off x="0" y="0"/>
                            <a:ext cx="1873770" cy="0"/>
                          </a:xfrm>
                          <a:custGeom>
                            <a:avLst/>
                            <a:gdLst/>
                            <a:ahLst/>
                            <a:cxnLst/>
                            <a:rect l="0" t="0" r="0" b="0"/>
                            <a:pathLst>
                              <a:path w="1873770">
                                <a:moveTo>
                                  <a:pt x="0" y="0"/>
                                </a:moveTo>
                                <a:lnTo>
                                  <a:pt x="1873770" y="0"/>
                                </a:lnTo>
                              </a:path>
                            </a:pathLst>
                          </a:custGeom>
                          <a:ln w="6353"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45EE955" id="Group 28835" o:spid="_x0000_s1026" style="width:147.55pt;height:.5pt;mso-position-horizontal-relative:char;mso-position-vertical-relative:line" coordsize="1873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">
                <v:shape id="Shape 2190" o:spid="_x0000_s1027" style="position:absolute;width:18737;height:0;visibility:visible;mso-wrap-style:square;v-text-anchor:top" coordsize="1873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" path="m,l1873770,e" filled="f" strokeweight=".17647mm">
                  <v:stroke miterlimit="83231f" joinstyle="miter" endcap="square"/>
                  <v:path arrowok="t" textboxrect="0,0,1873770,0"/>
                </v:shape>
                <w10:anchorlock/>
              </v:group>
            </w:pict>
          </mc:Fallback>
        </mc:AlternateContent>
      </w:r>
      <w:r>
        <w:t xml:space="preserve"> × 100</w:t>
      </w:r>
    </w:p>
    <w:p w14:paraId="2C688A25" w14:textId="77777777" w:rsidR="00E35945" w:rsidRDefault="00E35945" w:rsidP="00E35945">
      <w:pPr>
        <w:spacing w:after="172"/>
        <w:ind w:left="901"/>
      </w:pPr>
      <w:r>
        <w:rPr>
          <w:sz w:val="20"/>
        </w:rPr>
        <w:t>total number of people</w:t>
      </w:r>
    </w:p>
    <w:p w14:paraId="41887825" w14:textId="77777777" w:rsidR="00E35945" w:rsidRDefault="00E35945" w:rsidP="00E35945">
      <w:pPr>
        <w:spacing w:after="468"/>
        <w:ind w:left="371"/>
      </w:pPr>
      <w:r>
        <w:t xml:space="preserve">= </w:t>
      </w:r>
      <w:r>
        <w:rPr>
          <w:noProof/>
        </w:rPr>
        <w:drawing>
          <wp:inline distT="0" distB="0" distL="0" distR="0" wp14:anchorId="15782F9A" wp14:editId="3EC6E822">
            <wp:extent cx="316992" cy="277368"/>
            <wp:effectExtent l="0" t="0" r="0" b="0"/>
            <wp:docPr id="36742" name="Picture 36742"/>
            <wp:cNvGraphicFramePr/>
            <a:graphic xmlns:a="http://schemas.openxmlformats.org/drawingml/2006/main">
              <a:graphicData uri="http://schemas.openxmlformats.org/drawingml/2006/picture">
                <pic:pic xmlns:pic="http://schemas.openxmlformats.org/drawingml/2006/picture">
                  <pic:nvPicPr>
                    <pic:cNvPr id="36742" name="Picture 36742"/>
                    <pic:cNvPicPr/>
                  </pic:nvPicPr>
                  <pic:blipFill>
                    <a:blip r:embed="rId89"/>
                    <a:stretch>
                      <a:fillRect/>
                    </a:stretch>
                  </pic:blipFill>
                  <pic:spPr>
                    <a:xfrm>
                      <a:off x="0" y="0"/>
                      <a:ext cx="316992" cy="277368"/>
                    </a:xfrm>
                    <a:prstGeom prst="rect">
                      <a:avLst/>
                    </a:prstGeom>
                  </pic:spPr>
                </pic:pic>
              </a:graphicData>
            </a:graphic>
          </wp:inline>
        </w:drawing>
      </w:r>
      <w:r>
        <w:t xml:space="preserve"> × 100 = 39.1%</w:t>
      </w:r>
    </w:p>
    <w:p w14:paraId="2B7600F4" w14:textId="77777777" w:rsidR="00E35945" w:rsidRDefault="00E35945" w:rsidP="00E35945">
      <w:pPr>
        <w:pStyle w:val="Heading3"/>
        <w:ind w:left="-4"/>
      </w:pPr>
      <w:r>
        <w:lastRenderedPageBreak/>
        <w:t xml:space="preserve">Practice questions </w:t>
      </w:r>
    </w:p>
    <w:p w14:paraId="690F5E7D" w14:textId="77777777" w:rsidR="00E35945" w:rsidRDefault="00E35945" w:rsidP="00E35945">
      <w:pPr>
        <w:numPr>
          <w:ilvl w:val="0"/>
          <w:numId w:val="31"/>
        </w:numPr>
        <w:spacing w:after="6" w:line="252" w:lineRule="auto"/>
        <w:ind w:right="0" w:hanging="360"/>
      </w:pPr>
      <w:r>
        <w:t xml:space="preserve">The table below shows some data about energy absorbed by a tree in a year and how some of it is transferred. </w:t>
      </w:r>
    </w:p>
    <w:tbl>
      <w:tblPr>
        <w:tblStyle w:val="TableGrid"/>
        <w:tblW w:w="6552" w:type="dxa"/>
        <w:tblInd w:w="253" w:type="dxa"/>
        <w:tblCellMar>
          <w:left w:w="108" w:type="dxa"/>
          <w:bottom w:w="6" w:type="dxa"/>
          <w:right w:w="115" w:type="dxa"/>
        </w:tblCellMar>
        <w:tblLook w:val="04A0" w:firstRow="1" w:lastRow="0" w:firstColumn="1" w:lastColumn="0" w:noHBand="0" w:noVBand="1"/>
      </w:tblPr>
      <w:tblGrid>
        <w:gridCol w:w="4567"/>
        <w:gridCol w:w="1985"/>
      </w:tblGrid>
      <w:tr w:rsidR="00E35945" w14:paraId="6659478F" w14:textId="77777777" w:rsidTr="001D4814">
        <w:trPr>
          <w:trHeight w:val="360"/>
        </w:trPr>
        <w:tc>
          <w:tcPr>
            <w:tcW w:w="4567" w:type="dxa"/>
            <w:tcBorders>
              <w:top w:val="single" w:sz="4" w:space="0" w:color="000000"/>
              <w:left w:val="single" w:sz="4" w:space="0" w:color="000000"/>
              <w:bottom w:val="single" w:sz="4" w:space="0" w:color="000000"/>
              <w:right w:val="single" w:sz="4" w:space="0" w:color="000000"/>
            </w:tcBorders>
            <w:vAlign w:val="bottom"/>
          </w:tcPr>
          <w:p w14:paraId="0DA8D70D" w14:textId="77777777" w:rsidR="00E35945" w:rsidRDefault="00E35945" w:rsidP="001D4814">
            <w:pPr>
              <w:spacing w:after="0" w:line="259" w:lineRule="auto"/>
              <w:ind w:left="0" w:firstLine="0"/>
            </w:pPr>
            <w:r>
              <w:t xml:space="preserve">Energy absorbed by the tree in a year </w:t>
            </w:r>
          </w:p>
        </w:tc>
        <w:tc>
          <w:tcPr>
            <w:tcW w:w="1985" w:type="dxa"/>
            <w:tcBorders>
              <w:top w:val="single" w:sz="4" w:space="0" w:color="000000"/>
              <w:left w:val="single" w:sz="4" w:space="0" w:color="000000"/>
              <w:bottom w:val="single" w:sz="4" w:space="0" w:color="000000"/>
              <w:right w:val="single" w:sz="4" w:space="0" w:color="000000"/>
            </w:tcBorders>
            <w:vAlign w:val="bottom"/>
          </w:tcPr>
          <w:p w14:paraId="214EC7F2" w14:textId="77777777" w:rsidR="00E35945" w:rsidRDefault="00E35945" w:rsidP="001D4814">
            <w:pPr>
              <w:spacing w:after="0" w:line="259" w:lineRule="auto"/>
              <w:ind w:left="0" w:firstLine="0"/>
            </w:pPr>
            <w:r>
              <w:t>3 600 000 kJ/m</w:t>
            </w:r>
            <w:r>
              <w:rPr>
                <w:vertAlign w:val="superscript"/>
              </w:rPr>
              <w:t>2</w:t>
            </w:r>
            <w:r>
              <w:t xml:space="preserve"> </w:t>
            </w:r>
          </w:p>
        </w:tc>
      </w:tr>
      <w:tr w:rsidR="00E35945" w14:paraId="5DC7458B" w14:textId="77777777" w:rsidTr="001D4814">
        <w:trPr>
          <w:trHeight w:val="360"/>
        </w:trPr>
        <w:tc>
          <w:tcPr>
            <w:tcW w:w="4567" w:type="dxa"/>
            <w:tcBorders>
              <w:top w:val="single" w:sz="4" w:space="0" w:color="000000"/>
              <w:left w:val="single" w:sz="4" w:space="0" w:color="000000"/>
              <w:bottom w:val="single" w:sz="4" w:space="0" w:color="000000"/>
              <w:right w:val="single" w:sz="4" w:space="0" w:color="000000"/>
            </w:tcBorders>
            <w:vAlign w:val="bottom"/>
          </w:tcPr>
          <w:p w14:paraId="0A1B1F15" w14:textId="77777777" w:rsidR="00E35945" w:rsidRDefault="00E35945" w:rsidP="001D4814">
            <w:pPr>
              <w:spacing w:after="0" w:line="259" w:lineRule="auto"/>
              <w:ind w:left="0" w:firstLine="0"/>
            </w:pPr>
            <w:r>
              <w:t xml:space="preserve">Energy transferred to primary consumers </w:t>
            </w:r>
          </w:p>
        </w:tc>
        <w:tc>
          <w:tcPr>
            <w:tcW w:w="1985" w:type="dxa"/>
            <w:tcBorders>
              <w:top w:val="single" w:sz="4" w:space="0" w:color="000000"/>
              <w:left w:val="single" w:sz="4" w:space="0" w:color="000000"/>
              <w:bottom w:val="single" w:sz="4" w:space="0" w:color="000000"/>
              <w:right w:val="single" w:sz="4" w:space="0" w:color="000000"/>
            </w:tcBorders>
            <w:vAlign w:val="bottom"/>
          </w:tcPr>
          <w:p w14:paraId="4D840BD8" w14:textId="77777777" w:rsidR="00E35945" w:rsidRDefault="00E35945" w:rsidP="001D4814">
            <w:pPr>
              <w:spacing w:after="0" w:line="259" w:lineRule="auto"/>
              <w:ind w:left="0" w:firstLine="0"/>
            </w:pPr>
            <w:r>
              <w:t>2240 kJ/m</w:t>
            </w:r>
            <w:r>
              <w:rPr>
                <w:vertAlign w:val="superscript"/>
              </w:rPr>
              <w:t>2</w:t>
            </w:r>
            <w:r>
              <w:t xml:space="preserve"> </w:t>
            </w:r>
          </w:p>
        </w:tc>
      </w:tr>
      <w:tr w:rsidR="00E35945" w14:paraId="0B078EAC" w14:textId="77777777" w:rsidTr="001D4814">
        <w:trPr>
          <w:trHeight w:val="362"/>
        </w:trPr>
        <w:tc>
          <w:tcPr>
            <w:tcW w:w="4567" w:type="dxa"/>
            <w:tcBorders>
              <w:top w:val="single" w:sz="4" w:space="0" w:color="000000"/>
              <w:left w:val="single" w:sz="4" w:space="0" w:color="000000"/>
              <w:bottom w:val="single" w:sz="4" w:space="0" w:color="000000"/>
              <w:right w:val="single" w:sz="4" w:space="0" w:color="000000"/>
            </w:tcBorders>
            <w:vAlign w:val="bottom"/>
          </w:tcPr>
          <w:p w14:paraId="40C3CACD" w14:textId="77777777" w:rsidR="00E35945" w:rsidRDefault="00E35945" w:rsidP="001D4814">
            <w:pPr>
              <w:spacing w:after="0" w:line="259" w:lineRule="auto"/>
              <w:ind w:left="0" w:firstLine="0"/>
            </w:pPr>
            <w:r>
              <w:t xml:space="preserve">Energy transferred to secondary consumers </w:t>
            </w:r>
          </w:p>
        </w:tc>
        <w:tc>
          <w:tcPr>
            <w:tcW w:w="1985" w:type="dxa"/>
            <w:tcBorders>
              <w:top w:val="single" w:sz="4" w:space="0" w:color="000000"/>
              <w:left w:val="single" w:sz="4" w:space="0" w:color="000000"/>
              <w:bottom w:val="single" w:sz="4" w:space="0" w:color="000000"/>
              <w:right w:val="single" w:sz="4" w:space="0" w:color="000000"/>
            </w:tcBorders>
            <w:vAlign w:val="bottom"/>
          </w:tcPr>
          <w:p w14:paraId="3247E421" w14:textId="77777777" w:rsidR="00E35945" w:rsidRDefault="00E35945" w:rsidP="001D4814">
            <w:pPr>
              <w:spacing w:after="0" w:line="259" w:lineRule="auto"/>
              <w:ind w:left="0" w:firstLine="0"/>
            </w:pPr>
            <w:r>
              <w:t>480 kJ/m</w:t>
            </w:r>
            <w:r>
              <w:rPr>
                <w:vertAlign w:val="superscript"/>
              </w:rPr>
              <w:t>2</w:t>
            </w:r>
            <w:r>
              <w:t xml:space="preserve"> </w:t>
            </w:r>
          </w:p>
        </w:tc>
      </w:tr>
    </w:tbl>
    <w:p w14:paraId="3BF9174E" w14:textId="77777777" w:rsidR="00E35945" w:rsidRDefault="00E35945" w:rsidP="00E35945">
      <w:pPr>
        <w:spacing w:after="6" w:line="323" w:lineRule="auto"/>
        <w:ind w:left="371" w:right="1229"/>
      </w:pPr>
      <w:r>
        <w:t xml:space="preserve">Calculate the percentage of energy absorbed by the tree that is transferred to </w:t>
      </w:r>
      <w:r>
        <w:rPr>
          <w:rFonts w:ascii="Arial" w:eastAsia="Arial" w:hAnsi="Arial" w:cs="Arial"/>
        </w:rPr>
        <w:t>a</w:t>
      </w:r>
      <w:r>
        <w:t xml:space="preserve"> primary consumers  </w:t>
      </w:r>
      <w:r>
        <w:tab/>
      </w:r>
      <w:r>
        <w:rPr>
          <w:rFonts w:ascii="Arial" w:eastAsia="Arial" w:hAnsi="Arial" w:cs="Arial"/>
        </w:rPr>
        <w:t>b</w:t>
      </w:r>
      <w:r>
        <w:t xml:space="preserve"> secondary consumers. </w:t>
      </w:r>
    </w:p>
    <w:p w14:paraId="5DFFD55D" w14:textId="77777777" w:rsidR="00E35945" w:rsidRDefault="00E35945" w:rsidP="00E35945">
      <w:pPr>
        <w:numPr>
          <w:ilvl w:val="0"/>
          <w:numId w:val="31"/>
        </w:numPr>
        <w:spacing w:after="55" w:line="252" w:lineRule="auto"/>
        <w:ind w:right="0" w:hanging="360"/>
      </w:pPr>
      <w:r>
        <w:t xml:space="preserve">One in 17 people in the UK has diabetes. </w:t>
      </w:r>
    </w:p>
    <w:p w14:paraId="3AA93C4F" w14:textId="77777777" w:rsidR="00E35945" w:rsidRDefault="00E35945" w:rsidP="00E35945">
      <w:pPr>
        <w:ind w:left="371"/>
      </w:pPr>
      <w:r>
        <w:t xml:space="preserve">Calculate the percentage of the UK population that have diabetes. </w:t>
      </w:r>
    </w:p>
    <w:p w14:paraId="097B6F48" w14:textId="77777777" w:rsidR="00E35945" w:rsidRDefault="00E35945" w:rsidP="00E35945">
      <w:pPr>
        <w:pStyle w:val="Heading4"/>
        <w:ind w:left="-4"/>
      </w:pPr>
      <w:r>
        <w:t xml:space="preserve">5.2 Calculating the percentage change </w:t>
      </w:r>
    </w:p>
    <w:p w14:paraId="5F68C2B2" w14:textId="77777777" w:rsidR="00E35945" w:rsidRDefault="00E35945" w:rsidP="00E35945">
      <w:pPr>
        <w:spacing w:after="137"/>
        <w:ind w:left="-4"/>
      </w:pPr>
      <w:r>
        <w:t xml:space="preserve">When you work out an increase or a decrease as a percentage change, you must identify, or calculate, the total original amount: </w:t>
      </w:r>
    </w:p>
    <w:p w14:paraId="51020094" w14:textId="77777777" w:rsidR="00E35945" w:rsidRDefault="00E35945" w:rsidP="00E35945">
      <w:pPr>
        <w:spacing w:after="6"/>
        <w:ind w:left="1941"/>
      </w:pPr>
      <w:r>
        <w:rPr>
          <w:sz w:val="20"/>
        </w:rPr>
        <w:t>increase</w:t>
      </w:r>
    </w:p>
    <w:p w14:paraId="54DD0668" w14:textId="77777777" w:rsidR="00E35945" w:rsidRDefault="00E35945" w:rsidP="00E35945">
      <w:pPr>
        <w:tabs>
          <w:tab w:val="center" w:pos="940"/>
          <w:tab w:val="center" w:pos="2618"/>
        </w:tabs>
        <w:spacing w:after="6"/>
        <w:ind w:left="0" w:firstLine="0"/>
      </w:pPr>
      <w:r>
        <w:rPr>
          <w:sz w:val="22"/>
        </w:rPr>
        <w:tab/>
      </w:r>
      <w:r>
        <w:t xml:space="preserve">% increase = </w:t>
      </w:r>
      <w:r>
        <w:tab/>
      </w:r>
      <w:r>
        <w:rPr>
          <w:noProof/>
          <w:sz w:val="22"/>
        </w:rPr>
        <mc:AlternateContent>
          <mc:Choice Requires="wpg">
            <w:drawing>
              <wp:inline distT="0" distB="0" distL="0" distR="0" wp14:anchorId="6FC43B3D" wp14:editId="562179A9">
                <wp:extent cx="881097" cy="6350"/>
                <wp:effectExtent l="0" t="0" r="0" b="0"/>
                <wp:docPr id="33445" name="Group 33445"/>
                <wp:cNvGraphicFramePr/>
                <a:graphic xmlns:a="http://schemas.openxmlformats.org/drawingml/2006/main">
                  <a:graphicData uri="http://schemas.microsoft.com/office/word/2010/wordprocessingGroup">
                    <wpg:wgp>
                      <wpg:cNvGrpSpPr/>
                      <wpg:grpSpPr>
                        <a:xfrm>
                          <a:off x="0" y="0"/>
                          <a:ext cx="881097" cy="6350"/>
                          <a:chOff x="0" y="0"/>
                          <a:chExt cx="881097" cy="6350"/>
                        </a:xfrm>
                      </wpg:grpSpPr>
                      <wps:wsp>
                        <wps:cNvPr id="2302" name="Shape 2302"/>
                        <wps:cNvSpPr/>
                        <wps:spPr>
                          <a:xfrm>
                            <a:off x="0" y="0"/>
                            <a:ext cx="881097" cy="0"/>
                          </a:xfrm>
                          <a:custGeom>
                            <a:avLst/>
                            <a:gdLst/>
                            <a:ahLst/>
                            <a:cxnLst/>
                            <a:rect l="0" t="0" r="0" b="0"/>
                            <a:pathLst>
                              <a:path w="881097">
                                <a:moveTo>
                                  <a:pt x="0" y="0"/>
                                </a:moveTo>
                                <a:lnTo>
                                  <a:pt x="881097"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2E2E934" id="Group 33445" o:spid="_x0000_s1026" style="width:69.4pt;height:.5pt;mso-position-horizontal-relative:char;mso-position-vertical-relative:line" coordsize="88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">
                <v:shape id="Shape 2302" o:spid="_x0000_s1027" style="position:absolute;width:8810;height:0;visibility:visible;mso-wrap-style:square;v-text-anchor:top" coordsize="881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" path="m,l881097,e" filled="f" strokeweight=".5pt">
                  <v:stroke miterlimit="83231f" joinstyle="miter" endcap="square"/>
                  <v:path arrowok="t" textboxrect="0,0,881097,0"/>
                </v:shape>
                <w10:anchorlock/>
              </v:group>
            </w:pict>
          </mc:Fallback>
        </mc:AlternateContent>
      </w:r>
      <w:r>
        <w:t xml:space="preserve"> × 100 </w:t>
      </w:r>
    </w:p>
    <w:p w14:paraId="3E4B990D" w14:textId="77777777" w:rsidR="00E35945" w:rsidRDefault="00E35945" w:rsidP="00E35945">
      <w:pPr>
        <w:spacing w:after="193"/>
        <w:ind w:left="1639"/>
      </w:pPr>
      <w:r>
        <w:rPr>
          <w:sz w:val="20"/>
        </w:rPr>
        <w:t>original amount</w:t>
      </w:r>
    </w:p>
    <w:p w14:paraId="753B5652" w14:textId="77777777" w:rsidR="00E35945" w:rsidRDefault="00E35945" w:rsidP="00E35945">
      <w:pPr>
        <w:spacing w:after="6"/>
        <w:ind w:left="1976"/>
      </w:pPr>
      <w:r>
        <w:rPr>
          <w:sz w:val="20"/>
        </w:rPr>
        <w:t>decrease</w:t>
      </w:r>
    </w:p>
    <w:p w14:paraId="006B7663" w14:textId="77777777" w:rsidR="00E35945" w:rsidRDefault="00E35945" w:rsidP="00E35945">
      <w:pPr>
        <w:tabs>
          <w:tab w:val="center" w:pos="973"/>
          <w:tab w:val="center" w:pos="2685"/>
        </w:tabs>
        <w:spacing w:after="6"/>
        <w:ind w:left="0" w:firstLine="0"/>
      </w:pPr>
      <w:r>
        <w:rPr>
          <w:sz w:val="22"/>
        </w:rPr>
        <w:tab/>
      </w:r>
      <w:r>
        <w:t xml:space="preserve">% decrease = </w:t>
      </w:r>
      <w:r>
        <w:tab/>
      </w:r>
      <w:r>
        <w:rPr>
          <w:noProof/>
          <w:sz w:val="22"/>
        </w:rPr>
        <mc:AlternateContent>
          <mc:Choice Requires="wpg">
            <w:drawing>
              <wp:inline distT="0" distB="0" distL="0" distR="0" wp14:anchorId="5D4534D0" wp14:editId="43080965">
                <wp:extent cx="880303" cy="6350"/>
                <wp:effectExtent l="0" t="0" r="0" b="0"/>
                <wp:docPr id="33446" name="Group 33446"/>
                <wp:cNvGraphicFramePr/>
                <a:graphic xmlns:a="http://schemas.openxmlformats.org/drawingml/2006/main">
                  <a:graphicData uri="http://schemas.microsoft.com/office/word/2010/wordprocessingGroup">
                    <wpg:wgp>
                      <wpg:cNvGrpSpPr/>
                      <wpg:grpSpPr>
                        <a:xfrm>
                          <a:off x="0" y="0"/>
                          <a:ext cx="880303" cy="6350"/>
                          <a:chOff x="0" y="0"/>
                          <a:chExt cx="880303" cy="6350"/>
                        </a:xfrm>
                      </wpg:grpSpPr>
                      <wps:wsp>
                        <wps:cNvPr id="2307" name="Shape 2307"/>
                        <wps:cNvSpPr/>
                        <wps:spPr>
                          <a:xfrm>
                            <a:off x="0" y="0"/>
                            <a:ext cx="880303" cy="0"/>
                          </a:xfrm>
                          <a:custGeom>
                            <a:avLst/>
                            <a:gdLst/>
                            <a:ahLst/>
                            <a:cxnLst/>
                            <a:rect l="0" t="0" r="0" b="0"/>
                            <a:pathLst>
                              <a:path w="880303">
                                <a:moveTo>
                                  <a:pt x="0" y="0"/>
                                </a:moveTo>
                                <a:lnTo>
                                  <a:pt x="880303"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B0EC0FA" id="Group 33446" o:spid="_x0000_s1026" style="width:69.3pt;height:.5pt;mso-position-horizontal-relative:char;mso-position-vertical-relative:line" coordsize="88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">
                <v:shape id="Shape 2307" o:spid="_x0000_s1027" style="position:absolute;width:8803;height:0;visibility:visible;mso-wrap-style:square;v-text-anchor:top" coordsize="880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" path="m,l880303,e" filled="f" strokeweight=".5pt">
                  <v:stroke miterlimit="83231f" joinstyle="miter" endcap="square"/>
                  <v:path arrowok="t" textboxrect="0,0,880303,0"/>
                </v:shape>
                <w10:anchorlock/>
              </v:group>
            </w:pict>
          </mc:Fallback>
        </mc:AlternateContent>
      </w:r>
      <w:r>
        <w:t xml:space="preserve"> × 100</w:t>
      </w:r>
      <w:r>
        <w:rPr>
          <w:color w:val="FF0000"/>
        </w:rPr>
        <w:t xml:space="preserve"> </w:t>
      </w:r>
    </w:p>
    <w:p w14:paraId="35A96B56" w14:textId="77777777" w:rsidR="00E35945" w:rsidRDefault="00E35945" w:rsidP="00E35945">
      <w:pPr>
        <w:spacing w:after="166"/>
        <w:ind w:left="1706"/>
      </w:pPr>
      <w:r>
        <w:rPr>
          <w:sz w:val="20"/>
        </w:rPr>
        <w:t>original amount</w:t>
      </w:r>
    </w:p>
    <w:p w14:paraId="3F87A500" w14:textId="77777777" w:rsidR="00E35945" w:rsidRDefault="00E35945" w:rsidP="00E35945">
      <w:pPr>
        <w:spacing w:after="452"/>
        <w:ind w:left="-4"/>
      </w:pPr>
      <w:r>
        <w:rPr>
          <w:rFonts w:ascii="Arial" w:eastAsia="Arial" w:hAnsi="Arial" w:cs="Arial"/>
        </w:rPr>
        <w:t>Remember:</w:t>
      </w:r>
      <w:r>
        <w:t xml:space="preserve"> When you calculate a percentage change, use the total </w:t>
      </w:r>
      <w:r>
        <w:rPr>
          <w:rFonts w:ascii="Arial" w:eastAsia="Arial" w:hAnsi="Arial" w:cs="Arial"/>
          <w:i/>
        </w:rPr>
        <w:t>before</w:t>
      </w:r>
      <w:r>
        <w:t xml:space="preserve"> the increase or decrease, not the final total. </w:t>
      </w:r>
    </w:p>
    <w:p w14:paraId="51D1BF60" w14:textId="77777777" w:rsidR="00E35945" w:rsidRDefault="00E35945" w:rsidP="00E35945">
      <w:pPr>
        <w:pStyle w:val="Heading3"/>
        <w:ind w:left="-4"/>
      </w:pPr>
      <w:r>
        <w:t xml:space="preserve">Practice questions </w:t>
      </w:r>
    </w:p>
    <w:p w14:paraId="76A79F90" w14:textId="77777777" w:rsidR="00E35945" w:rsidRDefault="00E35945" w:rsidP="00E35945">
      <w:pPr>
        <w:tabs>
          <w:tab w:val="center" w:pos="3060"/>
        </w:tabs>
        <w:spacing w:after="6"/>
        <w:ind w:left="-14" w:firstLine="0"/>
      </w:pPr>
      <w:r>
        <w:rPr>
          <w:rFonts w:ascii="Arial" w:eastAsia="Arial" w:hAnsi="Arial" w:cs="Arial"/>
        </w:rPr>
        <w:t>3</w:t>
      </w:r>
      <w:r>
        <w:t xml:space="preserve"> </w:t>
      </w:r>
      <w:r>
        <w:tab/>
        <w:t xml:space="preserve">Convert the following mass changes as percentage changes. </w:t>
      </w:r>
    </w:p>
    <w:tbl>
      <w:tblPr>
        <w:tblStyle w:val="TableGrid"/>
        <w:tblW w:w="8676" w:type="dxa"/>
        <w:tblInd w:w="254" w:type="dxa"/>
        <w:tblCellMar>
          <w:top w:w="132" w:type="dxa"/>
          <w:left w:w="115" w:type="dxa"/>
          <w:bottom w:w="6" w:type="dxa"/>
          <w:right w:w="61" w:type="dxa"/>
        </w:tblCellMar>
        <w:tblLook w:val="04A0" w:firstRow="1" w:lastRow="0" w:firstColumn="1" w:lastColumn="0" w:noHBand="0" w:noVBand="1"/>
      </w:tblPr>
      <w:tblGrid>
        <w:gridCol w:w="1731"/>
        <w:gridCol w:w="1729"/>
        <w:gridCol w:w="1730"/>
        <w:gridCol w:w="1731"/>
        <w:gridCol w:w="1755"/>
      </w:tblGrid>
      <w:tr w:rsidR="00E35945" w14:paraId="4BDFD0CF" w14:textId="77777777" w:rsidTr="001D4814">
        <w:trPr>
          <w:trHeight w:val="641"/>
        </w:trPr>
        <w:tc>
          <w:tcPr>
            <w:tcW w:w="1734"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17A1416A" w14:textId="77777777" w:rsidR="00E35945" w:rsidRDefault="00E35945" w:rsidP="001D4814">
            <w:pPr>
              <w:spacing w:after="0" w:line="259" w:lineRule="auto"/>
              <w:ind w:left="0" w:firstLine="0"/>
              <w:jc w:val="center"/>
            </w:pPr>
            <w:r>
              <w:rPr>
                <w:rFonts w:ascii="Arial" w:eastAsia="Arial" w:hAnsi="Arial" w:cs="Arial"/>
              </w:rPr>
              <w:t>Sucrose conc. / mol dm</w:t>
            </w:r>
            <w:r>
              <w:rPr>
                <w:rFonts w:ascii="Arial" w:eastAsia="Arial" w:hAnsi="Arial" w:cs="Arial"/>
                <w:vertAlign w:val="superscript"/>
              </w:rPr>
              <w:t>−3</w:t>
            </w:r>
            <w:r>
              <w:rPr>
                <w:rFonts w:ascii="Arial" w:eastAsia="Arial" w:hAnsi="Arial" w:cs="Arial"/>
              </w:rPr>
              <w:t xml:space="preserve"> </w:t>
            </w:r>
          </w:p>
        </w:tc>
        <w:tc>
          <w:tcPr>
            <w:tcW w:w="1735"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20573AC7" w14:textId="77777777" w:rsidR="00E35945" w:rsidRDefault="00E35945" w:rsidP="001D4814">
            <w:pPr>
              <w:spacing w:after="0" w:line="259" w:lineRule="auto"/>
              <w:ind w:left="0" w:right="60" w:firstLine="0"/>
              <w:jc w:val="center"/>
            </w:pPr>
            <w:r>
              <w:rPr>
                <w:rFonts w:ascii="Arial" w:eastAsia="Arial" w:hAnsi="Arial" w:cs="Arial"/>
              </w:rPr>
              <w:t xml:space="preserve">Initial mass / g </w:t>
            </w:r>
          </w:p>
        </w:tc>
        <w:tc>
          <w:tcPr>
            <w:tcW w:w="1736"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4D76B1C5" w14:textId="77777777" w:rsidR="00E35945" w:rsidRDefault="00E35945" w:rsidP="001D4814">
            <w:pPr>
              <w:spacing w:after="0" w:line="259" w:lineRule="auto"/>
              <w:ind w:left="0" w:right="59" w:firstLine="0"/>
              <w:jc w:val="center"/>
            </w:pPr>
            <w:r>
              <w:rPr>
                <w:rFonts w:ascii="Arial" w:eastAsia="Arial" w:hAnsi="Arial" w:cs="Arial"/>
              </w:rPr>
              <w:t xml:space="preserve">Final mass / g </w:t>
            </w:r>
          </w:p>
        </w:tc>
        <w:tc>
          <w:tcPr>
            <w:tcW w:w="1736" w:type="dxa"/>
            <w:tcBorders>
              <w:top w:val="single" w:sz="4" w:space="0" w:color="000000"/>
              <w:left w:val="single" w:sz="4" w:space="0" w:color="000000"/>
              <w:bottom w:val="single" w:sz="4" w:space="0" w:color="000000"/>
              <w:right w:val="single" w:sz="4" w:space="0" w:color="000000"/>
            </w:tcBorders>
            <w:shd w:val="clear" w:color="auto" w:fill="C6D9F1"/>
          </w:tcPr>
          <w:p w14:paraId="5D8EA55C" w14:textId="77777777" w:rsidR="00E35945" w:rsidRDefault="00E35945" w:rsidP="001D4814">
            <w:pPr>
              <w:spacing w:after="0" w:line="259" w:lineRule="auto"/>
              <w:ind w:left="10" w:right="8" w:firstLine="0"/>
              <w:jc w:val="center"/>
            </w:pPr>
            <w:r>
              <w:rPr>
                <w:rFonts w:ascii="Arial" w:eastAsia="Arial" w:hAnsi="Arial" w:cs="Arial"/>
              </w:rPr>
              <w:t xml:space="preserve">Mass change / g </w:t>
            </w:r>
          </w:p>
        </w:tc>
        <w:tc>
          <w:tcPr>
            <w:tcW w:w="1734" w:type="dxa"/>
            <w:tcBorders>
              <w:top w:val="single" w:sz="4" w:space="0" w:color="000000"/>
              <w:left w:val="single" w:sz="4" w:space="0" w:color="000000"/>
              <w:bottom w:val="single" w:sz="4" w:space="0" w:color="000000"/>
              <w:right w:val="single" w:sz="4" w:space="0" w:color="000000"/>
            </w:tcBorders>
            <w:shd w:val="clear" w:color="auto" w:fill="C6D9F1"/>
          </w:tcPr>
          <w:p w14:paraId="446AAF9C" w14:textId="77777777" w:rsidR="00E35945" w:rsidRDefault="00E35945" w:rsidP="001D4814">
            <w:pPr>
              <w:spacing w:after="0" w:line="259" w:lineRule="auto"/>
              <w:ind w:left="0" w:firstLine="0"/>
              <w:jc w:val="center"/>
            </w:pPr>
            <w:r>
              <w:rPr>
                <w:rFonts w:ascii="Arial" w:eastAsia="Arial" w:hAnsi="Arial" w:cs="Arial"/>
              </w:rPr>
              <w:t xml:space="preserve">Percentage change in mass </w:t>
            </w:r>
          </w:p>
        </w:tc>
      </w:tr>
      <w:tr w:rsidR="00E35945" w14:paraId="3C4890FC" w14:textId="77777777" w:rsidTr="001D4814">
        <w:trPr>
          <w:trHeight w:val="361"/>
        </w:trPr>
        <w:tc>
          <w:tcPr>
            <w:tcW w:w="1734" w:type="dxa"/>
            <w:tcBorders>
              <w:top w:val="single" w:sz="4" w:space="0" w:color="000000"/>
              <w:left w:val="single" w:sz="4" w:space="0" w:color="000000"/>
              <w:bottom w:val="single" w:sz="4" w:space="0" w:color="000000"/>
              <w:right w:val="single" w:sz="4" w:space="0" w:color="000000"/>
            </w:tcBorders>
            <w:vAlign w:val="bottom"/>
          </w:tcPr>
          <w:p w14:paraId="645A6692" w14:textId="77777777" w:rsidR="00E35945" w:rsidRDefault="00E35945" w:rsidP="001D4814">
            <w:pPr>
              <w:spacing w:after="0" w:line="259" w:lineRule="auto"/>
              <w:ind w:left="0" w:right="60" w:firstLine="0"/>
              <w:jc w:val="center"/>
            </w:pPr>
            <w:r>
              <w:t xml:space="preserve">0.9 </w:t>
            </w:r>
          </w:p>
        </w:tc>
        <w:tc>
          <w:tcPr>
            <w:tcW w:w="1735" w:type="dxa"/>
            <w:tcBorders>
              <w:top w:val="single" w:sz="4" w:space="0" w:color="000000"/>
              <w:left w:val="single" w:sz="4" w:space="0" w:color="000000"/>
              <w:bottom w:val="single" w:sz="4" w:space="0" w:color="000000"/>
              <w:right w:val="single" w:sz="4" w:space="0" w:color="000000"/>
            </w:tcBorders>
            <w:vAlign w:val="bottom"/>
          </w:tcPr>
          <w:p w14:paraId="7B1DD2EA" w14:textId="77777777" w:rsidR="00E35945" w:rsidRDefault="00E35945" w:rsidP="001D4814">
            <w:pPr>
              <w:spacing w:after="0" w:line="259" w:lineRule="auto"/>
              <w:ind w:left="0" w:right="59" w:firstLine="0"/>
              <w:jc w:val="center"/>
            </w:pPr>
            <w:r>
              <w:t xml:space="preserve">1.79 </w:t>
            </w:r>
          </w:p>
        </w:tc>
        <w:tc>
          <w:tcPr>
            <w:tcW w:w="1736" w:type="dxa"/>
            <w:tcBorders>
              <w:top w:val="single" w:sz="4" w:space="0" w:color="000000"/>
              <w:left w:val="single" w:sz="4" w:space="0" w:color="000000"/>
              <w:bottom w:val="single" w:sz="4" w:space="0" w:color="000000"/>
              <w:right w:val="single" w:sz="4" w:space="0" w:color="000000"/>
            </w:tcBorders>
            <w:vAlign w:val="bottom"/>
          </w:tcPr>
          <w:p w14:paraId="42316015" w14:textId="77777777" w:rsidR="00E35945" w:rsidRDefault="00E35945" w:rsidP="001D4814">
            <w:pPr>
              <w:spacing w:after="0" w:line="259" w:lineRule="auto"/>
              <w:ind w:left="0" w:right="60" w:firstLine="0"/>
              <w:jc w:val="center"/>
            </w:pPr>
            <w:r>
              <w:t xml:space="preserve">1.06 </w:t>
            </w:r>
          </w:p>
        </w:tc>
        <w:tc>
          <w:tcPr>
            <w:tcW w:w="1736" w:type="dxa"/>
            <w:tcBorders>
              <w:top w:val="single" w:sz="4" w:space="0" w:color="000000"/>
              <w:left w:val="single" w:sz="4" w:space="0" w:color="000000"/>
              <w:bottom w:val="single" w:sz="4" w:space="0" w:color="000000"/>
              <w:right w:val="single" w:sz="4" w:space="0" w:color="000000"/>
            </w:tcBorders>
          </w:tcPr>
          <w:p w14:paraId="7B3FCFE1" w14:textId="77777777" w:rsidR="00E35945" w:rsidRDefault="00E35945" w:rsidP="001D4814">
            <w:pPr>
              <w:spacing w:after="160" w:line="259" w:lineRule="auto"/>
              <w:ind w:left="0" w:firstLine="0"/>
            </w:pPr>
          </w:p>
        </w:tc>
        <w:tc>
          <w:tcPr>
            <w:tcW w:w="1734" w:type="dxa"/>
            <w:tcBorders>
              <w:top w:val="single" w:sz="4" w:space="0" w:color="000000"/>
              <w:left w:val="single" w:sz="4" w:space="0" w:color="000000"/>
              <w:bottom w:val="single" w:sz="4" w:space="0" w:color="000000"/>
              <w:right w:val="single" w:sz="4" w:space="0" w:color="000000"/>
            </w:tcBorders>
          </w:tcPr>
          <w:p w14:paraId="5A16EB2A" w14:textId="77777777" w:rsidR="00E35945" w:rsidRDefault="00E35945" w:rsidP="001D4814">
            <w:pPr>
              <w:spacing w:after="160" w:line="259" w:lineRule="auto"/>
              <w:ind w:left="0" w:firstLine="0"/>
            </w:pPr>
          </w:p>
        </w:tc>
      </w:tr>
      <w:tr w:rsidR="00E35945" w14:paraId="392D3920" w14:textId="77777777" w:rsidTr="001D4814">
        <w:trPr>
          <w:trHeight w:val="360"/>
        </w:trPr>
        <w:tc>
          <w:tcPr>
            <w:tcW w:w="1734" w:type="dxa"/>
            <w:tcBorders>
              <w:top w:val="single" w:sz="4" w:space="0" w:color="000000"/>
              <w:left w:val="single" w:sz="4" w:space="0" w:color="000000"/>
              <w:bottom w:val="single" w:sz="4" w:space="0" w:color="000000"/>
              <w:right w:val="single" w:sz="4" w:space="0" w:color="000000"/>
            </w:tcBorders>
            <w:vAlign w:val="bottom"/>
          </w:tcPr>
          <w:p w14:paraId="46EEEE82" w14:textId="77777777" w:rsidR="00E35945" w:rsidRDefault="00E35945" w:rsidP="001D4814">
            <w:pPr>
              <w:spacing w:after="0" w:line="259" w:lineRule="auto"/>
              <w:ind w:left="0" w:right="60" w:firstLine="0"/>
              <w:jc w:val="center"/>
            </w:pPr>
            <w:r>
              <w:t xml:space="preserve">0.7 </w:t>
            </w:r>
          </w:p>
        </w:tc>
        <w:tc>
          <w:tcPr>
            <w:tcW w:w="1735" w:type="dxa"/>
            <w:tcBorders>
              <w:top w:val="single" w:sz="4" w:space="0" w:color="000000"/>
              <w:left w:val="single" w:sz="4" w:space="0" w:color="000000"/>
              <w:bottom w:val="single" w:sz="4" w:space="0" w:color="000000"/>
              <w:right w:val="single" w:sz="4" w:space="0" w:color="000000"/>
            </w:tcBorders>
            <w:vAlign w:val="bottom"/>
          </w:tcPr>
          <w:p w14:paraId="5740DEB2" w14:textId="77777777" w:rsidR="00E35945" w:rsidRDefault="00E35945" w:rsidP="001D4814">
            <w:pPr>
              <w:spacing w:after="0" w:line="259" w:lineRule="auto"/>
              <w:ind w:left="0" w:right="59" w:firstLine="0"/>
              <w:jc w:val="center"/>
            </w:pPr>
            <w:r>
              <w:t xml:space="preserve">1.86 </w:t>
            </w:r>
          </w:p>
        </w:tc>
        <w:tc>
          <w:tcPr>
            <w:tcW w:w="1736" w:type="dxa"/>
            <w:tcBorders>
              <w:top w:val="single" w:sz="4" w:space="0" w:color="000000"/>
              <w:left w:val="single" w:sz="4" w:space="0" w:color="000000"/>
              <w:bottom w:val="single" w:sz="4" w:space="0" w:color="000000"/>
              <w:right w:val="single" w:sz="4" w:space="0" w:color="000000"/>
            </w:tcBorders>
            <w:vAlign w:val="bottom"/>
          </w:tcPr>
          <w:p w14:paraId="6EAC3AF6" w14:textId="77777777" w:rsidR="00E35945" w:rsidRDefault="00E35945" w:rsidP="001D4814">
            <w:pPr>
              <w:spacing w:after="0" w:line="259" w:lineRule="auto"/>
              <w:ind w:left="0" w:right="60" w:firstLine="0"/>
              <w:jc w:val="center"/>
            </w:pPr>
            <w:r>
              <w:t xml:space="preserve">1.30 </w:t>
            </w:r>
          </w:p>
        </w:tc>
        <w:tc>
          <w:tcPr>
            <w:tcW w:w="1736" w:type="dxa"/>
            <w:tcBorders>
              <w:top w:val="single" w:sz="4" w:space="0" w:color="000000"/>
              <w:left w:val="single" w:sz="4" w:space="0" w:color="000000"/>
              <w:bottom w:val="single" w:sz="4" w:space="0" w:color="000000"/>
              <w:right w:val="single" w:sz="4" w:space="0" w:color="000000"/>
            </w:tcBorders>
          </w:tcPr>
          <w:p w14:paraId="605EE993" w14:textId="77777777" w:rsidR="00E35945" w:rsidRDefault="00E35945" w:rsidP="001D4814">
            <w:pPr>
              <w:spacing w:after="160" w:line="259" w:lineRule="auto"/>
              <w:ind w:left="0" w:firstLine="0"/>
            </w:pPr>
          </w:p>
        </w:tc>
        <w:tc>
          <w:tcPr>
            <w:tcW w:w="1734" w:type="dxa"/>
            <w:tcBorders>
              <w:top w:val="single" w:sz="4" w:space="0" w:color="000000"/>
              <w:left w:val="single" w:sz="4" w:space="0" w:color="000000"/>
              <w:bottom w:val="single" w:sz="4" w:space="0" w:color="000000"/>
              <w:right w:val="single" w:sz="4" w:space="0" w:color="000000"/>
            </w:tcBorders>
          </w:tcPr>
          <w:p w14:paraId="34339022" w14:textId="77777777" w:rsidR="00E35945" w:rsidRDefault="00E35945" w:rsidP="001D4814">
            <w:pPr>
              <w:spacing w:after="160" w:line="259" w:lineRule="auto"/>
              <w:ind w:left="0" w:firstLine="0"/>
            </w:pPr>
          </w:p>
        </w:tc>
      </w:tr>
      <w:tr w:rsidR="00E35945" w14:paraId="49AC7C57" w14:textId="77777777" w:rsidTr="001D4814">
        <w:trPr>
          <w:trHeight w:val="360"/>
        </w:trPr>
        <w:tc>
          <w:tcPr>
            <w:tcW w:w="1734" w:type="dxa"/>
            <w:tcBorders>
              <w:top w:val="single" w:sz="4" w:space="0" w:color="000000"/>
              <w:left w:val="single" w:sz="4" w:space="0" w:color="000000"/>
              <w:bottom w:val="single" w:sz="4" w:space="0" w:color="000000"/>
              <w:right w:val="single" w:sz="4" w:space="0" w:color="000000"/>
            </w:tcBorders>
            <w:vAlign w:val="bottom"/>
          </w:tcPr>
          <w:p w14:paraId="16F55320" w14:textId="77777777" w:rsidR="00E35945" w:rsidRDefault="00E35945" w:rsidP="001D4814">
            <w:pPr>
              <w:spacing w:after="0" w:line="259" w:lineRule="auto"/>
              <w:ind w:left="0" w:right="60" w:firstLine="0"/>
              <w:jc w:val="center"/>
            </w:pPr>
            <w:r>
              <w:t xml:space="preserve">0.5 </w:t>
            </w:r>
          </w:p>
        </w:tc>
        <w:tc>
          <w:tcPr>
            <w:tcW w:w="1735" w:type="dxa"/>
            <w:tcBorders>
              <w:top w:val="single" w:sz="4" w:space="0" w:color="000000"/>
              <w:left w:val="single" w:sz="4" w:space="0" w:color="000000"/>
              <w:bottom w:val="single" w:sz="4" w:space="0" w:color="000000"/>
              <w:right w:val="single" w:sz="4" w:space="0" w:color="000000"/>
            </w:tcBorders>
            <w:vAlign w:val="bottom"/>
          </w:tcPr>
          <w:p w14:paraId="5C82A593" w14:textId="77777777" w:rsidR="00E35945" w:rsidRDefault="00E35945" w:rsidP="001D4814">
            <w:pPr>
              <w:spacing w:after="0" w:line="259" w:lineRule="auto"/>
              <w:ind w:left="0" w:right="59" w:firstLine="0"/>
              <w:jc w:val="center"/>
            </w:pPr>
            <w:r>
              <w:t xml:space="preserve">1.95 </w:t>
            </w:r>
          </w:p>
        </w:tc>
        <w:tc>
          <w:tcPr>
            <w:tcW w:w="1736" w:type="dxa"/>
            <w:tcBorders>
              <w:top w:val="single" w:sz="4" w:space="0" w:color="000000"/>
              <w:left w:val="single" w:sz="4" w:space="0" w:color="000000"/>
              <w:bottom w:val="single" w:sz="4" w:space="0" w:color="000000"/>
              <w:right w:val="single" w:sz="4" w:space="0" w:color="000000"/>
            </w:tcBorders>
            <w:vAlign w:val="bottom"/>
          </w:tcPr>
          <w:p w14:paraId="1B16E606" w14:textId="77777777" w:rsidR="00E35945" w:rsidRDefault="00E35945" w:rsidP="001D4814">
            <w:pPr>
              <w:spacing w:after="0" w:line="259" w:lineRule="auto"/>
              <w:ind w:left="0" w:right="60" w:firstLine="0"/>
              <w:jc w:val="center"/>
            </w:pPr>
            <w:r>
              <w:t xml:space="preserve">1.70 </w:t>
            </w:r>
          </w:p>
        </w:tc>
        <w:tc>
          <w:tcPr>
            <w:tcW w:w="1736" w:type="dxa"/>
            <w:tcBorders>
              <w:top w:val="single" w:sz="4" w:space="0" w:color="000000"/>
              <w:left w:val="single" w:sz="4" w:space="0" w:color="000000"/>
              <w:bottom w:val="single" w:sz="4" w:space="0" w:color="000000"/>
              <w:right w:val="single" w:sz="4" w:space="0" w:color="000000"/>
            </w:tcBorders>
          </w:tcPr>
          <w:p w14:paraId="5883440D" w14:textId="77777777" w:rsidR="00E35945" w:rsidRDefault="00E35945" w:rsidP="001D4814">
            <w:pPr>
              <w:spacing w:after="160" w:line="259" w:lineRule="auto"/>
              <w:ind w:left="0" w:firstLine="0"/>
            </w:pPr>
          </w:p>
        </w:tc>
        <w:tc>
          <w:tcPr>
            <w:tcW w:w="1734" w:type="dxa"/>
            <w:tcBorders>
              <w:top w:val="single" w:sz="4" w:space="0" w:color="000000"/>
              <w:left w:val="single" w:sz="4" w:space="0" w:color="000000"/>
              <w:bottom w:val="single" w:sz="4" w:space="0" w:color="000000"/>
              <w:right w:val="single" w:sz="4" w:space="0" w:color="000000"/>
            </w:tcBorders>
          </w:tcPr>
          <w:p w14:paraId="3ED698B0" w14:textId="77777777" w:rsidR="00E35945" w:rsidRDefault="00E35945" w:rsidP="001D4814">
            <w:pPr>
              <w:spacing w:after="160" w:line="259" w:lineRule="auto"/>
              <w:ind w:left="0" w:firstLine="0"/>
            </w:pPr>
          </w:p>
        </w:tc>
      </w:tr>
      <w:tr w:rsidR="00E35945" w14:paraId="7D3FF6F2" w14:textId="77777777" w:rsidTr="001D4814">
        <w:trPr>
          <w:trHeight w:val="360"/>
        </w:trPr>
        <w:tc>
          <w:tcPr>
            <w:tcW w:w="1734" w:type="dxa"/>
            <w:tcBorders>
              <w:top w:val="single" w:sz="4" w:space="0" w:color="000000"/>
              <w:left w:val="single" w:sz="4" w:space="0" w:color="000000"/>
              <w:bottom w:val="single" w:sz="4" w:space="0" w:color="000000"/>
              <w:right w:val="single" w:sz="4" w:space="0" w:color="000000"/>
            </w:tcBorders>
            <w:vAlign w:val="bottom"/>
          </w:tcPr>
          <w:p w14:paraId="792AFEBA" w14:textId="77777777" w:rsidR="00E35945" w:rsidRDefault="00E35945" w:rsidP="001D4814">
            <w:pPr>
              <w:spacing w:after="0" w:line="259" w:lineRule="auto"/>
              <w:ind w:left="0" w:right="60" w:firstLine="0"/>
              <w:jc w:val="center"/>
            </w:pPr>
            <w:r>
              <w:t xml:space="preserve">0.3 </w:t>
            </w:r>
          </w:p>
        </w:tc>
        <w:tc>
          <w:tcPr>
            <w:tcW w:w="1735" w:type="dxa"/>
            <w:tcBorders>
              <w:top w:val="single" w:sz="4" w:space="0" w:color="000000"/>
              <w:left w:val="single" w:sz="4" w:space="0" w:color="000000"/>
              <w:bottom w:val="single" w:sz="4" w:space="0" w:color="000000"/>
              <w:right w:val="single" w:sz="4" w:space="0" w:color="000000"/>
            </w:tcBorders>
            <w:vAlign w:val="bottom"/>
          </w:tcPr>
          <w:p w14:paraId="017B1FB5" w14:textId="77777777" w:rsidR="00E35945" w:rsidRDefault="00E35945" w:rsidP="001D4814">
            <w:pPr>
              <w:spacing w:after="0" w:line="259" w:lineRule="auto"/>
              <w:ind w:left="0" w:right="59" w:firstLine="0"/>
              <w:jc w:val="center"/>
            </w:pPr>
            <w:r>
              <w:t xml:space="preserve">1.63 </w:t>
            </w:r>
          </w:p>
        </w:tc>
        <w:tc>
          <w:tcPr>
            <w:tcW w:w="1736" w:type="dxa"/>
            <w:tcBorders>
              <w:top w:val="single" w:sz="4" w:space="0" w:color="000000"/>
              <w:left w:val="single" w:sz="4" w:space="0" w:color="000000"/>
              <w:bottom w:val="single" w:sz="4" w:space="0" w:color="000000"/>
              <w:right w:val="single" w:sz="4" w:space="0" w:color="000000"/>
            </w:tcBorders>
            <w:vAlign w:val="bottom"/>
          </w:tcPr>
          <w:p w14:paraId="6B7C1939" w14:textId="77777777" w:rsidR="00E35945" w:rsidRDefault="00E35945" w:rsidP="001D4814">
            <w:pPr>
              <w:spacing w:after="0" w:line="259" w:lineRule="auto"/>
              <w:ind w:left="0" w:right="60" w:firstLine="0"/>
              <w:jc w:val="center"/>
            </w:pPr>
            <w:r>
              <w:t xml:space="preserve">1.76 </w:t>
            </w:r>
          </w:p>
        </w:tc>
        <w:tc>
          <w:tcPr>
            <w:tcW w:w="1736" w:type="dxa"/>
            <w:tcBorders>
              <w:top w:val="single" w:sz="4" w:space="0" w:color="000000"/>
              <w:left w:val="single" w:sz="4" w:space="0" w:color="000000"/>
              <w:bottom w:val="single" w:sz="4" w:space="0" w:color="000000"/>
              <w:right w:val="single" w:sz="4" w:space="0" w:color="000000"/>
            </w:tcBorders>
          </w:tcPr>
          <w:p w14:paraId="12E0A1F0" w14:textId="77777777" w:rsidR="00E35945" w:rsidRDefault="00E35945" w:rsidP="001D4814">
            <w:pPr>
              <w:spacing w:after="160" w:line="259" w:lineRule="auto"/>
              <w:ind w:left="0" w:firstLine="0"/>
            </w:pPr>
          </w:p>
        </w:tc>
        <w:tc>
          <w:tcPr>
            <w:tcW w:w="1734" w:type="dxa"/>
            <w:tcBorders>
              <w:top w:val="single" w:sz="4" w:space="0" w:color="000000"/>
              <w:left w:val="single" w:sz="4" w:space="0" w:color="000000"/>
              <w:bottom w:val="single" w:sz="4" w:space="0" w:color="000000"/>
              <w:right w:val="single" w:sz="4" w:space="0" w:color="000000"/>
            </w:tcBorders>
          </w:tcPr>
          <w:p w14:paraId="4EB1275D" w14:textId="77777777" w:rsidR="00E35945" w:rsidRDefault="00E35945" w:rsidP="001D4814">
            <w:pPr>
              <w:spacing w:after="160" w:line="259" w:lineRule="auto"/>
              <w:ind w:left="0" w:firstLine="0"/>
            </w:pPr>
          </w:p>
        </w:tc>
      </w:tr>
      <w:tr w:rsidR="00E35945" w14:paraId="63180807" w14:textId="77777777" w:rsidTr="001D4814">
        <w:trPr>
          <w:trHeight w:val="360"/>
        </w:trPr>
        <w:tc>
          <w:tcPr>
            <w:tcW w:w="1734" w:type="dxa"/>
            <w:tcBorders>
              <w:top w:val="single" w:sz="4" w:space="0" w:color="000000"/>
              <w:left w:val="single" w:sz="4" w:space="0" w:color="000000"/>
              <w:bottom w:val="single" w:sz="4" w:space="0" w:color="000000"/>
              <w:right w:val="single" w:sz="4" w:space="0" w:color="000000"/>
            </w:tcBorders>
            <w:vAlign w:val="bottom"/>
          </w:tcPr>
          <w:p w14:paraId="19F18BCA" w14:textId="77777777" w:rsidR="00E35945" w:rsidRDefault="00E35945" w:rsidP="001D4814">
            <w:pPr>
              <w:spacing w:after="0" w:line="259" w:lineRule="auto"/>
              <w:ind w:left="0" w:right="60" w:firstLine="0"/>
              <w:jc w:val="center"/>
            </w:pPr>
            <w:r>
              <w:t xml:space="preserve">0.1 </w:t>
            </w:r>
          </w:p>
        </w:tc>
        <w:tc>
          <w:tcPr>
            <w:tcW w:w="1735" w:type="dxa"/>
            <w:tcBorders>
              <w:top w:val="single" w:sz="4" w:space="0" w:color="000000"/>
              <w:left w:val="single" w:sz="4" w:space="0" w:color="000000"/>
              <w:bottom w:val="single" w:sz="4" w:space="0" w:color="000000"/>
              <w:right w:val="single" w:sz="4" w:space="0" w:color="000000"/>
            </w:tcBorders>
            <w:vAlign w:val="bottom"/>
          </w:tcPr>
          <w:p w14:paraId="628C912F" w14:textId="77777777" w:rsidR="00E35945" w:rsidRDefault="00E35945" w:rsidP="001D4814">
            <w:pPr>
              <w:spacing w:after="0" w:line="259" w:lineRule="auto"/>
              <w:ind w:left="0" w:right="59" w:firstLine="0"/>
              <w:jc w:val="center"/>
            </w:pPr>
            <w:r>
              <w:t xml:space="preserve">1.82 </w:t>
            </w:r>
          </w:p>
        </w:tc>
        <w:tc>
          <w:tcPr>
            <w:tcW w:w="1736" w:type="dxa"/>
            <w:tcBorders>
              <w:top w:val="single" w:sz="4" w:space="0" w:color="000000"/>
              <w:left w:val="single" w:sz="4" w:space="0" w:color="000000"/>
              <w:bottom w:val="single" w:sz="4" w:space="0" w:color="000000"/>
              <w:right w:val="single" w:sz="4" w:space="0" w:color="000000"/>
            </w:tcBorders>
            <w:vAlign w:val="bottom"/>
          </w:tcPr>
          <w:p w14:paraId="45AA98E2" w14:textId="77777777" w:rsidR="00E35945" w:rsidRDefault="00E35945" w:rsidP="001D4814">
            <w:pPr>
              <w:spacing w:after="0" w:line="259" w:lineRule="auto"/>
              <w:ind w:left="0" w:right="60" w:firstLine="0"/>
              <w:jc w:val="center"/>
            </w:pPr>
            <w:r>
              <w:t xml:space="preserve">2.55 </w:t>
            </w:r>
          </w:p>
        </w:tc>
        <w:tc>
          <w:tcPr>
            <w:tcW w:w="1736" w:type="dxa"/>
            <w:tcBorders>
              <w:top w:val="single" w:sz="4" w:space="0" w:color="000000"/>
              <w:left w:val="single" w:sz="4" w:space="0" w:color="000000"/>
              <w:bottom w:val="single" w:sz="4" w:space="0" w:color="000000"/>
              <w:right w:val="single" w:sz="4" w:space="0" w:color="000000"/>
            </w:tcBorders>
          </w:tcPr>
          <w:p w14:paraId="3CB7E3A7" w14:textId="77777777" w:rsidR="00E35945" w:rsidRDefault="00E35945" w:rsidP="001D4814">
            <w:pPr>
              <w:spacing w:after="160" w:line="259" w:lineRule="auto"/>
              <w:ind w:left="0" w:firstLine="0"/>
            </w:pPr>
          </w:p>
        </w:tc>
        <w:tc>
          <w:tcPr>
            <w:tcW w:w="1734" w:type="dxa"/>
            <w:tcBorders>
              <w:top w:val="single" w:sz="4" w:space="0" w:color="000000"/>
              <w:left w:val="single" w:sz="4" w:space="0" w:color="000000"/>
              <w:bottom w:val="single" w:sz="4" w:space="0" w:color="000000"/>
              <w:right w:val="single" w:sz="4" w:space="0" w:color="000000"/>
            </w:tcBorders>
          </w:tcPr>
          <w:p w14:paraId="75A5576E" w14:textId="77777777" w:rsidR="00E35945" w:rsidRDefault="00E35945" w:rsidP="001D4814">
            <w:pPr>
              <w:spacing w:after="160" w:line="259" w:lineRule="auto"/>
              <w:ind w:left="0" w:firstLine="0"/>
            </w:pPr>
          </w:p>
        </w:tc>
      </w:tr>
    </w:tbl>
    <w:p w14:paraId="2BF8D221" w14:textId="77777777" w:rsidR="00E35945" w:rsidRDefault="00E35945" w:rsidP="00E35945">
      <w:pPr>
        <w:pStyle w:val="Heading4"/>
        <w:ind w:left="-4"/>
      </w:pPr>
      <w:r>
        <w:t>5.3 Measurement uncertainties</w:t>
      </w:r>
      <w:r>
        <w:rPr>
          <w:rFonts w:ascii="Arial" w:eastAsia="Arial" w:hAnsi="Arial" w:cs="Arial"/>
        </w:rPr>
        <w:t xml:space="preserve"> </w:t>
      </w:r>
    </w:p>
    <w:p w14:paraId="03A210D0" w14:textId="77777777" w:rsidR="00E35945" w:rsidRDefault="00E35945" w:rsidP="00E35945">
      <w:pPr>
        <w:ind w:left="-4"/>
      </w:pPr>
      <w:r>
        <w:t xml:space="preserve">When you measure something, there will always be a small difference between the measured value and the true value. This may be because of the size of the scale divisions on your measuring equipment, or the difficulty of taking the measurement. This is called an uncertainty. </w:t>
      </w:r>
    </w:p>
    <w:p w14:paraId="7B6BA059" w14:textId="77777777" w:rsidR="00E35945" w:rsidRDefault="00E35945" w:rsidP="00E35945">
      <w:pPr>
        <w:spacing w:after="0"/>
        <w:ind w:left="-4"/>
      </w:pPr>
      <w:r>
        <w:lastRenderedPageBreak/>
        <w:t xml:space="preserve">To estimate the uncertainty of a measurement with an instrument with a marked scale such as a ruler, a good rule of thumb is to let the uncertainty be equal to half the smallest division on the scale being used. </w:t>
      </w:r>
    </w:p>
    <w:p w14:paraId="6AF37DA6" w14:textId="77777777" w:rsidR="00E35945" w:rsidRDefault="00E35945" w:rsidP="00E35945">
      <w:pPr>
        <w:spacing w:after="163" w:line="259" w:lineRule="auto"/>
        <w:ind w:left="1950" w:firstLine="0"/>
      </w:pPr>
      <w:r>
        <w:rPr>
          <w:noProof/>
        </w:rPr>
        <w:drawing>
          <wp:inline distT="0" distB="0" distL="0" distR="0" wp14:anchorId="265D4EDF" wp14:editId="64A7790E">
            <wp:extent cx="2982595" cy="1418589"/>
            <wp:effectExtent l="0" t="0" r="0" b="0"/>
            <wp:docPr id="2505" name="Picture 2505"/>
            <wp:cNvGraphicFramePr/>
            <a:graphic xmlns:a="http://schemas.openxmlformats.org/drawingml/2006/main">
              <a:graphicData uri="http://schemas.openxmlformats.org/drawingml/2006/picture">
                <pic:pic xmlns:pic="http://schemas.openxmlformats.org/drawingml/2006/picture">
                  <pic:nvPicPr>
                    <pic:cNvPr id="2505" name="Picture 2505"/>
                    <pic:cNvPicPr/>
                  </pic:nvPicPr>
                  <pic:blipFill>
                    <a:blip r:embed="rId90"/>
                    <a:stretch>
                      <a:fillRect/>
                    </a:stretch>
                  </pic:blipFill>
                  <pic:spPr>
                    <a:xfrm>
                      <a:off x="0" y="0"/>
                      <a:ext cx="2982595" cy="1418589"/>
                    </a:xfrm>
                    <a:prstGeom prst="rect">
                      <a:avLst/>
                    </a:prstGeom>
                  </pic:spPr>
                </pic:pic>
              </a:graphicData>
            </a:graphic>
          </wp:inline>
        </w:drawing>
      </w:r>
    </w:p>
    <w:p w14:paraId="1A284B4F" w14:textId="77777777" w:rsidR="00E35945" w:rsidRDefault="00E35945" w:rsidP="00E35945">
      <w:pPr>
        <w:ind w:left="-4"/>
      </w:pPr>
      <w:r>
        <w:t xml:space="preserve">Using a ruler with a mm scale, the length of the leaf seems to be 74 mm. The smallest division is 1 mm, so the uncertainty is 0.5 mm. </w:t>
      </w:r>
    </w:p>
    <w:p w14:paraId="16DDCEDF" w14:textId="77777777" w:rsidR="00E35945" w:rsidRDefault="00E35945" w:rsidP="00E35945">
      <w:pPr>
        <w:ind w:left="-4"/>
      </w:pPr>
      <w:r>
        <w:t xml:space="preserve">The true length is therefore 74 mm </w:t>
      </w:r>
      <w:r>
        <w:rPr>
          <w:rFonts w:ascii="Arial" w:eastAsia="Arial" w:hAnsi="Arial" w:cs="Arial"/>
        </w:rPr>
        <w:t xml:space="preserve">+/− </w:t>
      </w:r>
      <w:r>
        <w:t xml:space="preserve">0.5 mm. </w:t>
      </w:r>
    </w:p>
    <w:p w14:paraId="56560B31" w14:textId="77777777" w:rsidR="00E35945" w:rsidRDefault="00E35945" w:rsidP="00E35945">
      <w:pPr>
        <w:tabs>
          <w:tab w:val="center" w:pos="2927"/>
        </w:tabs>
        <w:spacing w:after="55"/>
        <w:ind w:left="-14" w:firstLine="0"/>
      </w:pPr>
      <w:r>
        <w:rPr>
          <w:rFonts w:ascii="Arial" w:eastAsia="Arial" w:hAnsi="Arial" w:cs="Arial"/>
        </w:rPr>
        <w:t>4</w:t>
      </w:r>
      <w:r>
        <w:t xml:space="preserve"> </w:t>
      </w:r>
      <w:r>
        <w:tab/>
        <w:t xml:space="preserve">Give the uncertainty for the following pieces of equipment: </w:t>
      </w:r>
    </w:p>
    <w:p w14:paraId="3DF829E6" w14:textId="77777777" w:rsidR="00E35945" w:rsidRDefault="00E35945" w:rsidP="00E35945">
      <w:pPr>
        <w:spacing w:after="384" w:line="308" w:lineRule="auto"/>
        <w:ind w:left="370" w:right="1761"/>
      </w:pPr>
      <w:r>
        <w:rPr>
          <w:rFonts w:ascii="Arial" w:eastAsia="Arial" w:hAnsi="Arial" w:cs="Arial"/>
        </w:rPr>
        <w:t>a</w:t>
      </w:r>
      <w:r>
        <w:rPr>
          <w:color w:val="00C356"/>
        </w:rPr>
        <w:t xml:space="preserve"> </w:t>
      </w:r>
      <w:r>
        <w:t>large measuring cylinder with 2 cm</w:t>
      </w:r>
      <w:r>
        <w:rPr>
          <w:vertAlign w:val="superscript"/>
        </w:rPr>
        <w:t>3</w:t>
      </w:r>
      <w:r>
        <w:rPr>
          <w:vertAlign w:val="subscript"/>
        </w:rPr>
        <w:t xml:space="preserve"> </w:t>
      </w:r>
      <w:r>
        <w:t xml:space="preserve">divisions </w:t>
      </w:r>
      <w:r>
        <w:rPr>
          <w:rFonts w:ascii="Arial" w:eastAsia="Arial" w:hAnsi="Arial" w:cs="Arial"/>
        </w:rPr>
        <w:t>b</w:t>
      </w:r>
      <w:r>
        <w:rPr>
          <w:color w:val="00C356"/>
        </w:rPr>
        <w:t xml:space="preserve"> </w:t>
      </w:r>
      <w:r>
        <w:t xml:space="preserve">digital stopwatch timer measuring to the nearest hundredth of a second </w:t>
      </w:r>
      <w:r>
        <w:rPr>
          <w:rFonts w:ascii="Arial" w:eastAsia="Arial" w:hAnsi="Arial" w:cs="Arial"/>
        </w:rPr>
        <w:t>c</w:t>
      </w:r>
      <w:r>
        <w:rPr>
          <w:color w:val="00C356"/>
        </w:rPr>
        <w:t xml:space="preserve"> </w:t>
      </w:r>
      <w:r>
        <w:t>thermometer with 0.1</w:t>
      </w:r>
      <w:r>
        <w:rPr>
          <w:vertAlign w:val="superscript"/>
        </w:rPr>
        <w:t xml:space="preserve"> </w:t>
      </w:r>
      <w:r>
        <w:t xml:space="preserve">°C divisions. </w:t>
      </w:r>
    </w:p>
    <w:p w14:paraId="746C20E3" w14:textId="77777777" w:rsidR="00E35945" w:rsidRDefault="00E35945" w:rsidP="00E35945">
      <w:pPr>
        <w:pStyle w:val="Heading4"/>
        <w:ind w:left="-4"/>
      </w:pPr>
      <w:r>
        <w:t>5.4 Calculating percentage uncertainties</w:t>
      </w:r>
      <w:r>
        <w:rPr>
          <w:rFonts w:ascii="Arial" w:eastAsia="Arial" w:hAnsi="Arial" w:cs="Arial"/>
        </w:rPr>
        <w:t xml:space="preserve"> </w:t>
      </w:r>
    </w:p>
    <w:p w14:paraId="7336977A" w14:textId="77777777" w:rsidR="00E35945" w:rsidRDefault="00E35945" w:rsidP="00E35945">
      <w:pPr>
        <w:ind w:left="-4"/>
      </w:pPr>
      <w:r>
        <w:t xml:space="preserve">The uncertainty is the range of possible error either side of the true value due to the scale being used, so the value recorded for the measurement </w:t>
      </w:r>
      <w:r>
        <w:rPr>
          <w:sz w:val="19"/>
        </w:rPr>
        <w:t>=</w:t>
      </w:r>
      <w:r>
        <w:t xml:space="preserve"> closest estimate +/</w:t>
      </w:r>
      <w:r>
        <w:rPr>
          <w:rFonts w:ascii="Arial" w:eastAsia="Arial" w:hAnsi="Arial" w:cs="Arial"/>
        </w:rPr>
        <w:t>−</w:t>
      </w:r>
      <w:r>
        <w:t xml:space="preserve"> uncertainty. </w:t>
      </w:r>
    </w:p>
    <w:p w14:paraId="105E1CA2" w14:textId="77777777" w:rsidR="00E35945" w:rsidRDefault="00E35945" w:rsidP="00E35945">
      <w:pPr>
        <w:ind w:left="-4"/>
      </w:pPr>
      <w:r>
        <w:t xml:space="preserve">The difference between the true value and the maximum or minimum value is called the </w:t>
      </w:r>
      <w:r>
        <w:rPr>
          <w:rFonts w:ascii="Arial" w:eastAsia="Arial" w:hAnsi="Arial" w:cs="Arial"/>
        </w:rPr>
        <w:t>absolute error</w:t>
      </w:r>
      <w:r>
        <w:t xml:space="preserve">. </w:t>
      </w:r>
    </w:p>
    <w:p w14:paraId="057D2954" w14:textId="77777777" w:rsidR="00E35945" w:rsidRDefault="00E35945" w:rsidP="00E35945">
      <w:pPr>
        <w:spacing w:after="139"/>
        <w:ind w:left="-4"/>
      </w:pPr>
      <w:r>
        <w:t xml:space="preserve">Once the absolute error has been established for a particular measurement, it is possible to express this as a percentage uncertainty or </w:t>
      </w:r>
      <w:r>
        <w:rPr>
          <w:rFonts w:ascii="Arial" w:eastAsia="Arial" w:hAnsi="Arial" w:cs="Arial"/>
        </w:rPr>
        <w:t>relative error</w:t>
      </w:r>
      <w:r>
        <w:t xml:space="preserve">. The calculation to use is: </w:t>
      </w:r>
    </w:p>
    <w:p w14:paraId="2DA73104" w14:textId="77777777" w:rsidR="00E35945" w:rsidRDefault="00E35945" w:rsidP="00E35945">
      <w:pPr>
        <w:spacing w:after="0"/>
        <w:ind w:left="361" w:right="4699" w:firstLine="1493"/>
      </w:pPr>
      <w:r>
        <w:rPr>
          <w:sz w:val="20"/>
        </w:rPr>
        <w:t xml:space="preserve">absolute error relative error = </w:t>
      </w:r>
      <w:r>
        <w:rPr>
          <w:noProof/>
          <w:sz w:val="22"/>
        </w:rPr>
        <mc:AlternateContent>
          <mc:Choice Requires="wpg">
            <w:drawing>
              <wp:inline distT="0" distB="0" distL="0" distR="0" wp14:anchorId="07DC0932" wp14:editId="1F59875A">
                <wp:extent cx="913952" cy="6347"/>
                <wp:effectExtent l="0" t="0" r="0" b="0"/>
                <wp:docPr id="32125" name="Group 32125"/>
                <wp:cNvGraphicFramePr/>
                <a:graphic xmlns:a="http://schemas.openxmlformats.org/drawingml/2006/main">
                  <a:graphicData uri="http://schemas.microsoft.com/office/word/2010/wordprocessingGroup">
                    <wpg:wgp>
                      <wpg:cNvGrpSpPr/>
                      <wpg:grpSpPr>
                        <a:xfrm>
                          <a:off x="0" y="0"/>
                          <a:ext cx="913952" cy="6347"/>
                          <a:chOff x="0" y="0"/>
                          <a:chExt cx="913952" cy="6347"/>
                        </a:xfrm>
                      </wpg:grpSpPr>
                      <wps:wsp>
                        <wps:cNvPr id="2579" name="Shape 2579"/>
                        <wps:cNvSpPr/>
                        <wps:spPr>
                          <a:xfrm>
                            <a:off x="0" y="0"/>
                            <a:ext cx="913952" cy="0"/>
                          </a:xfrm>
                          <a:custGeom>
                            <a:avLst/>
                            <a:gdLst/>
                            <a:ahLst/>
                            <a:cxnLst/>
                            <a:rect l="0" t="0" r="0" b="0"/>
                            <a:pathLst>
                              <a:path w="913952">
                                <a:moveTo>
                                  <a:pt x="0" y="0"/>
                                </a:moveTo>
                                <a:lnTo>
                                  <a:pt x="913952" y="0"/>
                                </a:lnTo>
                              </a:path>
                            </a:pathLst>
                          </a:custGeom>
                          <a:ln w="6347"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F92F84A" id="Group 32125" o:spid="_x0000_s1026" style="width:71.95pt;height:.5pt;mso-position-horizontal-relative:char;mso-position-vertical-relative:line" coordsize="913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">
                <v:shape id="Shape 2579" o:spid="_x0000_s1027" style="position:absolute;width:9139;height:0;visibility:visible;mso-wrap-style:square;v-text-anchor:top" coordsize="91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" path="m,l913952,e" filled="f" strokeweight=".17631mm">
                  <v:stroke miterlimit="83231f" joinstyle="miter" endcap="square"/>
                  <v:path arrowok="t" textboxrect="0,0,913952,0"/>
                </v:shape>
                <w10:anchorlock/>
              </v:group>
            </w:pict>
          </mc:Fallback>
        </mc:AlternateContent>
      </w:r>
      <w:r>
        <w:t xml:space="preserve"> × </w:t>
      </w:r>
      <w:r>
        <w:rPr>
          <w:sz w:val="19"/>
        </w:rPr>
        <w:t>100%</w:t>
      </w:r>
    </w:p>
    <w:p w14:paraId="02103475" w14:textId="77777777" w:rsidR="00E35945" w:rsidRDefault="00E35945" w:rsidP="00E35945">
      <w:pPr>
        <w:ind w:left="1770"/>
      </w:pPr>
      <w:r>
        <w:rPr>
          <w:sz w:val="20"/>
        </w:rPr>
        <w:t>measured value</w:t>
      </w:r>
    </w:p>
    <w:p w14:paraId="42B9235A" w14:textId="77777777" w:rsidR="00E35945" w:rsidRDefault="00E35945" w:rsidP="00E35945">
      <w:pPr>
        <w:spacing w:after="103" w:line="259" w:lineRule="auto"/>
        <w:ind w:left="-4"/>
      </w:pPr>
      <w:r>
        <w:rPr>
          <w:rFonts w:ascii="Arial" w:eastAsia="Arial" w:hAnsi="Arial" w:cs="Arial"/>
        </w:rPr>
        <w:t xml:space="preserve">In the leaf example above, the absolute error is +/−0.5 mm. </w:t>
      </w:r>
    </w:p>
    <w:p w14:paraId="538E0C0A" w14:textId="77777777" w:rsidR="00E35945" w:rsidRDefault="00E35945" w:rsidP="00E35945">
      <w:pPr>
        <w:ind w:left="-4"/>
      </w:pPr>
      <w:r>
        <w:t xml:space="preserve">The relative error is therefore: </w:t>
      </w:r>
    </w:p>
    <w:p w14:paraId="0B70AC09" w14:textId="77777777" w:rsidR="00E35945" w:rsidRDefault="00E35945" w:rsidP="00E35945">
      <w:pPr>
        <w:spacing w:after="450"/>
        <w:ind w:left="371"/>
      </w:pPr>
      <w:r>
        <w:t xml:space="preserve">0.5/74 × 100% = 0.7% </w:t>
      </w:r>
    </w:p>
    <w:p w14:paraId="7C8484EC" w14:textId="77777777" w:rsidR="00E35945" w:rsidRDefault="00E35945" w:rsidP="00E35945">
      <w:pPr>
        <w:pStyle w:val="Heading3"/>
        <w:ind w:left="-4"/>
      </w:pPr>
      <w:r>
        <w:t xml:space="preserve">Practice questions </w:t>
      </w:r>
    </w:p>
    <w:p w14:paraId="02EC3FA9" w14:textId="77777777" w:rsidR="00E35945" w:rsidRDefault="00E35945" w:rsidP="00E35945">
      <w:pPr>
        <w:tabs>
          <w:tab w:val="center" w:pos="3489"/>
        </w:tabs>
        <w:ind w:left="-14" w:firstLine="0"/>
      </w:pPr>
      <w:r>
        <w:rPr>
          <w:rFonts w:ascii="Arial" w:eastAsia="Arial" w:hAnsi="Arial" w:cs="Arial"/>
        </w:rPr>
        <w:t>5</w:t>
      </w:r>
      <w:r>
        <w:t xml:space="preserve"> </w:t>
      </w:r>
      <w:r>
        <w:tab/>
        <w:t xml:space="preserve">Complete the table to show the missing values in the last two columns. </w:t>
      </w:r>
    </w:p>
    <w:tbl>
      <w:tblPr>
        <w:tblStyle w:val="TableGrid"/>
        <w:tblW w:w="10032" w:type="dxa"/>
        <w:tblInd w:w="254" w:type="dxa"/>
        <w:tblCellMar>
          <w:top w:w="112" w:type="dxa"/>
          <w:left w:w="107" w:type="dxa"/>
          <w:bottom w:w="6" w:type="dxa"/>
          <w:right w:w="115" w:type="dxa"/>
        </w:tblCellMar>
        <w:tblLook w:val="04A0" w:firstRow="1" w:lastRow="0" w:firstColumn="1" w:lastColumn="0" w:noHBand="0" w:noVBand="1"/>
      </w:tblPr>
      <w:tblGrid>
        <w:gridCol w:w="3716"/>
        <w:gridCol w:w="2105"/>
        <w:gridCol w:w="2105"/>
        <w:gridCol w:w="2106"/>
      </w:tblGrid>
      <w:tr w:rsidR="00E35945" w14:paraId="030A1ED4" w14:textId="77777777" w:rsidTr="001D4814">
        <w:trPr>
          <w:trHeight w:val="371"/>
        </w:trPr>
        <w:tc>
          <w:tcPr>
            <w:tcW w:w="3716" w:type="dxa"/>
            <w:tcBorders>
              <w:top w:val="single" w:sz="4" w:space="0" w:color="000000"/>
              <w:left w:val="single" w:sz="4" w:space="0" w:color="000000"/>
              <w:bottom w:val="single" w:sz="4" w:space="0" w:color="000000"/>
              <w:right w:val="single" w:sz="4" w:space="0" w:color="000000"/>
            </w:tcBorders>
            <w:shd w:val="clear" w:color="auto" w:fill="C6D9F1"/>
          </w:tcPr>
          <w:p w14:paraId="3C52D57E" w14:textId="77777777" w:rsidR="00E35945" w:rsidRDefault="00E35945" w:rsidP="001D4814">
            <w:pPr>
              <w:spacing w:after="0" w:line="259" w:lineRule="auto"/>
              <w:ind w:left="2" w:firstLine="0"/>
              <w:jc w:val="center"/>
            </w:pPr>
            <w:r>
              <w:rPr>
                <w:rFonts w:ascii="Arial" w:eastAsia="Arial" w:hAnsi="Arial" w:cs="Arial"/>
              </w:rPr>
              <w:t xml:space="preserve">Measurement made </w:t>
            </w:r>
          </w:p>
        </w:tc>
        <w:tc>
          <w:tcPr>
            <w:tcW w:w="2105" w:type="dxa"/>
            <w:tcBorders>
              <w:top w:val="single" w:sz="4" w:space="0" w:color="000000"/>
              <w:left w:val="single" w:sz="4" w:space="0" w:color="000000"/>
              <w:bottom w:val="single" w:sz="4" w:space="0" w:color="000000"/>
              <w:right w:val="single" w:sz="4" w:space="0" w:color="000000"/>
            </w:tcBorders>
            <w:shd w:val="clear" w:color="auto" w:fill="C6D9F1"/>
          </w:tcPr>
          <w:p w14:paraId="50D504DD" w14:textId="77777777" w:rsidR="00E35945" w:rsidRDefault="00E35945" w:rsidP="001D4814">
            <w:pPr>
              <w:spacing w:after="0" w:line="259" w:lineRule="auto"/>
              <w:ind w:left="2" w:firstLine="0"/>
              <w:jc w:val="center"/>
            </w:pPr>
            <w:r>
              <w:rPr>
                <w:rFonts w:ascii="Arial" w:eastAsia="Arial" w:hAnsi="Arial" w:cs="Arial"/>
              </w:rPr>
              <w:t xml:space="preserve">Equipment used </w:t>
            </w:r>
          </w:p>
        </w:tc>
        <w:tc>
          <w:tcPr>
            <w:tcW w:w="2105" w:type="dxa"/>
            <w:tcBorders>
              <w:top w:val="single" w:sz="4" w:space="0" w:color="000000"/>
              <w:left w:val="single" w:sz="4" w:space="0" w:color="000000"/>
              <w:bottom w:val="single" w:sz="4" w:space="0" w:color="000000"/>
              <w:right w:val="single" w:sz="4" w:space="0" w:color="000000"/>
            </w:tcBorders>
            <w:shd w:val="clear" w:color="auto" w:fill="C6D9F1"/>
          </w:tcPr>
          <w:p w14:paraId="172864B6" w14:textId="77777777" w:rsidR="00E35945" w:rsidRDefault="00E35945" w:rsidP="001D4814">
            <w:pPr>
              <w:spacing w:after="0" w:line="259" w:lineRule="auto"/>
              <w:ind w:left="8" w:firstLine="0"/>
              <w:jc w:val="center"/>
            </w:pPr>
            <w:r>
              <w:rPr>
                <w:rFonts w:ascii="Arial" w:eastAsia="Arial" w:hAnsi="Arial" w:cs="Arial"/>
              </w:rPr>
              <w:t xml:space="preserve">Absolute error </w:t>
            </w:r>
          </w:p>
        </w:tc>
        <w:tc>
          <w:tcPr>
            <w:tcW w:w="2106" w:type="dxa"/>
            <w:tcBorders>
              <w:top w:val="single" w:sz="4" w:space="0" w:color="000000"/>
              <w:left w:val="single" w:sz="4" w:space="0" w:color="000000"/>
              <w:bottom w:val="single" w:sz="4" w:space="0" w:color="000000"/>
              <w:right w:val="single" w:sz="4" w:space="0" w:color="000000"/>
            </w:tcBorders>
            <w:shd w:val="clear" w:color="auto" w:fill="C6D9F1"/>
          </w:tcPr>
          <w:p w14:paraId="03AC461B" w14:textId="77777777" w:rsidR="00E35945" w:rsidRDefault="00E35945" w:rsidP="001D4814">
            <w:pPr>
              <w:spacing w:after="0" w:line="259" w:lineRule="auto"/>
              <w:ind w:left="5" w:firstLine="0"/>
              <w:jc w:val="center"/>
            </w:pPr>
            <w:r>
              <w:rPr>
                <w:rFonts w:ascii="Arial" w:eastAsia="Arial" w:hAnsi="Arial" w:cs="Arial"/>
              </w:rPr>
              <w:t xml:space="preserve">Relative error </w:t>
            </w:r>
          </w:p>
        </w:tc>
      </w:tr>
      <w:tr w:rsidR="00E35945" w14:paraId="21000914" w14:textId="77777777" w:rsidTr="001D4814">
        <w:trPr>
          <w:trHeight w:val="592"/>
        </w:trPr>
        <w:tc>
          <w:tcPr>
            <w:tcW w:w="3716" w:type="dxa"/>
            <w:tcBorders>
              <w:top w:val="single" w:sz="4" w:space="0" w:color="000000"/>
              <w:left w:val="single" w:sz="4" w:space="0" w:color="000000"/>
              <w:bottom w:val="single" w:sz="4" w:space="0" w:color="000000"/>
              <w:right w:val="single" w:sz="4" w:space="0" w:color="000000"/>
            </w:tcBorders>
            <w:vAlign w:val="bottom"/>
          </w:tcPr>
          <w:p w14:paraId="364D5427" w14:textId="77777777" w:rsidR="00E35945" w:rsidRDefault="00E35945" w:rsidP="001D4814">
            <w:pPr>
              <w:spacing w:after="0" w:line="259" w:lineRule="auto"/>
              <w:ind w:left="0" w:firstLine="0"/>
            </w:pPr>
            <w:r>
              <w:t xml:space="preserve">Length of a fluid column in a respirometer is 6 mm </w:t>
            </w:r>
          </w:p>
        </w:tc>
        <w:tc>
          <w:tcPr>
            <w:tcW w:w="2105" w:type="dxa"/>
            <w:tcBorders>
              <w:top w:val="single" w:sz="4" w:space="0" w:color="000000"/>
              <w:left w:val="single" w:sz="4" w:space="0" w:color="000000"/>
              <w:bottom w:val="single" w:sz="4" w:space="0" w:color="000000"/>
              <w:right w:val="single" w:sz="4" w:space="0" w:color="000000"/>
            </w:tcBorders>
            <w:vAlign w:val="center"/>
          </w:tcPr>
          <w:p w14:paraId="4FA22B4B" w14:textId="77777777" w:rsidR="00E35945" w:rsidRDefault="00E35945" w:rsidP="001D4814">
            <w:pPr>
              <w:spacing w:after="0" w:line="259" w:lineRule="auto"/>
              <w:ind w:left="1" w:firstLine="0"/>
            </w:pPr>
            <w:r>
              <w:t xml:space="preserve">mm scale </w:t>
            </w:r>
          </w:p>
        </w:tc>
        <w:tc>
          <w:tcPr>
            <w:tcW w:w="2105" w:type="dxa"/>
            <w:tcBorders>
              <w:top w:val="single" w:sz="4" w:space="0" w:color="000000"/>
              <w:left w:val="single" w:sz="4" w:space="0" w:color="000000"/>
              <w:bottom w:val="single" w:sz="4" w:space="0" w:color="000000"/>
              <w:right w:val="single" w:sz="4" w:space="0" w:color="000000"/>
            </w:tcBorders>
            <w:vAlign w:val="center"/>
          </w:tcPr>
          <w:p w14:paraId="1B63C5E6" w14:textId="77777777" w:rsidR="00E35945" w:rsidRDefault="00E35945" w:rsidP="001D4814">
            <w:pPr>
              <w:spacing w:after="0" w:line="259" w:lineRule="auto"/>
              <w:ind w:left="8" w:firstLine="0"/>
              <w:jc w:val="center"/>
            </w:pPr>
            <w:r>
              <w:t xml:space="preserve">0.5 mm </w:t>
            </w:r>
          </w:p>
        </w:tc>
        <w:tc>
          <w:tcPr>
            <w:tcW w:w="2106" w:type="dxa"/>
            <w:tcBorders>
              <w:top w:val="single" w:sz="4" w:space="0" w:color="000000"/>
              <w:left w:val="single" w:sz="4" w:space="0" w:color="000000"/>
              <w:bottom w:val="single" w:sz="4" w:space="0" w:color="000000"/>
              <w:right w:val="single" w:sz="4" w:space="0" w:color="000000"/>
            </w:tcBorders>
          </w:tcPr>
          <w:p w14:paraId="5DABC060" w14:textId="77777777" w:rsidR="00E35945" w:rsidRDefault="00E35945" w:rsidP="001D4814">
            <w:pPr>
              <w:spacing w:after="160" w:line="259" w:lineRule="auto"/>
              <w:ind w:left="0" w:firstLine="0"/>
            </w:pPr>
          </w:p>
        </w:tc>
      </w:tr>
      <w:tr w:rsidR="00E35945" w14:paraId="4D3D4DEE" w14:textId="77777777" w:rsidTr="001D4814">
        <w:trPr>
          <w:trHeight w:val="360"/>
        </w:trPr>
        <w:tc>
          <w:tcPr>
            <w:tcW w:w="3716" w:type="dxa"/>
            <w:tcBorders>
              <w:top w:val="single" w:sz="4" w:space="0" w:color="000000"/>
              <w:left w:val="single" w:sz="4" w:space="0" w:color="000000"/>
              <w:bottom w:val="single" w:sz="4" w:space="0" w:color="000000"/>
              <w:right w:val="single" w:sz="4" w:space="0" w:color="000000"/>
            </w:tcBorders>
            <w:vAlign w:val="bottom"/>
          </w:tcPr>
          <w:p w14:paraId="196914D1" w14:textId="77777777" w:rsidR="00E35945" w:rsidRDefault="00E35945" w:rsidP="001D4814">
            <w:pPr>
              <w:spacing w:after="0" w:line="259" w:lineRule="auto"/>
              <w:ind w:left="0" w:firstLine="0"/>
            </w:pPr>
            <w:r>
              <w:t>Volume of a syringe is 12 cm</w:t>
            </w:r>
            <w:r>
              <w:rPr>
                <w:vertAlign w:val="superscript"/>
              </w:rPr>
              <w:t>3</w:t>
            </w:r>
            <w:r>
              <w:t xml:space="preserve"> of liquid </w:t>
            </w:r>
          </w:p>
        </w:tc>
        <w:tc>
          <w:tcPr>
            <w:tcW w:w="2105" w:type="dxa"/>
            <w:tcBorders>
              <w:top w:val="single" w:sz="4" w:space="0" w:color="000000"/>
              <w:left w:val="single" w:sz="4" w:space="0" w:color="000000"/>
              <w:bottom w:val="single" w:sz="4" w:space="0" w:color="000000"/>
              <w:right w:val="single" w:sz="4" w:space="0" w:color="000000"/>
            </w:tcBorders>
            <w:vAlign w:val="bottom"/>
          </w:tcPr>
          <w:p w14:paraId="6F505384" w14:textId="77777777" w:rsidR="00E35945" w:rsidRDefault="00E35945" w:rsidP="001D4814">
            <w:pPr>
              <w:spacing w:after="0" w:line="259" w:lineRule="auto"/>
              <w:ind w:left="1" w:firstLine="0"/>
            </w:pPr>
            <w:r>
              <w:t>0.5 cm</w:t>
            </w:r>
            <w:r>
              <w:rPr>
                <w:vertAlign w:val="superscript"/>
              </w:rPr>
              <w:t>3</w:t>
            </w:r>
            <w:r>
              <w:t xml:space="preserve"> divisions </w:t>
            </w:r>
          </w:p>
        </w:tc>
        <w:tc>
          <w:tcPr>
            <w:tcW w:w="2105" w:type="dxa"/>
            <w:tcBorders>
              <w:top w:val="single" w:sz="4" w:space="0" w:color="000000"/>
              <w:left w:val="single" w:sz="4" w:space="0" w:color="000000"/>
              <w:bottom w:val="single" w:sz="4" w:space="0" w:color="000000"/>
              <w:right w:val="single" w:sz="4" w:space="0" w:color="000000"/>
            </w:tcBorders>
          </w:tcPr>
          <w:p w14:paraId="77A0D4A1" w14:textId="77777777" w:rsidR="00E35945" w:rsidRDefault="00E35945" w:rsidP="001D4814">
            <w:pPr>
              <w:spacing w:after="160" w:line="259" w:lineRule="auto"/>
              <w:ind w:left="0" w:firstLine="0"/>
            </w:pPr>
          </w:p>
        </w:tc>
        <w:tc>
          <w:tcPr>
            <w:tcW w:w="2106" w:type="dxa"/>
            <w:tcBorders>
              <w:top w:val="single" w:sz="4" w:space="0" w:color="000000"/>
              <w:left w:val="single" w:sz="4" w:space="0" w:color="000000"/>
              <w:bottom w:val="single" w:sz="4" w:space="0" w:color="000000"/>
              <w:right w:val="single" w:sz="4" w:space="0" w:color="000000"/>
            </w:tcBorders>
          </w:tcPr>
          <w:p w14:paraId="700A110F" w14:textId="77777777" w:rsidR="00E35945" w:rsidRDefault="00E35945" w:rsidP="001D4814">
            <w:pPr>
              <w:spacing w:after="160" w:line="259" w:lineRule="auto"/>
              <w:ind w:left="0" w:firstLine="0"/>
            </w:pPr>
          </w:p>
        </w:tc>
      </w:tr>
      <w:tr w:rsidR="00E35945" w14:paraId="4E5FDF56" w14:textId="77777777" w:rsidTr="001D4814">
        <w:trPr>
          <w:trHeight w:val="360"/>
        </w:trPr>
        <w:tc>
          <w:tcPr>
            <w:tcW w:w="3716" w:type="dxa"/>
            <w:tcBorders>
              <w:top w:val="single" w:sz="4" w:space="0" w:color="000000"/>
              <w:left w:val="single" w:sz="4" w:space="0" w:color="000000"/>
              <w:bottom w:val="single" w:sz="4" w:space="0" w:color="000000"/>
              <w:right w:val="single" w:sz="4" w:space="0" w:color="000000"/>
            </w:tcBorders>
            <w:vAlign w:val="bottom"/>
          </w:tcPr>
          <w:p w14:paraId="43E38970" w14:textId="77777777" w:rsidR="00E35945" w:rsidRDefault="00E35945" w:rsidP="001D4814">
            <w:pPr>
              <w:spacing w:after="0" w:line="259" w:lineRule="auto"/>
              <w:ind w:left="0" w:firstLine="0"/>
            </w:pPr>
            <w:r>
              <w:t xml:space="preserve">Change in mass of 1.6 g </w:t>
            </w:r>
          </w:p>
        </w:tc>
        <w:tc>
          <w:tcPr>
            <w:tcW w:w="2105" w:type="dxa"/>
            <w:tcBorders>
              <w:top w:val="single" w:sz="4" w:space="0" w:color="000000"/>
              <w:left w:val="single" w:sz="4" w:space="0" w:color="000000"/>
              <w:bottom w:val="single" w:sz="4" w:space="0" w:color="000000"/>
              <w:right w:val="single" w:sz="4" w:space="0" w:color="000000"/>
            </w:tcBorders>
            <w:vAlign w:val="bottom"/>
          </w:tcPr>
          <w:p w14:paraId="0B1C6FB2" w14:textId="77777777" w:rsidR="00E35945" w:rsidRDefault="00E35945" w:rsidP="001D4814">
            <w:pPr>
              <w:spacing w:after="0" w:line="259" w:lineRule="auto"/>
              <w:ind w:left="1" w:firstLine="0"/>
            </w:pPr>
            <w:r>
              <w:t xml:space="preserve">balance with 2 d.p. </w:t>
            </w:r>
          </w:p>
        </w:tc>
        <w:tc>
          <w:tcPr>
            <w:tcW w:w="2105" w:type="dxa"/>
            <w:tcBorders>
              <w:top w:val="single" w:sz="4" w:space="0" w:color="000000"/>
              <w:left w:val="single" w:sz="4" w:space="0" w:color="000000"/>
              <w:bottom w:val="single" w:sz="4" w:space="0" w:color="000000"/>
              <w:right w:val="single" w:sz="4" w:space="0" w:color="000000"/>
            </w:tcBorders>
          </w:tcPr>
          <w:p w14:paraId="5CF5C99E" w14:textId="77777777" w:rsidR="00E35945" w:rsidRDefault="00E35945" w:rsidP="001D4814">
            <w:pPr>
              <w:spacing w:after="160" w:line="259" w:lineRule="auto"/>
              <w:ind w:left="0" w:firstLine="0"/>
            </w:pPr>
          </w:p>
        </w:tc>
        <w:tc>
          <w:tcPr>
            <w:tcW w:w="2106" w:type="dxa"/>
            <w:tcBorders>
              <w:top w:val="single" w:sz="4" w:space="0" w:color="000000"/>
              <w:left w:val="single" w:sz="4" w:space="0" w:color="000000"/>
              <w:bottom w:val="single" w:sz="4" w:space="0" w:color="000000"/>
              <w:right w:val="single" w:sz="4" w:space="0" w:color="000000"/>
            </w:tcBorders>
          </w:tcPr>
          <w:p w14:paraId="5C4496F3" w14:textId="77777777" w:rsidR="00E35945" w:rsidRDefault="00E35945" w:rsidP="001D4814">
            <w:pPr>
              <w:spacing w:after="160" w:line="259" w:lineRule="auto"/>
              <w:ind w:left="0" w:firstLine="0"/>
            </w:pPr>
          </w:p>
        </w:tc>
      </w:tr>
    </w:tbl>
    <w:p w14:paraId="4F07D822" w14:textId="77777777" w:rsidR="00E35945" w:rsidRDefault="00E35945" w:rsidP="00E35945">
      <w:pPr>
        <w:pStyle w:val="Heading2"/>
        <w:ind w:left="-4"/>
      </w:pPr>
      <w:r>
        <w:rPr>
          <w:rFonts w:ascii="Arial" w:eastAsia="Arial" w:hAnsi="Arial" w:cs="Arial"/>
        </w:rPr>
        <w:lastRenderedPageBreak/>
        <w:t xml:space="preserve">6 </w:t>
      </w:r>
      <w:r>
        <w:t>Scatter</w:t>
      </w:r>
      <w:r>
        <w:rPr>
          <w:rFonts w:ascii="Arial" w:eastAsia="Arial" w:hAnsi="Arial" w:cs="Arial"/>
        </w:rPr>
        <w:t xml:space="preserve"> </w:t>
      </w:r>
      <w:r>
        <w:t>graphs</w:t>
      </w:r>
      <w:r>
        <w:rPr>
          <w:rFonts w:ascii="Arial" w:eastAsia="Arial" w:hAnsi="Arial" w:cs="Arial"/>
        </w:rPr>
        <w:t xml:space="preserve"> </w:t>
      </w:r>
      <w:r>
        <w:t>and lines of best fit</w:t>
      </w:r>
      <w:r>
        <w:rPr>
          <w:rFonts w:ascii="Arial" w:eastAsia="Arial" w:hAnsi="Arial" w:cs="Arial"/>
        </w:rPr>
        <w:t xml:space="preserve"> </w:t>
      </w:r>
    </w:p>
    <w:p w14:paraId="7AFB6DC9" w14:textId="77777777" w:rsidR="00E35945" w:rsidRDefault="00E35945" w:rsidP="00E35945">
      <w:pPr>
        <w:spacing w:after="485"/>
        <w:ind w:left="-4"/>
      </w:pPr>
      <w:r>
        <w:t xml:space="preserve">The purpose of a scatter graph with a line of best fit is to allow visualisation of a trend in a set of data. The graph can be used to make calculations, such as rates, and also to judge the correlation between variables. It is easy to draw such a graph but also quite easy to make simple mistakes. </w:t>
      </w:r>
    </w:p>
    <w:p w14:paraId="1AAFA545" w14:textId="77777777" w:rsidR="00E35945" w:rsidRDefault="00E35945" w:rsidP="00E35945">
      <w:pPr>
        <w:pStyle w:val="Heading3"/>
        <w:ind w:left="-4"/>
      </w:pPr>
      <w:r>
        <w:rPr>
          <w:rFonts w:ascii="Arial" w:eastAsia="Arial" w:hAnsi="Arial" w:cs="Arial"/>
        </w:rPr>
        <w:t xml:space="preserve">6.1 Plotting scatter graphs </w:t>
      </w:r>
    </w:p>
    <w:p w14:paraId="5F63F53F" w14:textId="77777777" w:rsidR="00E35945" w:rsidRDefault="00E35945" w:rsidP="00E35945">
      <w:pPr>
        <w:spacing w:after="141"/>
        <w:ind w:left="-4"/>
      </w:pPr>
      <w:r>
        <w:t xml:space="preserve">The rules when plotting graphs are: </w:t>
      </w:r>
    </w:p>
    <w:p w14:paraId="18C46009" w14:textId="77777777" w:rsidR="00E35945" w:rsidRDefault="00E35945" w:rsidP="00E35945">
      <w:pPr>
        <w:numPr>
          <w:ilvl w:val="0"/>
          <w:numId w:val="32"/>
        </w:numPr>
        <w:spacing w:after="32" w:line="252" w:lineRule="auto"/>
        <w:ind w:right="0" w:hanging="360"/>
      </w:pPr>
      <w:r>
        <w:t>Ensure that the graph occupies the majority of the space available:</w:t>
      </w:r>
    </w:p>
    <w:p w14:paraId="40A4ED32" w14:textId="77777777" w:rsidR="00E35945" w:rsidRDefault="00E35945" w:rsidP="00E35945">
      <w:pPr>
        <w:numPr>
          <w:ilvl w:val="1"/>
          <w:numId w:val="32"/>
        </w:numPr>
        <w:spacing w:after="110" w:line="341" w:lineRule="auto"/>
        <w:ind w:right="1709"/>
      </w:pPr>
      <w:r>
        <w:t xml:space="preserve">In exams, this means more than half the space </w:t>
      </w:r>
      <w:r>
        <w:rPr>
          <w:rFonts w:ascii="Courier New" w:eastAsia="Courier New" w:hAnsi="Courier New" w:cs="Courier New"/>
        </w:rPr>
        <w:t xml:space="preserve">o </w:t>
      </w:r>
      <w:r>
        <w:t xml:space="preserve">Look for the largest number to help you decide the best scale </w:t>
      </w:r>
      <w:r>
        <w:rPr>
          <w:rFonts w:ascii="Courier New" w:eastAsia="Courier New" w:hAnsi="Courier New" w:cs="Courier New"/>
        </w:rPr>
        <w:t xml:space="preserve">o </w:t>
      </w:r>
      <w:r>
        <w:t>The scale should be based on 1, 2, or 5, or multiples of those numbers</w:t>
      </w:r>
    </w:p>
    <w:p w14:paraId="122C6C49" w14:textId="77777777" w:rsidR="00E35945" w:rsidRDefault="00E35945" w:rsidP="00E35945">
      <w:pPr>
        <w:numPr>
          <w:ilvl w:val="0"/>
          <w:numId w:val="32"/>
        </w:numPr>
        <w:spacing w:after="83" w:line="252" w:lineRule="auto"/>
        <w:ind w:right="0" w:hanging="360"/>
      </w:pPr>
      <w:r>
        <w:t xml:space="preserve">Ensure that the dependent variable that you measured is on the </w:t>
      </w:r>
      <w:r>
        <w:rPr>
          <w:rFonts w:ascii="Arial" w:eastAsia="Arial" w:hAnsi="Arial" w:cs="Arial"/>
          <w:i/>
        </w:rPr>
        <w:t>y</w:t>
      </w:r>
      <w:r>
        <w:t xml:space="preserve">-axis and the independent variable that you varied is on the </w:t>
      </w:r>
      <w:r>
        <w:rPr>
          <w:rFonts w:ascii="Arial" w:eastAsia="Arial" w:hAnsi="Arial" w:cs="Arial"/>
          <w:i/>
        </w:rPr>
        <w:t>x</w:t>
      </w:r>
      <w:r>
        <w:t>-axis</w:t>
      </w:r>
    </w:p>
    <w:p w14:paraId="4D42ED2F" w14:textId="77777777" w:rsidR="00E35945" w:rsidRDefault="00E35945" w:rsidP="00E35945">
      <w:pPr>
        <w:numPr>
          <w:ilvl w:val="0"/>
          <w:numId w:val="32"/>
        </w:numPr>
        <w:spacing w:after="82" w:line="252" w:lineRule="auto"/>
        <w:ind w:right="0" w:hanging="360"/>
      </w:pPr>
      <w:r>
        <w:t>Mark axes using a ruler and divide them clearly and equidistantly (i.e. 10, 20, 30, 40 not 10, 15, 20, 30, 45)</w:t>
      </w:r>
    </w:p>
    <w:p w14:paraId="1B91F48D" w14:textId="77777777" w:rsidR="00E35945" w:rsidRDefault="00E35945" w:rsidP="00E35945">
      <w:pPr>
        <w:numPr>
          <w:ilvl w:val="0"/>
          <w:numId w:val="32"/>
        </w:numPr>
        <w:spacing w:after="46" w:line="252" w:lineRule="auto"/>
        <w:ind w:right="0" w:hanging="360"/>
      </w:pPr>
      <w:r>
        <w:t>Ensure that both axes have full titles and units are clearly labelled</w:t>
      </w:r>
    </w:p>
    <w:p w14:paraId="495F7BD8" w14:textId="77777777" w:rsidR="00E35945" w:rsidRDefault="00E35945" w:rsidP="00E35945">
      <w:pPr>
        <w:numPr>
          <w:ilvl w:val="0"/>
          <w:numId w:val="32"/>
        </w:numPr>
        <w:spacing w:after="83" w:line="252" w:lineRule="auto"/>
        <w:ind w:right="0" w:hanging="360"/>
      </w:pPr>
      <w:r>
        <w:t>Plot the points accurately using sharp pencil ‘x’ marks so the exact position of the point is obvious</w:t>
      </w:r>
    </w:p>
    <w:p w14:paraId="6F1EF744" w14:textId="77777777" w:rsidR="00E35945" w:rsidRDefault="00E35945" w:rsidP="00E35945">
      <w:pPr>
        <w:numPr>
          <w:ilvl w:val="0"/>
          <w:numId w:val="32"/>
        </w:numPr>
        <w:spacing w:after="66" w:line="252" w:lineRule="auto"/>
        <w:ind w:right="0" w:hanging="360"/>
      </w:pPr>
      <w:r>
        <w:t>Draw a neat best fit line, either a smooth curve or a ruled line. It does not have to pass through all the points. Move the ruler around aiming for:</w:t>
      </w:r>
    </w:p>
    <w:p w14:paraId="1200D7D4" w14:textId="77777777" w:rsidR="00E35945" w:rsidRDefault="00E35945" w:rsidP="00E35945">
      <w:pPr>
        <w:numPr>
          <w:ilvl w:val="1"/>
          <w:numId w:val="32"/>
        </w:numPr>
        <w:spacing w:after="14" w:line="341" w:lineRule="auto"/>
        <w:ind w:right="1709"/>
      </w:pPr>
      <w:r>
        <w:t xml:space="preserve">as many points as possible on the line </w:t>
      </w:r>
      <w:r>
        <w:rPr>
          <w:rFonts w:ascii="Courier New" w:eastAsia="Courier New" w:hAnsi="Courier New" w:cs="Courier New"/>
        </w:rPr>
        <w:t xml:space="preserve">o </w:t>
      </w:r>
      <w:r>
        <w:t>the same number of points above and below the line</w:t>
      </w:r>
    </w:p>
    <w:p w14:paraId="456497B0" w14:textId="77777777" w:rsidR="00E35945" w:rsidRDefault="00E35945" w:rsidP="00E35945">
      <w:pPr>
        <w:numPr>
          <w:ilvl w:val="0"/>
          <w:numId w:val="32"/>
        </w:numPr>
        <w:spacing w:after="80" w:line="252" w:lineRule="auto"/>
        <w:ind w:right="0" w:hanging="360"/>
      </w:pPr>
      <w:r>
        <w:t>If the line starts linear and then curves, be careful not to have a sharp corner where the two lines join. Your curve should be smooth</w:t>
      </w:r>
    </w:p>
    <w:p w14:paraId="3F1C1334" w14:textId="77777777" w:rsidR="00E35945" w:rsidRDefault="00E35945" w:rsidP="00E35945">
      <w:pPr>
        <w:numPr>
          <w:ilvl w:val="0"/>
          <w:numId w:val="32"/>
        </w:numPr>
        <w:spacing w:after="82" w:line="252" w:lineRule="auto"/>
        <w:ind w:right="0" w:hanging="360"/>
      </w:pPr>
      <w:r>
        <w:t>Confine your line to the range of the points. Never extrapolate the line beyond the range within which you measured</w:t>
      </w:r>
    </w:p>
    <w:p w14:paraId="33198AAF" w14:textId="77777777" w:rsidR="00E35945" w:rsidRDefault="00E35945" w:rsidP="00E35945">
      <w:pPr>
        <w:numPr>
          <w:ilvl w:val="0"/>
          <w:numId w:val="32"/>
        </w:numPr>
        <w:spacing w:after="364" w:line="252" w:lineRule="auto"/>
        <w:ind w:right="0" w:hanging="360"/>
      </w:pPr>
      <w:r>
        <w:t>Add a clear, concise title.</w:t>
      </w:r>
    </w:p>
    <w:p w14:paraId="6C1304C1" w14:textId="4B607AC7" w:rsidR="00E35945" w:rsidRPr="00E35945" w:rsidRDefault="00E35945" w:rsidP="00E35945">
      <w:pPr>
        <w:spacing w:after="449"/>
        <w:ind w:left="-4"/>
      </w:pPr>
      <w:r>
        <w:rPr>
          <w:rFonts w:ascii="Arial" w:eastAsia="Arial" w:hAnsi="Arial" w:cs="Arial"/>
        </w:rPr>
        <w:t>Remember:</w:t>
      </w:r>
      <w:r>
        <w:t xml:space="preserve"> Take care, use only pencil and check the positions of your points. </w:t>
      </w:r>
    </w:p>
    <w:p w14:paraId="0E896B4A" w14:textId="77777777" w:rsidR="00E35945" w:rsidRPr="00E35945" w:rsidRDefault="00E35945" w:rsidP="00E35945"/>
    <w:p w14:paraId="38AD6CCE" w14:textId="48E5A949" w:rsidR="00E35945" w:rsidRDefault="00E35945" w:rsidP="00E35945"/>
    <w:p w14:paraId="2D9C2039" w14:textId="598D0837" w:rsidR="00E35945" w:rsidRDefault="00E35945" w:rsidP="00E35945"/>
    <w:p w14:paraId="12811A33" w14:textId="77777777" w:rsidR="00E35945" w:rsidRPr="00E35945" w:rsidRDefault="00E35945" w:rsidP="00E35945">
      <w:pPr>
        <w:sectPr w:rsidR="00E35945" w:rsidRPr="00E35945" w:rsidSect="00E35945">
          <w:headerReference w:type="even" r:id="rId91"/>
          <w:headerReference w:type="default" r:id="rId92"/>
          <w:footerReference w:type="even" r:id="rId93"/>
          <w:footerReference w:type="default" r:id="rId94"/>
          <w:headerReference w:type="first" r:id="rId95"/>
          <w:footerReference w:type="first" r:id="rId96"/>
          <w:pgSz w:w="11906" w:h="16838"/>
          <w:pgMar w:top="720" w:right="720" w:bottom="720" w:left="720" w:header="227" w:footer="630" w:gutter="0"/>
          <w:cols w:space="720"/>
          <w:docGrid w:linePitch="328"/>
        </w:sectPr>
      </w:pPr>
    </w:p>
    <w:p w14:paraId="6A0115C3" w14:textId="77777777" w:rsidR="00E35945" w:rsidRDefault="00E35945" w:rsidP="00E35945">
      <w:pPr>
        <w:pStyle w:val="Heading1"/>
        <w:spacing w:after="109"/>
        <w:ind w:left="-4"/>
      </w:pPr>
      <w:r>
        <w:lastRenderedPageBreak/>
        <w:t>Answers to maths skills practice questions</w:t>
      </w:r>
      <w:r>
        <w:rPr>
          <w:sz w:val="36"/>
        </w:rPr>
        <w:t xml:space="preserve"> </w:t>
      </w:r>
    </w:p>
    <w:p w14:paraId="46ACBB06" w14:textId="77777777" w:rsidR="00E35945" w:rsidRDefault="00E35945" w:rsidP="00E35945">
      <w:pPr>
        <w:pStyle w:val="Heading2"/>
        <w:ind w:left="-4"/>
      </w:pPr>
      <w:r>
        <w:t>1 Numbers and units</w:t>
      </w:r>
      <w:r>
        <w:rPr>
          <w:rFonts w:ascii="Arial" w:eastAsia="Arial" w:hAnsi="Arial" w:cs="Arial"/>
        </w:rPr>
        <w:t xml:space="preserve"> </w:t>
      </w:r>
    </w:p>
    <w:p w14:paraId="6B8F9F35" w14:textId="77777777" w:rsidR="00E35945" w:rsidRDefault="00E35945" w:rsidP="00E35945">
      <w:pPr>
        <w:numPr>
          <w:ilvl w:val="0"/>
          <w:numId w:val="34"/>
        </w:numPr>
        <w:spacing w:after="39" w:line="252" w:lineRule="auto"/>
        <w:ind w:right="0" w:hanging="427"/>
      </w:pPr>
      <w:r>
        <w:rPr>
          <w:rFonts w:ascii="Arial" w:eastAsia="Arial" w:hAnsi="Arial" w:cs="Arial"/>
        </w:rPr>
        <w:t xml:space="preserve">a </w:t>
      </w:r>
      <w:r>
        <w:t>1</w:t>
      </w:r>
      <w:r>
        <w:rPr>
          <w:rFonts w:ascii="Arial" w:eastAsia="Arial" w:hAnsi="Arial" w:cs="Arial"/>
          <w:color w:val="FF0000"/>
        </w:rPr>
        <w:t> </w:t>
      </w:r>
      <w:r>
        <w:t>kJ = 1000</w:t>
      </w:r>
      <w:r>
        <w:rPr>
          <w:rFonts w:ascii="Arial" w:eastAsia="Arial" w:hAnsi="Arial" w:cs="Arial"/>
          <w:color w:val="FF0000"/>
        </w:rPr>
        <w:t> </w:t>
      </w:r>
      <w:r>
        <w:t>J, so 4</w:t>
      </w:r>
      <w:r>
        <w:rPr>
          <w:rFonts w:ascii="Arial" w:eastAsia="Arial" w:hAnsi="Arial" w:cs="Arial"/>
          <w:color w:val="FF0000"/>
        </w:rPr>
        <w:t> </w:t>
      </w:r>
      <w:r>
        <w:t>500</w:t>
      </w:r>
      <w:r>
        <w:rPr>
          <w:rFonts w:ascii="Arial" w:eastAsia="Arial" w:hAnsi="Arial" w:cs="Arial"/>
          <w:color w:val="FF0000"/>
        </w:rPr>
        <w:t> </w:t>
      </w:r>
      <w:r>
        <w:t>000</w:t>
      </w:r>
      <w:r>
        <w:rPr>
          <w:rFonts w:ascii="Arial" w:eastAsia="Arial" w:hAnsi="Arial" w:cs="Arial"/>
          <w:color w:val="FF0000"/>
        </w:rPr>
        <w:t> </w:t>
      </w:r>
      <w:r>
        <w:t>J = 4</w:t>
      </w:r>
      <w:r>
        <w:rPr>
          <w:rFonts w:ascii="Arial" w:eastAsia="Arial" w:hAnsi="Arial" w:cs="Arial"/>
          <w:color w:val="FF0000"/>
        </w:rPr>
        <w:t> </w:t>
      </w:r>
      <w:r>
        <w:t>500</w:t>
      </w:r>
      <w:r>
        <w:rPr>
          <w:rFonts w:ascii="Arial" w:eastAsia="Arial" w:hAnsi="Arial" w:cs="Arial"/>
          <w:color w:val="FF0000"/>
        </w:rPr>
        <w:t> </w:t>
      </w:r>
      <w:r>
        <w:t>000/1000</w:t>
      </w:r>
      <w:r>
        <w:rPr>
          <w:rFonts w:ascii="Arial" w:eastAsia="Arial" w:hAnsi="Arial" w:cs="Arial"/>
          <w:color w:val="FF0000"/>
        </w:rPr>
        <w:t> </w:t>
      </w:r>
      <w:r>
        <w:t>kJ = 4500</w:t>
      </w:r>
      <w:r>
        <w:rPr>
          <w:rFonts w:ascii="Arial" w:eastAsia="Arial" w:hAnsi="Arial" w:cs="Arial"/>
          <w:color w:val="FF0000"/>
        </w:rPr>
        <w:t> </w:t>
      </w:r>
      <w:r>
        <w:t xml:space="preserve">kJ </w:t>
      </w:r>
      <w:r>
        <w:tab/>
      </w:r>
      <w:r>
        <w:rPr>
          <w:rFonts w:ascii="Arial" w:eastAsia="Arial" w:hAnsi="Arial" w:cs="Arial"/>
        </w:rPr>
        <w:t>b</w:t>
      </w:r>
      <w:r>
        <w:t xml:space="preserve"> 1</w:t>
      </w:r>
      <w:r>
        <w:rPr>
          <w:rFonts w:ascii="Arial" w:eastAsia="Arial" w:hAnsi="Arial" w:cs="Arial"/>
          <w:color w:val="FF0000"/>
        </w:rPr>
        <w:t> </w:t>
      </w:r>
      <w:r>
        <w:t>MJ = 1000</w:t>
      </w:r>
      <w:r>
        <w:rPr>
          <w:rFonts w:ascii="Arial" w:eastAsia="Arial" w:hAnsi="Arial" w:cs="Arial"/>
          <w:color w:val="FF0000"/>
        </w:rPr>
        <w:t> </w:t>
      </w:r>
      <w:r>
        <w:t>kJ, so 4500</w:t>
      </w:r>
      <w:r>
        <w:rPr>
          <w:rFonts w:ascii="Arial" w:eastAsia="Arial" w:hAnsi="Arial" w:cs="Arial"/>
          <w:color w:val="FF0000"/>
        </w:rPr>
        <w:t> </w:t>
      </w:r>
      <w:r>
        <w:t>kJ = 4.5</w:t>
      </w:r>
      <w:r>
        <w:rPr>
          <w:rFonts w:ascii="Arial" w:eastAsia="Arial" w:hAnsi="Arial" w:cs="Arial"/>
          <w:color w:val="FF0000"/>
        </w:rPr>
        <w:t> </w:t>
      </w:r>
      <w:r>
        <w:t xml:space="preserve">MJ </w:t>
      </w:r>
    </w:p>
    <w:p w14:paraId="7FDB9FC6" w14:textId="77777777" w:rsidR="00E35945" w:rsidRDefault="00E35945" w:rsidP="00E35945">
      <w:pPr>
        <w:numPr>
          <w:ilvl w:val="0"/>
          <w:numId w:val="34"/>
        </w:numPr>
        <w:spacing w:after="110" w:line="252" w:lineRule="auto"/>
        <w:ind w:right="0" w:hanging="427"/>
      </w:pPr>
      <w:r>
        <w:t>1</w:t>
      </w:r>
      <w:r>
        <w:rPr>
          <w:rFonts w:ascii="Arial" w:eastAsia="Arial" w:hAnsi="Arial" w:cs="Arial"/>
          <w:color w:val="FF0000"/>
        </w:rPr>
        <w:t> </w:t>
      </w:r>
      <w:r>
        <w:t>m = 10</w:t>
      </w:r>
      <w:r>
        <w:rPr>
          <w:vertAlign w:val="superscript"/>
        </w:rPr>
        <w:t>9</w:t>
      </w:r>
      <w:r>
        <w:rPr>
          <w:rFonts w:ascii="Arial" w:eastAsia="Arial" w:hAnsi="Arial" w:cs="Arial"/>
          <w:color w:val="FF0000"/>
        </w:rPr>
        <w:t> </w:t>
      </w:r>
      <w:r>
        <w:t xml:space="preserve">nm (there are a billion nanometre in a metre) </w:t>
      </w:r>
    </w:p>
    <w:p w14:paraId="278D61F2" w14:textId="77777777" w:rsidR="00E35945" w:rsidRDefault="00E35945" w:rsidP="00E35945">
      <w:pPr>
        <w:ind w:left="368"/>
      </w:pPr>
      <w:r>
        <w:t>9.0 × 10</w:t>
      </w:r>
      <w:r>
        <w:rPr>
          <w:rFonts w:ascii="Arial" w:eastAsia="Arial" w:hAnsi="Arial" w:cs="Arial"/>
          <w:vertAlign w:val="superscript"/>
        </w:rPr>
        <w:t>−8</w:t>
      </w:r>
      <w:r>
        <w:rPr>
          <w:rFonts w:ascii="Arial" w:eastAsia="Arial" w:hAnsi="Arial" w:cs="Arial"/>
          <w:color w:val="FF0000"/>
        </w:rPr>
        <w:t> </w:t>
      </w:r>
      <w:r>
        <w:t>m = 9.0 × 10</w:t>
      </w:r>
      <w:r>
        <w:rPr>
          <w:rFonts w:ascii="Arial" w:eastAsia="Arial" w:hAnsi="Arial" w:cs="Arial"/>
          <w:vertAlign w:val="superscript"/>
        </w:rPr>
        <w:t>−8</w:t>
      </w:r>
      <w:r>
        <w:t xml:space="preserve"> × 10</w:t>
      </w:r>
      <w:r>
        <w:rPr>
          <w:vertAlign w:val="superscript"/>
        </w:rPr>
        <w:t>9</w:t>
      </w:r>
      <w:r>
        <w:rPr>
          <w:rFonts w:ascii="Arial" w:eastAsia="Arial" w:hAnsi="Arial" w:cs="Arial"/>
          <w:color w:val="FF0000"/>
        </w:rPr>
        <w:t> </w:t>
      </w:r>
      <w:r>
        <w:t>nm = 9.0 × 10</w:t>
      </w:r>
      <w:r>
        <w:rPr>
          <w:rFonts w:ascii="Arial" w:eastAsia="Arial" w:hAnsi="Arial" w:cs="Arial"/>
          <w:vertAlign w:val="superscript"/>
        </w:rPr>
        <w:t>−8 + 9</w:t>
      </w:r>
      <w:r>
        <w:rPr>
          <w:rFonts w:ascii="Arial" w:eastAsia="Arial" w:hAnsi="Arial" w:cs="Arial"/>
          <w:color w:val="FF0000"/>
        </w:rPr>
        <w:t> </w:t>
      </w:r>
      <w:r>
        <w:t>nm = 9.0 × 10</w:t>
      </w:r>
      <w:r>
        <w:rPr>
          <w:rFonts w:ascii="Arial" w:eastAsia="Arial" w:hAnsi="Arial" w:cs="Arial"/>
          <w:color w:val="FF0000"/>
        </w:rPr>
        <w:t> </w:t>
      </w:r>
      <w:r>
        <w:t>nm = 90</w:t>
      </w:r>
      <w:r>
        <w:rPr>
          <w:rFonts w:ascii="Arial" w:eastAsia="Arial" w:hAnsi="Arial" w:cs="Arial"/>
          <w:color w:val="FF0000"/>
        </w:rPr>
        <w:t> </w:t>
      </w:r>
      <w:r>
        <w:t xml:space="preserve">nm </w:t>
      </w:r>
    </w:p>
    <w:p w14:paraId="75F353DB" w14:textId="77777777" w:rsidR="00E35945" w:rsidRDefault="00E35945" w:rsidP="00E35945">
      <w:pPr>
        <w:spacing w:after="140"/>
        <w:ind w:left="371"/>
      </w:pPr>
      <w:r>
        <w:t>1.20 × 10</w:t>
      </w:r>
      <w:r>
        <w:rPr>
          <w:rFonts w:ascii="Arial" w:eastAsia="Arial" w:hAnsi="Arial" w:cs="Arial"/>
          <w:vertAlign w:val="superscript"/>
        </w:rPr>
        <w:t>−</w:t>
      </w:r>
      <w:r>
        <w:rPr>
          <w:vertAlign w:val="superscript"/>
        </w:rPr>
        <w:t>7</w:t>
      </w:r>
      <w:r>
        <w:rPr>
          <w:rFonts w:ascii="Arial" w:eastAsia="Arial" w:hAnsi="Arial" w:cs="Arial"/>
          <w:color w:val="FF0000"/>
        </w:rPr>
        <w:t> </w:t>
      </w:r>
      <w:r>
        <w:t>m = 1.20 × 10</w:t>
      </w:r>
      <w:r>
        <w:rPr>
          <w:rFonts w:ascii="Arial" w:eastAsia="Arial" w:hAnsi="Arial" w:cs="Arial"/>
          <w:vertAlign w:val="superscript"/>
        </w:rPr>
        <w:t>−</w:t>
      </w:r>
      <w:r>
        <w:rPr>
          <w:vertAlign w:val="superscript"/>
        </w:rPr>
        <w:t>7</w:t>
      </w:r>
      <w:r>
        <w:t xml:space="preserve"> × 10</w:t>
      </w:r>
      <w:r>
        <w:rPr>
          <w:vertAlign w:val="superscript"/>
        </w:rPr>
        <w:t>9</w:t>
      </w:r>
      <w:r>
        <w:rPr>
          <w:rFonts w:ascii="Arial" w:eastAsia="Arial" w:hAnsi="Arial" w:cs="Arial"/>
          <w:color w:val="FF0000"/>
        </w:rPr>
        <w:t> </w:t>
      </w:r>
      <w:r>
        <w:t>nm = 1.20 × 10</w:t>
      </w:r>
      <w:r>
        <w:rPr>
          <w:rFonts w:ascii="Arial" w:eastAsia="Arial" w:hAnsi="Arial" w:cs="Arial"/>
          <w:vertAlign w:val="superscript"/>
        </w:rPr>
        <w:t>−</w:t>
      </w:r>
      <w:r>
        <w:rPr>
          <w:vertAlign w:val="superscript"/>
        </w:rPr>
        <w:t>7 + 9</w:t>
      </w:r>
      <w:r>
        <w:rPr>
          <w:rFonts w:ascii="Arial" w:eastAsia="Arial" w:hAnsi="Arial" w:cs="Arial"/>
          <w:color w:val="FF0000"/>
        </w:rPr>
        <w:t> </w:t>
      </w:r>
      <w:r>
        <w:t>nm = 1.20 × 100</w:t>
      </w:r>
      <w:r>
        <w:rPr>
          <w:rFonts w:ascii="Arial" w:eastAsia="Arial" w:hAnsi="Arial" w:cs="Arial"/>
          <w:color w:val="FF0000"/>
        </w:rPr>
        <w:t> </w:t>
      </w:r>
      <w:r>
        <w:t>nm = 120</w:t>
      </w:r>
      <w:r>
        <w:rPr>
          <w:rFonts w:ascii="Arial" w:eastAsia="Arial" w:hAnsi="Arial" w:cs="Arial"/>
          <w:color w:val="FF0000"/>
        </w:rPr>
        <w:t> </w:t>
      </w:r>
      <w:r>
        <w:t xml:space="preserve">nm </w:t>
      </w:r>
    </w:p>
    <w:p w14:paraId="12E4FBB0" w14:textId="77777777" w:rsidR="00E35945" w:rsidRDefault="00E35945" w:rsidP="00E35945">
      <w:pPr>
        <w:ind w:left="371"/>
      </w:pPr>
      <w:r>
        <w:t>Range = 90</w:t>
      </w:r>
      <w:r>
        <w:rPr>
          <w:rFonts w:ascii="Arial" w:eastAsia="Arial" w:hAnsi="Arial" w:cs="Arial"/>
          <w:color w:val="FF0000"/>
        </w:rPr>
        <w:t> </w:t>
      </w:r>
      <w:r>
        <w:t>nm to 120</w:t>
      </w:r>
      <w:r>
        <w:rPr>
          <w:rFonts w:ascii="Arial" w:eastAsia="Arial" w:hAnsi="Arial" w:cs="Arial"/>
          <w:color w:val="FF0000"/>
        </w:rPr>
        <w:t> </w:t>
      </w:r>
      <w:r>
        <w:t xml:space="preserve">nm </w:t>
      </w:r>
    </w:p>
    <w:p w14:paraId="75983D9D" w14:textId="77777777" w:rsidR="00E35945" w:rsidRDefault="00E35945" w:rsidP="00E35945">
      <w:pPr>
        <w:numPr>
          <w:ilvl w:val="0"/>
          <w:numId w:val="34"/>
        </w:numPr>
        <w:spacing w:after="72" w:line="252" w:lineRule="auto"/>
        <w:ind w:right="0" w:hanging="427"/>
      </w:pPr>
      <w:r>
        <w:rPr>
          <w:rFonts w:ascii="Arial" w:eastAsia="Arial" w:hAnsi="Arial" w:cs="Arial"/>
        </w:rPr>
        <w:t xml:space="preserve">a </w:t>
      </w:r>
      <w:r>
        <w:t>10</w:t>
      </w:r>
      <w:r>
        <w:rPr>
          <w:vertAlign w:val="superscript"/>
        </w:rPr>
        <w:t>11</w:t>
      </w:r>
      <w:r>
        <w:t xml:space="preserve"> </w:t>
      </w:r>
      <w:r>
        <w:tab/>
      </w:r>
      <w:r>
        <w:rPr>
          <w:rFonts w:ascii="Arial" w:eastAsia="Arial" w:hAnsi="Arial" w:cs="Arial"/>
        </w:rPr>
        <w:t>b</w:t>
      </w:r>
      <w:r>
        <w:t xml:space="preserve"> 10</w:t>
      </w:r>
      <w:r>
        <w:rPr>
          <w:vertAlign w:val="superscript"/>
        </w:rPr>
        <w:t>12</w:t>
      </w:r>
      <w:r>
        <w:t xml:space="preserve"> </w:t>
      </w:r>
    </w:p>
    <w:p w14:paraId="6C80B674" w14:textId="77777777" w:rsidR="00E35945" w:rsidRDefault="00E35945" w:rsidP="00E35945">
      <w:pPr>
        <w:tabs>
          <w:tab w:val="center" w:pos="1338"/>
          <w:tab w:val="center" w:pos="4898"/>
        </w:tabs>
        <w:spacing w:after="29"/>
        <w:ind w:left="0" w:firstLine="0"/>
      </w:pPr>
      <w:r>
        <w:rPr>
          <w:sz w:val="22"/>
        </w:rPr>
        <w:tab/>
      </w:r>
      <w:r>
        <w:rPr>
          <w:rFonts w:ascii="Arial" w:eastAsia="Arial" w:hAnsi="Arial" w:cs="Arial"/>
        </w:rPr>
        <w:t>c</w:t>
      </w:r>
      <w:r>
        <w:t xml:space="preserve"> 1000 + 1000 = 2000 </w:t>
      </w:r>
      <w:r>
        <w:tab/>
      </w:r>
      <w:r>
        <w:rPr>
          <w:rFonts w:ascii="Arial" w:eastAsia="Arial" w:hAnsi="Arial" w:cs="Arial"/>
        </w:rPr>
        <w:t>d</w:t>
      </w:r>
      <w:r>
        <w:t xml:space="preserve"> </w:t>
      </w:r>
      <w:r>
        <w:rPr>
          <w:rFonts w:ascii="Arial" w:eastAsia="Arial" w:hAnsi="Arial" w:cs="Arial"/>
        </w:rPr>
        <w:t>100 − 0.01</w:t>
      </w:r>
      <w:r>
        <w:t xml:space="preserve"> = 99.99 </w:t>
      </w:r>
    </w:p>
    <w:p w14:paraId="20E47B40" w14:textId="77777777" w:rsidR="00E35945" w:rsidRDefault="00E35945" w:rsidP="00E35945">
      <w:pPr>
        <w:numPr>
          <w:ilvl w:val="0"/>
          <w:numId w:val="34"/>
        </w:numPr>
        <w:spacing w:after="81" w:line="252" w:lineRule="auto"/>
        <w:ind w:right="0" w:hanging="427"/>
      </w:pPr>
      <w:r>
        <w:rPr>
          <w:rFonts w:ascii="Arial" w:eastAsia="Arial" w:hAnsi="Arial" w:cs="Arial"/>
        </w:rPr>
        <w:t xml:space="preserve">a </w:t>
      </w:r>
      <w:r>
        <w:t>10</w:t>
      </w:r>
      <w:r>
        <w:rPr>
          <w:vertAlign w:val="superscript"/>
        </w:rPr>
        <w:t xml:space="preserve">1 </w:t>
      </w:r>
      <w:r>
        <w:t>or 10</w:t>
      </w:r>
      <w:r>
        <w:tab/>
      </w:r>
      <w:r>
        <w:rPr>
          <w:rFonts w:ascii="Arial" w:eastAsia="Arial" w:hAnsi="Arial" w:cs="Arial"/>
        </w:rPr>
        <w:t xml:space="preserve">b </w:t>
      </w:r>
      <w:r>
        <w:t>10</w:t>
      </w:r>
      <w:r>
        <w:rPr>
          <w:rFonts w:ascii="Arial" w:eastAsia="Arial" w:hAnsi="Arial" w:cs="Arial"/>
          <w:vertAlign w:val="superscript"/>
        </w:rPr>
        <w:t>−</w:t>
      </w:r>
      <w:r>
        <w:rPr>
          <w:vertAlign w:val="superscript"/>
        </w:rPr>
        <w:t>3</w:t>
      </w:r>
      <w:r>
        <w:t xml:space="preserve"> or 0.001      </w:t>
      </w:r>
      <w:r>
        <w:rPr>
          <w:rFonts w:ascii="Arial" w:eastAsia="Arial" w:hAnsi="Arial" w:cs="Arial"/>
        </w:rPr>
        <w:t xml:space="preserve"> </w:t>
      </w:r>
    </w:p>
    <w:p w14:paraId="78590A82" w14:textId="77777777" w:rsidR="00E35945" w:rsidRDefault="00E35945" w:rsidP="00E35945">
      <w:pPr>
        <w:spacing w:after="87"/>
        <w:ind w:left="370"/>
      </w:pPr>
      <w:r>
        <w:rPr>
          <w:rFonts w:ascii="Arial" w:eastAsia="Arial" w:hAnsi="Arial" w:cs="Arial"/>
        </w:rPr>
        <w:t xml:space="preserve">c </w:t>
      </w:r>
      <w:r>
        <w:t>10</w:t>
      </w:r>
      <w:r>
        <w:rPr>
          <w:vertAlign w:val="superscript"/>
        </w:rPr>
        <w:t>6</w:t>
      </w:r>
      <w:r>
        <w:t xml:space="preserve"> or 1</w:t>
      </w:r>
      <w:r>
        <w:rPr>
          <w:rFonts w:ascii="Arial" w:eastAsia="Arial" w:hAnsi="Arial" w:cs="Arial"/>
          <w:color w:val="FF0000"/>
        </w:rPr>
        <w:t> </w:t>
      </w:r>
      <w:r>
        <w:t>000</w:t>
      </w:r>
      <w:r>
        <w:rPr>
          <w:rFonts w:ascii="Arial" w:eastAsia="Arial" w:hAnsi="Arial" w:cs="Arial"/>
          <w:color w:val="FF0000"/>
        </w:rPr>
        <w:t> </w:t>
      </w:r>
      <w:r>
        <w:t xml:space="preserve">00       </w:t>
      </w:r>
      <w:r>
        <w:rPr>
          <w:rFonts w:ascii="Arial" w:eastAsia="Arial" w:hAnsi="Arial" w:cs="Arial"/>
          <w:vertAlign w:val="superscript"/>
        </w:rPr>
        <w:t xml:space="preserve"> </w:t>
      </w:r>
      <w:r>
        <w:rPr>
          <w:rFonts w:ascii="Arial" w:eastAsia="Arial" w:hAnsi="Arial" w:cs="Arial"/>
        </w:rPr>
        <w:t xml:space="preserve">d </w:t>
      </w:r>
      <w:r>
        <w:t>100</w:t>
      </w:r>
      <w:r>
        <w:rPr>
          <w:vertAlign w:val="superscript"/>
        </w:rPr>
        <w:t>2</w:t>
      </w:r>
      <w:r>
        <w:t xml:space="preserve"> ÷ 100 = 100 or 10</w:t>
      </w:r>
      <w:r>
        <w:rPr>
          <w:vertAlign w:val="superscript"/>
        </w:rPr>
        <w:t>2</w:t>
      </w:r>
      <w:r>
        <w:t xml:space="preserve"> </w:t>
      </w:r>
    </w:p>
    <w:p w14:paraId="0AF50947" w14:textId="77777777" w:rsidR="00E35945" w:rsidRDefault="00E35945" w:rsidP="00E35945">
      <w:pPr>
        <w:numPr>
          <w:ilvl w:val="0"/>
          <w:numId w:val="34"/>
        </w:numPr>
        <w:spacing w:after="60" w:line="259" w:lineRule="auto"/>
        <w:ind w:right="0" w:hanging="427"/>
      </w:pPr>
      <w:r>
        <w:rPr>
          <w:rFonts w:ascii="Arial" w:eastAsia="Arial" w:hAnsi="Arial" w:cs="Arial"/>
        </w:rPr>
        <w:t>a 4 mm</w:t>
      </w:r>
      <w:r>
        <w:t xml:space="preserve"> </w:t>
      </w:r>
      <w:r>
        <w:tab/>
      </w:r>
      <w:r>
        <w:rPr>
          <w:rFonts w:ascii="Arial" w:eastAsia="Arial" w:hAnsi="Arial" w:cs="Arial"/>
        </w:rPr>
        <w:t>b</w:t>
      </w:r>
      <w:r>
        <w:t xml:space="preserve"> </w:t>
      </w:r>
      <w:r>
        <w:rPr>
          <w:rFonts w:ascii="Arial" w:eastAsia="Arial" w:hAnsi="Arial" w:cs="Arial"/>
        </w:rPr>
        <w:t>130 s</w:t>
      </w:r>
      <w:r>
        <w:t xml:space="preserve"> </w:t>
      </w:r>
    </w:p>
    <w:p w14:paraId="75719991" w14:textId="77777777" w:rsidR="00E35945" w:rsidRDefault="00E35945" w:rsidP="00E35945">
      <w:pPr>
        <w:tabs>
          <w:tab w:val="center" w:pos="841"/>
          <w:tab w:val="center" w:pos="2952"/>
        </w:tabs>
        <w:spacing w:after="60" w:line="259" w:lineRule="auto"/>
        <w:ind w:left="0" w:firstLine="0"/>
      </w:pPr>
      <w:r>
        <w:rPr>
          <w:sz w:val="22"/>
        </w:rPr>
        <w:tab/>
      </w:r>
      <w:r>
        <w:rPr>
          <w:rFonts w:ascii="Arial" w:eastAsia="Arial" w:hAnsi="Arial" w:cs="Arial"/>
        </w:rPr>
        <w:t>c</w:t>
      </w:r>
      <w:r>
        <w:t xml:space="preserve"> </w:t>
      </w:r>
      <w:r>
        <w:rPr>
          <w:rFonts w:ascii="Arial" w:eastAsia="Arial" w:hAnsi="Arial" w:cs="Arial"/>
        </w:rPr>
        <w:t>31 300 µl</w:t>
      </w:r>
      <w:r>
        <w:t xml:space="preserve"> </w:t>
      </w:r>
      <w:r>
        <w:tab/>
      </w:r>
      <w:r>
        <w:rPr>
          <w:rFonts w:ascii="Arial" w:eastAsia="Arial" w:hAnsi="Arial" w:cs="Arial"/>
        </w:rPr>
        <w:t>d</w:t>
      </w:r>
      <w:r>
        <w:t xml:space="preserve"> </w:t>
      </w:r>
      <w:r>
        <w:rPr>
          <w:rFonts w:ascii="Arial" w:eastAsia="Arial" w:hAnsi="Arial" w:cs="Arial"/>
        </w:rPr>
        <w:t>0.000 104 mg</w:t>
      </w:r>
      <w:r>
        <w:t xml:space="preserve"> </w:t>
      </w:r>
    </w:p>
    <w:p w14:paraId="221D5965" w14:textId="77777777" w:rsidR="00E35945" w:rsidRDefault="00E35945" w:rsidP="00E35945">
      <w:pPr>
        <w:numPr>
          <w:ilvl w:val="0"/>
          <w:numId w:val="34"/>
        </w:numPr>
        <w:spacing w:after="474" w:line="337" w:lineRule="auto"/>
        <w:ind w:right="0" w:hanging="427"/>
      </w:pPr>
      <w:r>
        <w:rPr>
          <w:rFonts w:ascii="Arial" w:eastAsia="Arial" w:hAnsi="Arial" w:cs="Arial"/>
        </w:rPr>
        <w:t>a 57 µm</w:t>
      </w:r>
      <w:r>
        <w:rPr>
          <w:rFonts w:ascii="Arial" w:eastAsia="Arial" w:hAnsi="Arial" w:cs="Arial"/>
        </w:rPr>
        <w:tab/>
        <w:t>b 8.6 L or 8.6 dm</w:t>
      </w:r>
      <w:r>
        <w:rPr>
          <w:vertAlign w:val="superscript"/>
        </w:rPr>
        <w:t xml:space="preserve">3 </w:t>
      </w:r>
      <w:r>
        <w:rPr>
          <w:rFonts w:ascii="Arial" w:eastAsia="Arial" w:hAnsi="Arial" w:cs="Arial"/>
        </w:rPr>
        <w:t xml:space="preserve">c 68 s </w:t>
      </w:r>
      <w:r>
        <w:rPr>
          <w:rFonts w:ascii="Arial" w:eastAsia="Arial" w:hAnsi="Arial" w:cs="Arial"/>
        </w:rPr>
        <w:tab/>
        <w:t>d 0.09 mm</w:t>
      </w:r>
      <w:r>
        <w:t xml:space="preserve"> </w:t>
      </w:r>
    </w:p>
    <w:p w14:paraId="5AFB4C22" w14:textId="77777777" w:rsidR="00E35945" w:rsidRDefault="00E35945" w:rsidP="00E35945">
      <w:pPr>
        <w:pStyle w:val="Heading2"/>
        <w:ind w:left="-4"/>
      </w:pPr>
      <w:r>
        <w:rPr>
          <w:rFonts w:ascii="Arial" w:eastAsia="Arial" w:hAnsi="Arial" w:cs="Arial"/>
        </w:rPr>
        <w:t xml:space="preserve">2 </w:t>
      </w:r>
      <w:r>
        <w:t>Decimals, standard form, and significant figures</w:t>
      </w:r>
      <w:r>
        <w:rPr>
          <w:rFonts w:ascii="Arial" w:eastAsia="Arial" w:hAnsi="Arial" w:cs="Arial"/>
        </w:rPr>
        <w:t xml:space="preserve"> </w:t>
      </w:r>
    </w:p>
    <w:p w14:paraId="75A4A963" w14:textId="77777777" w:rsidR="00E35945" w:rsidRDefault="00E35945" w:rsidP="00E35945">
      <w:pPr>
        <w:numPr>
          <w:ilvl w:val="0"/>
          <w:numId w:val="35"/>
        </w:numPr>
        <w:spacing w:after="83" w:line="259" w:lineRule="auto"/>
        <w:ind w:right="0" w:hanging="427"/>
      </w:pPr>
      <w:r>
        <w:t>1</w:t>
      </w:r>
      <w:r>
        <w:rPr>
          <w:rFonts w:ascii="Arial" w:eastAsia="Arial" w:hAnsi="Arial" w:cs="Arial"/>
        </w:rPr>
        <w:t>0.0214 cm</w:t>
      </w:r>
      <w:r>
        <w:rPr>
          <w:vertAlign w:val="superscript"/>
        </w:rPr>
        <w:t>2</w:t>
      </w:r>
      <w:r>
        <w:t xml:space="preserve">    0.0</w:t>
      </w:r>
      <w:r>
        <w:rPr>
          <w:rFonts w:ascii="Arial" w:eastAsia="Arial" w:hAnsi="Arial" w:cs="Arial"/>
        </w:rPr>
        <w:t>218 cm</w:t>
      </w:r>
      <w:r>
        <w:rPr>
          <w:vertAlign w:val="superscript"/>
        </w:rPr>
        <w:t>2</w:t>
      </w:r>
      <w:r>
        <w:t xml:space="preserve">    </w:t>
      </w:r>
      <w:r>
        <w:rPr>
          <w:rFonts w:ascii="Arial" w:eastAsia="Arial" w:hAnsi="Arial" w:cs="Arial"/>
        </w:rPr>
        <w:t>0.03 cm</w:t>
      </w:r>
      <w:r>
        <w:rPr>
          <w:vertAlign w:val="superscript"/>
        </w:rPr>
        <w:t>2</w:t>
      </w:r>
      <w:r>
        <w:t xml:space="preserve">    </w:t>
      </w:r>
      <w:r>
        <w:rPr>
          <w:rFonts w:ascii="Arial" w:eastAsia="Arial" w:hAnsi="Arial" w:cs="Arial"/>
        </w:rPr>
        <w:t>0.034 cm</w:t>
      </w:r>
      <w:r>
        <w:rPr>
          <w:vertAlign w:val="superscript"/>
        </w:rPr>
        <w:t>2</w:t>
      </w:r>
      <w:r>
        <w:t xml:space="preserve"> </w:t>
      </w:r>
    </w:p>
    <w:p w14:paraId="49033087" w14:textId="77777777" w:rsidR="00E35945" w:rsidRDefault="00E35945" w:rsidP="00E35945">
      <w:pPr>
        <w:numPr>
          <w:ilvl w:val="0"/>
          <w:numId w:val="35"/>
        </w:numPr>
        <w:spacing w:after="60" w:line="259" w:lineRule="auto"/>
        <w:ind w:right="0" w:hanging="427"/>
      </w:pPr>
      <w:r>
        <w:rPr>
          <w:rFonts w:ascii="Arial" w:eastAsia="Arial" w:hAnsi="Arial" w:cs="Arial"/>
        </w:rPr>
        <w:t>12.03 cm   12.901 cm    22 cm     22.003 cm   22.25 cm</w:t>
      </w:r>
      <w:r>
        <w:t xml:space="preserve"> </w:t>
      </w:r>
    </w:p>
    <w:p w14:paraId="1A6984BC" w14:textId="77777777" w:rsidR="00E35945" w:rsidRDefault="00E35945" w:rsidP="00E35945">
      <w:pPr>
        <w:numPr>
          <w:ilvl w:val="0"/>
          <w:numId w:val="35"/>
        </w:numPr>
        <w:spacing w:after="8" w:line="330" w:lineRule="auto"/>
        <w:ind w:right="0" w:hanging="427"/>
      </w:pPr>
      <w:r>
        <w:rPr>
          <w:rFonts w:ascii="Arial" w:eastAsia="Arial" w:hAnsi="Arial" w:cs="Arial"/>
        </w:rPr>
        <w:t>a</w:t>
      </w:r>
      <w:r>
        <w:t xml:space="preserve">     3.06×10</w:t>
      </w:r>
      <w:r>
        <w:rPr>
          <w:vertAlign w:val="superscript"/>
        </w:rPr>
        <w:t>3</w:t>
      </w:r>
      <w:r>
        <w:rPr>
          <w:rFonts w:ascii="Arial" w:eastAsia="Arial" w:hAnsi="Arial" w:cs="Arial"/>
          <w:color w:val="FF0000"/>
        </w:rPr>
        <w:t> </w:t>
      </w:r>
      <w:r>
        <w:t xml:space="preserve">kJ </w:t>
      </w:r>
      <w:r>
        <w:tab/>
      </w:r>
      <w:r>
        <w:rPr>
          <w:rFonts w:ascii="Arial" w:eastAsia="Arial" w:hAnsi="Arial" w:cs="Arial"/>
        </w:rPr>
        <w:t>b</w:t>
      </w:r>
      <w:r>
        <w:t xml:space="preserve">     1.4×10</w:t>
      </w:r>
      <w:r>
        <w:rPr>
          <w:vertAlign w:val="superscript"/>
        </w:rPr>
        <w:t>5</w:t>
      </w:r>
      <w:r>
        <w:rPr>
          <w:rFonts w:ascii="Arial" w:eastAsia="Arial" w:hAnsi="Arial" w:cs="Arial"/>
          <w:color w:val="FF0000"/>
        </w:rPr>
        <w:t> </w:t>
      </w:r>
      <w:r>
        <w:t xml:space="preserve">kg </w:t>
      </w:r>
      <w:r>
        <w:rPr>
          <w:rFonts w:ascii="Arial" w:eastAsia="Arial" w:hAnsi="Arial" w:cs="Arial"/>
        </w:rPr>
        <w:t>c</w:t>
      </w:r>
      <w:r>
        <w:t xml:space="preserve">     1.8×10</w:t>
      </w:r>
      <w:r>
        <w:rPr>
          <w:rFonts w:ascii="Arial" w:eastAsia="Arial" w:hAnsi="Arial" w:cs="Arial"/>
          <w:vertAlign w:val="superscript"/>
        </w:rPr>
        <w:t>−4</w:t>
      </w:r>
      <w:r>
        <w:rPr>
          <w:rFonts w:ascii="Arial" w:eastAsia="Arial" w:hAnsi="Arial" w:cs="Arial"/>
          <w:color w:val="FF0000"/>
        </w:rPr>
        <w:t> </w:t>
      </w:r>
      <w:r>
        <w:t xml:space="preserve">m </w:t>
      </w:r>
      <w:r>
        <w:tab/>
      </w:r>
      <w:r>
        <w:rPr>
          <w:rFonts w:ascii="Arial" w:eastAsia="Arial" w:hAnsi="Arial" w:cs="Arial"/>
        </w:rPr>
        <w:t>d</w:t>
      </w:r>
      <w:r>
        <w:t xml:space="preserve">     4×10</w:t>
      </w:r>
      <w:r>
        <w:rPr>
          <w:rFonts w:ascii="Arial" w:eastAsia="Arial" w:hAnsi="Arial" w:cs="Arial"/>
          <w:vertAlign w:val="superscript"/>
        </w:rPr>
        <w:t>−6</w:t>
      </w:r>
      <w:r>
        <w:rPr>
          <w:rFonts w:ascii="Arial" w:eastAsia="Arial" w:hAnsi="Arial" w:cs="Arial"/>
          <w:color w:val="FF0000"/>
        </w:rPr>
        <w:t> </w:t>
      </w:r>
      <w:r>
        <w:t>m</w:t>
      </w:r>
      <w:r>
        <w:rPr>
          <w:rFonts w:ascii="Arial" w:eastAsia="Arial" w:hAnsi="Arial" w:cs="Arial"/>
        </w:rPr>
        <w:t xml:space="preserve"> </w:t>
      </w:r>
    </w:p>
    <w:p w14:paraId="5D15E408" w14:textId="77777777" w:rsidR="00E35945" w:rsidRDefault="00E35945" w:rsidP="00E35945">
      <w:pPr>
        <w:numPr>
          <w:ilvl w:val="0"/>
          <w:numId w:val="35"/>
        </w:numPr>
        <w:spacing w:after="32" w:line="325" w:lineRule="auto"/>
        <w:ind w:right="0" w:hanging="427"/>
      </w:pPr>
      <w:r>
        <w:rPr>
          <w:rFonts w:ascii="Arial" w:eastAsia="Arial" w:hAnsi="Arial" w:cs="Arial"/>
        </w:rPr>
        <w:t xml:space="preserve">a </w:t>
      </w:r>
      <w:r>
        <w:t>1×10</w:t>
      </w:r>
      <w:r>
        <w:rPr>
          <w:vertAlign w:val="superscript"/>
        </w:rPr>
        <w:t>2</w:t>
      </w:r>
      <w:r>
        <w:t xml:space="preserve"> </w:t>
      </w:r>
      <w:r>
        <w:tab/>
      </w:r>
      <w:r>
        <w:rPr>
          <w:rFonts w:ascii="Arial" w:eastAsia="Arial" w:hAnsi="Arial" w:cs="Arial"/>
        </w:rPr>
        <w:t>b</w:t>
      </w:r>
      <w:r>
        <w:t xml:space="preserve"> 1×10</w:t>
      </w:r>
      <w:r>
        <w:rPr>
          <w:vertAlign w:val="superscript"/>
        </w:rPr>
        <w:t>4</w:t>
      </w:r>
      <w:r>
        <w:t xml:space="preserve"> </w:t>
      </w:r>
      <w:r>
        <w:rPr>
          <w:rFonts w:ascii="Arial" w:eastAsia="Arial" w:hAnsi="Arial" w:cs="Arial"/>
        </w:rPr>
        <w:t>c</w:t>
      </w:r>
      <w:r>
        <w:t xml:space="preserve"> 1×10</w:t>
      </w:r>
      <w:r>
        <w:rPr>
          <w:rFonts w:ascii="Arial" w:eastAsia="Arial" w:hAnsi="Arial" w:cs="Arial"/>
          <w:vertAlign w:val="superscript"/>
        </w:rPr>
        <w:t>−</w:t>
      </w:r>
      <w:r>
        <w:rPr>
          <w:vertAlign w:val="superscript"/>
        </w:rPr>
        <w:t>2</w:t>
      </w:r>
      <w:r>
        <w:t xml:space="preserve"> </w:t>
      </w:r>
      <w:r>
        <w:tab/>
      </w:r>
      <w:r>
        <w:rPr>
          <w:rFonts w:ascii="Arial" w:eastAsia="Arial" w:hAnsi="Arial" w:cs="Arial"/>
        </w:rPr>
        <w:t>d</w:t>
      </w:r>
      <w:r>
        <w:t xml:space="preserve"> 2.1×10</w:t>
      </w:r>
      <w:r>
        <w:rPr>
          <w:vertAlign w:val="superscript"/>
        </w:rPr>
        <w:t>7</w:t>
      </w:r>
      <w:r>
        <w:t xml:space="preserve"> </w:t>
      </w:r>
    </w:p>
    <w:p w14:paraId="2BD9E88A" w14:textId="77777777" w:rsidR="00E35945" w:rsidRDefault="00E35945" w:rsidP="00E35945">
      <w:pPr>
        <w:numPr>
          <w:ilvl w:val="0"/>
          <w:numId w:val="35"/>
        </w:numPr>
        <w:spacing w:after="73" w:line="252" w:lineRule="auto"/>
        <w:ind w:right="0" w:hanging="427"/>
      </w:pPr>
      <w:r>
        <w:t xml:space="preserve">Give the following as decimals. </w:t>
      </w:r>
    </w:p>
    <w:p w14:paraId="61BAC39B" w14:textId="77777777" w:rsidR="00E35945" w:rsidRDefault="00E35945" w:rsidP="00E35945">
      <w:pPr>
        <w:spacing w:after="60" w:line="259" w:lineRule="auto"/>
        <w:ind w:left="370" w:right="6078"/>
      </w:pPr>
      <w:r>
        <w:rPr>
          <w:rFonts w:ascii="Arial" w:eastAsia="Arial" w:hAnsi="Arial" w:cs="Arial"/>
        </w:rPr>
        <w:t>a</w:t>
      </w:r>
      <w:r>
        <w:t xml:space="preserve"> </w:t>
      </w:r>
      <w:r>
        <w:rPr>
          <w:rFonts w:ascii="Arial" w:eastAsia="Arial" w:hAnsi="Arial" w:cs="Arial"/>
        </w:rPr>
        <w:t>1 000 000</w:t>
      </w:r>
      <w:r>
        <w:rPr>
          <w:rFonts w:ascii="Arial" w:eastAsia="Arial" w:hAnsi="Arial" w:cs="Arial"/>
        </w:rPr>
        <w:tab/>
        <w:t>b</w:t>
      </w:r>
      <w:r>
        <w:t xml:space="preserve"> </w:t>
      </w:r>
      <w:r>
        <w:rPr>
          <w:rFonts w:ascii="Arial" w:eastAsia="Arial" w:hAnsi="Arial" w:cs="Arial"/>
        </w:rPr>
        <w:t>4 700 000 000 c</w:t>
      </w:r>
      <w:r>
        <w:t xml:space="preserve"> 1</w:t>
      </w:r>
      <w:r>
        <w:rPr>
          <w:rFonts w:ascii="Arial" w:eastAsia="Arial" w:hAnsi="Arial" w:cs="Arial"/>
        </w:rPr>
        <w:t> 200 000 000 000</w:t>
      </w:r>
      <w:r>
        <w:rPr>
          <w:vertAlign w:val="superscript"/>
        </w:rPr>
        <w:t xml:space="preserve"> </w:t>
      </w:r>
      <w:r>
        <w:rPr>
          <w:rFonts w:ascii="Arial" w:eastAsia="Arial" w:hAnsi="Arial" w:cs="Arial"/>
        </w:rPr>
        <w:t>d</w:t>
      </w:r>
      <w:r>
        <w:t xml:space="preserve"> </w:t>
      </w:r>
      <w:r>
        <w:rPr>
          <w:rFonts w:ascii="Arial" w:eastAsia="Arial" w:hAnsi="Arial" w:cs="Arial"/>
        </w:rPr>
        <w:t>0.000 796</w:t>
      </w:r>
      <w:r>
        <w:t xml:space="preserve"> </w:t>
      </w:r>
    </w:p>
    <w:p w14:paraId="54EF0A77" w14:textId="77777777" w:rsidR="00E35945" w:rsidRDefault="00E35945" w:rsidP="00E35945">
      <w:pPr>
        <w:numPr>
          <w:ilvl w:val="0"/>
          <w:numId w:val="35"/>
        </w:numPr>
        <w:spacing w:after="10" w:line="321" w:lineRule="auto"/>
        <w:ind w:right="0" w:hanging="427"/>
      </w:pPr>
      <w:r>
        <w:rPr>
          <w:rFonts w:ascii="Arial" w:eastAsia="Arial" w:hAnsi="Arial" w:cs="Arial"/>
        </w:rPr>
        <w:t xml:space="preserve">a </w:t>
      </w:r>
      <w:r>
        <w:t>7600</w:t>
      </w:r>
      <w:r>
        <w:rPr>
          <w:rFonts w:ascii="Arial" w:eastAsia="Arial" w:hAnsi="Arial" w:cs="Arial"/>
          <w:color w:val="FF0000"/>
        </w:rPr>
        <w:t> </w:t>
      </w:r>
      <w:r>
        <w:t>g / 7640</w:t>
      </w:r>
      <w:r>
        <w:rPr>
          <w:rFonts w:ascii="Arial" w:eastAsia="Arial" w:hAnsi="Arial" w:cs="Arial"/>
          <w:color w:val="FF0000"/>
        </w:rPr>
        <w:t> </w:t>
      </w:r>
      <w:r>
        <w:t xml:space="preserve">g </w:t>
      </w:r>
      <w:r>
        <w:tab/>
      </w:r>
      <w:r>
        <w:rPr>
          <w:rFonts w:ascii="Arial" w:eastAsia="Arial" w:hAnsi="Arial" w:cs="Arial"/>
        </w:rPr>
        <w:t>b</w:t>
      </w:r>
      <w:r>
        <w:rPr>
          <w:color w:val="00C356"/>
        </w:rPr>
        <w:t xml:space="preserve"> </w:t>
      </w:r>
      <w:r>
        <w:t>28</w:t>
      </w:r>
      <w:r>
        <w:rPr>
          <w:rFonts w:ascii="Arial" w:eastAsia="Arial" w:hAnsi="Arial" w:cs="Arial"/>
          <w:color w:val="FF0000"/>
        </w:rPr>
        <w:t> </w:t>
      </w:r>
      <w:r>
        <w:t>m / 27.5</w:t>
      </w:r>
      <w:r>
        <w:rPr>
          <w:rFonts w:ascii="Arial" w:eastAsia="Arial" w:hAnsi="Arial" w:cs="Arial"/>
          <w:color w:val="FF0000"/>
        </w:rPr>
        <w:t> </w:t>
      </w:r>
      <w:r>
        <w:t xml:space="preserve">m </w:t>
      </w:r>
      <w:r>
        <w:rPr>
          <w:rFonts w:ascii="Arial" w:eastAsia="Arial" w:hAnsi="Arial" w:cs="Arial"/>
        </w:rPr>
        <w:t>c</w:t>
      </w:r>
      <w:r>
        <w:rPr>
          <w:color w:val="00C356"/>
        </w:rPr>
        <w:t xml:space="preserve"> </w:t>
      </w:r>
      <w:r>
        <w:rPr>
          <w:rFonts w:ascii="Arial" w:eastAsia="Arial" w:hAnsi="Arial" w:cs="Arial"/>
        </w:rPr>
        <w:t>4.3 g / 4.33 g</w:t>
      </w:r>
      <w:r>
        <w:t xml:space="preserve"> </w:t>
      </w:r>
      <w:r>
        <w:tab/>
      </w:r>
      <w:r>
        <w:rPr>
          <w:rFonts w:ascii="Arial" w:eastAsia="Arial" w:hAnsi="Arial" w:cs="Arial"/>
        </w:rPr>
        <w:t>d</w:t>
      </w:r>
      <w:r>
        <w:rPr>
          <w:color w:val="00C356"/>
        </w:rPr>
        <w:t xml:space="preserve"> </w:t>
      </w:r>
      <w:r>
        <w:t>6.0 × 10</w:t>
      </w:r>
      <w:r>
        <w:rPr>
          <w:vertAlign w:val="superscript"/>
        </w:rPr>
        <w:t>2</w:t>
      </w:r>
      <w:r>
        <w:rPr>
          <w:rFonts w:ascii="Arial" w:eastAsia="Arial" w:hAnsi="Arial" w:cs="Arial"/>
        </w:rPr>
        <w:t> </w:t>
      </w:r>
      <w:r>
        <w:t>m / 5.00 × 10</w:t>
      </w:r>
      <w:r>
        <w:rPr>
          <w:vertAlign w:val="superscript"/>
        </w:rPr>
        <w:t>2</w:t>
      </w:r>
      <w:r>
        <w:rPr>
          <w:rFonts w:ascii="Arial" w:eastAsia="Arial" w:hAnsi="Arial" w:cs="Arial"/>
        </w:rPr>
        <w:t> </w:t>
      </w:r>
      <w:r>
        <w:t xml:space="preserve">m </w:t>
      </w:r>
    </w:p>
    <w:p w14:paraId="71716C6A" w14:textId="77777777" w:rsidR="00E35945" w:rsidRDefault="00E35945" w:rsidP="00E35945">
      <w:pPr>
        <w:numPr>
          <w:ilvl w:val="0"/>
          <w:numId w:val="35"/>
        </w:numPr>
        <w:spacing w:after="693" w:line="252" w:lineRule="auto"/>
        <w:ind w:right="0" w:hanging="427"/>
      </w:pPr>
      <w:r>
        <w:t>1.2 × 10</w:t>
      </w:r>
      <w:r>
        <w:rPr>
          <w:vertAlign w:val="superscript"/>
        </w:rPr>
        <w:t>4</w:t>
      </w:r>
      <w:r>
        <w:rPr>
          <w:rFonts w:ascii="Arial" w:eastAsia="Arial" w:hAnsi="Arial" w:cs="Arial"/>
        </w:rPr>
        <w:t> </w:t>
      </w:r>
      <w:r>
        <w:t xml:space="preserve">g </w:t>
      </w:r>
    </w:p>
    <w:p w14:paraId="27592202" w14:textId="77777777" w:rsidR="00E35945" w:rsidRDefault="00E35945" w:rsidP="00E35945">
      <w:pPr>
        <w:pStyle w:val="Heading2"/>
        <w:ind w:left="-4"/>
      </w:pPr>
      <w:r>
        <w:t>3 Working with formulae</w:t>
      </w:r>
      <w:r>
        <w:rPr>
          <w:rFonts w:ascii="Arial" w:eastAsia="Arial" w:hAnsi="Arial" w:cs="Arial"/>
        </w:rPr>
        <w:t xml:space="preserve"> </w:t>
      </w:r>
    </w:p>
    <w:p w14:paraId="217A782D" w14:textId="77777777" w:rsidR="00E35945" w:rsidRDefault="00E35945" w:rsidP="00E35945">
      <w:pPr>
        <w:numPr>
          <w:ilvl w:val="0"/>
          <w:numId w:val="36"/>
        </w:numPr>
        <w:spacing w:after="60" w:line="259" w:lineRule="auto"/>
        <w:ind w:right="0" w:hanging="360"/>
      </w:pPr>
      <w:r>
        <w:rPr>
          <w:rFonts w:ascii="Arial" w:eastAsia="Arial" w:hAnsi="Arial" w:cs="Arial"/>
          <w:i/>
        </w:rPr>
        <w:t>M</w:t>
      </w:r>
      <w:r>
        <w:t xml:space="preserve">?     </w:t>
      </w:r>
      <w:r>
        <w:rPr>
          <w:rFonts w:ascii="Arial" w:eastAsia="Arial" w:hAnsi="Arial" w:cs="Arial"/>
          <w:i/>
        </w:rPr>
        <w:t xml:space="preserve">I </w:t>
      </w:r>
      <w:r>
        <w:rPr>
          <w:rFonts w:ascii="Arial" w:eastAsia="Arial" w:hAnsi="Arial" w:cs="Arial"/>
        </w:rPr>
        <w:t>= 6.6 mm</w:t>
      </w:r>
      <w:r>
        <w:t xml:space="preserve"> </w:t>
      </w:r>
      <w:r>
        <w:tab/>
      </w:r>
      <w:r>
        <w:rPr>
          <w:rFonts w:ascii="Arial" w:eastAsia="Arial" w:hAnsi="Arial" w:cs="Arial"/>
          <w:i/>
        </w:rPr>
        <w:t>O</w:t>
      </w:r>
      <w:r>
        <w:t xml:space="preserve"> </w:t>
      </w:r>
      <w:r>
        <w:rPr>
          <w:rFonts w:ascii="Arial" w:eastAsia="Arial" w:hAnsi="Arial" w:cs="Arial"/>
        </w:rPr>
        <w:t xml:space="preserve">= 165 μm   </w:t>
      </w:r>
    </w:p>
    <w:p w14:paraId="72611AD4" w14:textId="77777777" w:rsidR="00E35945" w:rsidRDefault="00E35945" w:rsidP="00E35945">
      <w:pPr>
        <w:spacing w:after="60" w:line="259" w:lineRule="auto"/>
        <w:ind w:left="370"/>
      </w:pPr>
      <w:r>
        <w:rPr>
          <w:rFonts w:ascii="Arial" w:eastAsia="Arial" w:hAnsi="Arial" w:cs="Arial"/>
        </w:rPr>
        <w:t>Change to same units: either both mm or both μm or both m: 165 μm = 0.165 </w:t>
      </w:r>
      <w:r>
        <w:t xml:space="preserve">mm </w:t>
      </w:r>
    </w:p>
    <w:p w14:paraId="124F37F8" w14:textId="77777777" w:rsidR="00E35945" w:rsidRDefault="00E35945" w:rsidP="00E35945">
      <w:pPr>
        <w:ind w:left="370"/>
      </w:pPr>
      <w:r>
        <w:rPr>
          <w:rFonts w:ascii="Arial" w:eastAsia="Arial" w:hAnsi="Arial" w:cs="Arial"/>
          <w:i/>
        </w:rPr>
        <w:t>M</w:t>
      </w:r>
      <w:r>
        <w:t xml:space="preserve"> </w:t>
      </w:r>
      <w:r>
        <w:rPr>
          <w:rFonts w:ascii="Arial" w:eastAsia="Arial" w:hAnsi="Arial" w:cs="Arial"/>
          <w:i/>
        </w:rPr>
        <w:t>= I</w:t>
      </w:r>
      <w:r>
        <w:t>/</w:t>
      </w:r>
      <w:r>
        <w:rPr>
          <w:rFonts w:ascii="Arial" w:eastAsia="Arial" w:hAnsi="Arial" w:cs="Arial"/>
          <w:i/>
        </w:rPr>
        <w:t>O =</w:t>
      </w:r>
      <w:r>
        <w:t xml:space="preserve"> 6.6/0.165 </w:t>
      </w:r>
      <w:r>
        <w:rPr>
          <w:rFonts w:ascii="Arial" w:eastAsia="Arial" w:hAnsi="Arial" w:cs="Arial"/>
          <w:i/>
          <w:sz w:val="22"/>
        </w:rPr>
        <w:t>=</w:t>
      </w:r>
      <w:r>
        <w:t xml:space="preserve"> × 40 </w:t>
      </w:r>
    </w:p>
    <w:p w14:paraId="0422EFCD" w14:textId="77777777" w:rsidR="00E35945" w:rsidRDefault="00E35945" w:rsidP="00E35945">
      <w:pPr>
        <w:numPr>
          <w:ilvl w:val="0"/>
          <w:numId w:val="36"/>
        </w:numPr>
        <w:spacing w:after="136" w:line="259" w:lineRule="auto"/>
        <w:ind w:right="0" w:hanging="360"/>
      </w:pPr>
      <w:r>
        <w:rPr>
          <w:rFonts w:ascii="Arial" w:eastAsia="Arial" w:hAnsi="Arial" w:cs="Arial"/>
        </w:rPr>
        <w:lastRenderedPageBreak/>
        <w:t>Area = 0.5 × 2 cm × 9 cm = 9 cm</w:t>
      </w:r>
      <w:r>
        <w:rPr>
          <w:vertAlign w:val="superscript"/>
        </w:rPr>
        <w:t>2</w:t>
      </w:r>
      <w:r>
        <w:t xml:space="preserve"> </w:t>
      </w:r>
    </w:p>
    <w:p w14:paraId="4B56429F" w14:textId="77777777" w:rsidR="00E35945" w:rsidRDefault="00E35945" w:rsidP="00E35945">
      <w:pPr>
        <w:numPr>
          <w:ilvl w:val="0"/>
          <w:numId w:val="36"/>
        </w:numPr>
        <w:spacing w:after="116" w:line="259" w:lineRule="auto"/>
        <w:ind w:right="0" w:hanging="360"/>
      </w:pPr>
      <w:r>
        <w:rPr>
          <w:rFonts w:ascii="Arial" w:eastAsia="Arial" w:hAnsi="Arial" w:cs="Arial"/>
        </w:rPr>
        <w:t>Area = π r</w:t>
      </w:r>
      <w:r>
        <w:rPr>
          <w:vertAlign w:val="superscript"/>
        </w:rPr>
        <w:t>2</w:t>
      </w:r>
      <w:r>
        <w:t xml:space="preserve"> </w:t>
      </w:r>
      <w:r>
        <w:rPr>
          <w:rFonts w:ascii="Arial" w:eastAsia="Arial" w:hAnsi="Arial" w:cs="Arial"/>
        </w:rPr>
        <w:t>= π × (0.7 </w:t>
      </w:r>
      <w:r>
        <w:rPr>
          <w:rFonts w:ascii="Segoe UI Symbol" w:eastAsia="Segoe UI Symbol" w:hAnsi="Segoe UI Symbol" w:cs="Segoe UI Symbol"/>
        </w:rPr>
        <w:t>µ</w:t>
      </w:r>
      <w:r>
        <w:t>m)</w:t>
      </w:r>
      <w:r>
        <w:rPr>
          <w:vertAlign w:val="superscript"/>
        </w:rPr>
        <w:t>2</w:t>
      </w:r>
      <w:r>
        <w:t xml:space="preserve"> </w:t>
      </w:r>
      <w:r>
        <w:rPr>
          <w:rFonts w:ascii="Arial" w:eastAsia="Arial" w:hAnsi="Arial" w:cs="Arial"/>
        </w:rPr>
        <w:t>= π × (0.7 × 10</w:t>
      </w:r>
      <w:r>
        <w:rPr>
          <w:rFonts w:ascii="Arial" w:eastAsia="Arial" w:hAnsi="Arial" w:cs="Arial"/>
          <w:vertAlign w:val="superscript"/>
        </w:rPr>
        <w:t>−</w:t>
      </w:r>
      <w:r>
        <w:rPr>
          <w:vertAlign w:val="superscript"/>
        </w:rPr>
        <w:t>6</w:t>
      </w:r>
      <w:r>
        <w:t xml:space="preserve"> m) × (0.7 × 10</w:t>
      </w:r>
      <w:r>
        <w:rPr>
          <w:rFonts w:ascii="Arial" w:eastAsia="Arial" w:hAnsi="Arial" w:cs="Arial"/>
          <w:vertAlign w:val="superscript"/>
        </w:rPr>
        <w:t>−</w:t>
      </w:r>
      <w:r>
        <w:rPr>
          <w:vertAlign w:val="superscript"/>
        </w:rPr>
        <w:t>6</w:t>
      </w:r>
      <w:r>
        <w:t xml:space="preserve"> </w:t>
      </w:r>
      <w:r>
        <w:rPr>
          <w:rFonts w:ascii="Arial" w:eastAsia="Arial" w:hAnsi="Arial" w:cs="Arial"/>
        </w:rPr>
        <w:t>m) = 1.5 </w:t>
      </w:r>
      <w:r>
        <w:rPr>
          <w:rFonts w:ascii="Segoe UI Symbol" w:eastAsia="Segoe UI Symbol" w:hAnsi="Segoe UI Symbol" w:cs="Segoe UI Symbol"/>
        </w:rPr>
        <w:t>µ</w:t>
      </w:r>
      <w:r>
        <w:t>m</w:t>
      </w:r>
      <w:r>
        <w:rPr>
          <w:vertAlign w:val="superscript"/>
        </w:rPr>
        <w:t>2</w:t>
      </w:r>
      <w:r>
        <w:t xml:space="preserve"> </w:t>
      </w:r>
    </w:p>
    <w:p w14:paraId="47469B9D" w14:textId="77777777" w:rsidR="00E35945" w:rsidRDefault="00E35945" w:rsidP="00E35945">
      <w:pPr>
        <w:numPr>
          <w:ilvl w:val="0"/>
          <w:numId w:val="36"/>
        </w:numPr>
        <w:spacing w:after="171" w:line="252" w:lineRule="auto"/>
        <w:ind w:right="0" w:hanging="360"/>
      </w:pPr>
      <w:r>
        <w:t>N</w:t>
      </w:r>
      <w:r>
        <w:rPr>
          <w:vertAlign w:val="subscript"/>
        </w:rPr>
        <w:t>0</w:t>
      </w:r>
      <w:r>
        <w:t xml:space="preserve"> = 24 </w:t>
      </w:r>
    </w:p>
    <w:p w14:paraId="7ACCA54E" w14:textId="77777777" w:rsidR="00E35945" w:rsidRDefault="00E35945" w:rsidP="00E35945">
      <w:pPr>
        <w:spacing w:after="0" w:line="425" w:lineRule="auto"/>
        <w:ind w:left="371" w:right="6183"/>
      </w:pPr>
      <w:r>
        <w:t xml:space="preserve">7 days = 7 × 24 hours = 168 hours so n = 168 ÷ 20 = 8.4 </w:t>
      </w:r>
    </w:p>
    <w:p w14:paraId="17EEA849" w14:textId="77777777" w:rsidR="00E35945" w:rsidRDefault="00E35945" w:rsidP="00E35945">
      <w:pPr>
        <w:tabs>
          <w:tab w:val="center" w:pos="985"/>
          <w:tab w:val="center" w:pos="2695"/>
        </w:tabs>
        <w:spacing w:after="133"/>
        <w:ind w:left="0" w:firstLine="0"/>
      </w:pPr>
      <w:r>
        <w:rPr>
          <w:sz w:val="22"/>
        </w:rPr>
        <w:tab/>
      </w:r>
      <w:r>
        <w:t xml:space="preserve">Nt = 24 x 28.4 </w:t>
      </w:r>
      <w:r>
        <w:tab/>
        <w:t xml:space="preserve">= 8107 cells </w:t>
      </w:r>
    </w:p>
    <w:p w14:paraId="39BAB13E" w14:textId="77777777" w:rsidR="00E35945" w:rsidRDefault="00E35945" w:rsidP="00E35945">
      <w:pPr>
        <w:numPr>
          <w:ilvl w:val="0"/>
          <w:numId w:val="36"/>
        </w:numPr>
        <w:spacing w:after="18" w:line="252" w:lineRule="auto"/>
        <w:ind w:right="0" w:hanging="360"/>
      </w:pPr>
      <w:r>
        <w:t>N = 96 + 4 + 22 + 3 = 125 animals found</w:t>
      </w:r>
      <w:r>
        <w:rPr>
          <w:rFonts w:ascii="Arial" w:eastAsia="Arial" w:hAnsi="Arial" w:cs="Arial"/>
          <w:i/>
        </w:rPr>
        <w:t xml:space="preserve"> </w:t>
      </w:r>
    </w:p>
    <w:p w14:paraId="4A2E5E41" w14:textId="77777777" w:rsidR="00E35945" w:rsidRDefault="00E35945" w:rsidP="00E35945">
      <w:pPr>
        <w:spacing w:after="0" w:line="259" w:lineRule="auto"/>
        <w:ind w:left="2003" w:firstLine="0"/>
      </w:pPr>
      <w:r>
        <w:rPr>
          <w:sz w:val="14"/>
        </w:rPr>
        <w:t>2</w:t>
      </w:r>
    </w:p>
    <w:p w14:paraId="6FE2CF6F" w14:textId="77777777" w:rsidR="00E35945" w:rsidRDefault="00E35945" w:rsidP="00E35945">
      <w:pPr>
        <w:spacing w:after="0" w:line="259" w:lineRule="auto"/>
        <w:ind w:left="361" w:right="7666" w:firstLine="1239"/>
      </w:pPr>
      <w:r>
        <w:rPr>
          <w:rFonts w:ascii="Segoe UI Symbol" w:eastAsia="Segoe UI Symbol" w:hAnsi="Segoe UI Symbol" w:cs="Segoe UI Symbol"/>
          <w:sz w:val="20"/>
        </w:rPr>
        <w:t xml:space="preserve"> </w:t>
      </w:r>
      <w:r>
        <w:rPr>
          <w:rFonts w:ascii="Arial" w:eastAsia="Arial" w:hAnsi="Arial" w:cs="Arial"/>
          <w:i/>
          <w:sz w:val="20"/>
        </w:rPr>
        <w:t xml:space="preserve">n </w:t>
      </w:r>
      <w:r>
        <w:rPr>
          <w:rFonts w:ascii="Segoe UI Symbol" w:eastAsia="Segoe UI Symbol" w:hAnsi="Segoe UI Symbol" w:cs="Segoe UI Symbol"/>
          <w:sz w:val="20"/>
        </w:rPr>
        <w:t xml:space="preserve"> </w:t>
      </w:r>
      <w:r>
        <w:t>so</w:t>
      </w:r>
      <w:r>
        <w:rPr>
          <w:rFonts w:ascii="Arial" w:eastAsia="Arial" w:hAnsi="Arial" w:cs="Arial"/>
          <w:i/>
        </w:rPr>
        <w:t xml:space="preserve"> </w:t>
      </w:r>
      <w:r>
        <w:rPr>
          <w:rFonts w:ascii="Arial" w:eastAsia="Arial" w:hAnsi="Arial" w:cs="Arial"/>
          <w:i/>
          <w:sz w:val="20"/>
        </w:rPr>
        <w:t xml:space="preserve">D </w:t>
      </w:r>
      <w:r>
        <w:rPr>
          <w:rFonts w:ascii="Segoe UI Symbol" w:eastAsia="Segoe UI Symbol" w:hAnsi="Segoe UI Symbol" w:cs="Segoe UI Symbol"/>
          <w:sz w:val="20"/>
        </w:rPr>
        <w:t>= −</w:t>
      </w:r>
      <w:r>
        <w:rPr>
          <w:sz w:val="20"/>
        </w:rPr>
        <w:t xml:space="preserve">1 </w:t>
      </w:r>
      <w:r>
        <w:rPr>
          <w:rFonts w:ascii="Segoe UI Symbol" w:eastAsia="Segoe UI Symbol" w:hAnsi="Segoe UI Symbol" w:cs="Segoe UI Symbol"/>
          <w:sz w:val="36"/>
        </w:rPr>
        <w:t>∑</w:t>
      </w:r>
      <w:r>
        <w:rPr>
          <w:rFonts w:ascii="Segoe UI Symbol" w:eastAsia="Segoe UI Symbol" w:hAnsi="Segoe UI Symbol" w:cs="Segoe UI Symbol"/>
          <w:sz w:val="20"/>
        </w:rPr>
        <w:t xml:space="preserve"> </w:t>
      </w:r>
      <w:r>
        <w:rPr>
          <w:noProof/>
          <w:sz w:val="22"/>
        </w:rPr>
        <mc:AlternateContent>
          <mc:Choice Requires="wpg">
            <w:drawing>
              <wp:inline distT="0" distB="0" distL="0" distR="0" wp14:anchorId="48AA4669" wp14:editId="475C0542">
                <wp:extent cx="114697" cy="6350"/>
                <wp:effectExtent l="0" t="0" r="0" b="0"/>
                <wp:docPr id="34232" name="Group 34232"/>
                <wp:cNvGraphicFramePr/>
                <a:graphic xmlns:a="http://schemas.openxmlformats.org/drawingml/2006/main">
                  <a:graphicData uri="http://schemas.microsoft.com/office/word/2010/wordprocessingGroup">
                    <wpg:wgp>
                      <wpg:cNvGrpSpPr/>
                      <wpg:grpSpPr>
                        <a:xfrm>
                          <a:off x="0" y="0"/>
                          <a:ext cx="114697" cy="6350"/>
                          <a:chOff x="0" y="0"/>
                          <a:chExt cx="114697" cy="6350"/>
                        </a:xfrm>
                      </wpg:grpSpPr>
                      <wps:wsp>
                        <wps:cNvPr id="3535" name="Shape 3535"/>
                        <wps:cNvSpPr/>
                        <wps:spPr>
                          <a:xfrm>
                            <a:off x="0" y="0"/>
                            <a:ext cx="114697" cy="0"/>
                          </a:xfrm>
                          <a:custGeom>
                            <a:avLst/>
                            <a:gdLst/>
                            <a:ahLst/>
                            <a:cxnLst/>
                            <a:rect l="0" t="0" r="0" b="0"/>
                            <a:pathLst>
                              <a:path w="114697">
                                <a:moveTo>
                                  <a:pt x="0" y="0"/>
                                </a:moveTo>
                                <a:lnTo>
                                  <a:pt x="114697"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09EB616" id="Group 34232" o:spid="_x0000_s1026" style="width:9.05pt;height:.5pt;mso-position-horizontal-relative:char;mso-position-vertical-relative:line" coordsize="114697,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">
                <v:shape id="Shape 3535" o:spid="_x0000_s1027" style="position:absolute;width:114697;height:0;visibility:visible;mso-wrap-style:square;v-text-anchor:top" coordsize="114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" path="m,l114697,e" filled="f" strokeweight=".5pt">
                  <v:stroke miterlimit="83231f" joinstyle="miter" endcap="square"/>
                  <v:path arrowok="t" textboxrect="0,0,114697,0"/>
                </v:shape>
                <w10:anchorlock/>
              </v:group>
            </w:pict>
          </mc:Fallback>
        </mc:AlternateContent>
      </w:r>
      <w:r>
        <w:rPr>
          <w:rFonts w:ascii="Segoe UI Symbol" w:eastAsia="Segoe UI Symbol" w:hAnsi="Segoe UI Symbol" w:cs="Segoe UI Symbol"/>
          <w:sz w:val="20"/>
        </w:rPr>
        <w:t></w:t>
      </w:r>
    </w:p>
    <w:p w14:paraId="6B3CBDC6" w14:textId="77777777" w:rsidR="00E35945" w:rsidRDefault="00E35945" w:rsidP="00E35945">
      <w:pPr>
        <w:spacing w:after="362" w:line="259" w:lineRule="auto"/>
        <w:ind w:left="1610"/>
      </w:pPr>
      <w:r>
        <w:rPr>
          <w:rFonts w:ascii="Segoe UI Symbol" w:eastAsia="Segoe UI Symbol" w:hAnsi="Segoe UI Symbol" w:cs="Segoe UI Symbol"/>
          <w:sz w:val="20"/>
        </w:rPr>
        <w:t></w:t>
      </w:r>
      <w:r>
        <w:rPr>
          <w:rFonts w:ascii="Arial" w:eastAsia="Arial" w:hAnsi="Arial" w:cs="Arial"/>
          <w:i/>
          <w:sz w:val="20"/>
        </w:rPr>
        <w:t>N</w:t>
      </w:r>
      <w:r>
        <w:rPr>
          <w:rFonts w:ascii="Segoe UI Symbol" w:eastAsia="Segoe UI Symbol" w:hAnsi="Segoe UI Symbol" w:cs="Segoe UI Symbol"/>
          <w:sz w:val="20"/>
        </w:rPr>
        <w:t></w:t>
      </w:r>
    </w:p>
    <w:p w14:paraId="144936DD" w14:textId="77777777" w:rsidR="00E35945" w:rsidRDefault="00E35945" w:rsidP="00E35945">
      <w:pPr>
        <w:spacing w:after="6"/>
        <w:ind w:left="294"/>
      </w:pPr>
      <w:r>
        <w:rPr>
          <w:noProof/>
          <w:sz w:val="22"/>
        </w:rPr>
        <mc:AlternateContent>
          <mc:Choice Requires="wpg">
            <w:drawing>
              <wp:anchor distT="0" distB="0" distL="114300" distR="114300" simplePos="0" relativeHeight="251660288" behindDoc="0" locked="0" layoutInCell="1" allowOverlap="1" wp14:anchorId="30428A05" wp14:editId="03B5C1E1">
                <wp:simplePos x="0" y="0"/>
                <wp:positionH relativeFrom="column">
                  <wp:posOffset>1657086</wp:posOffset>
                </wp:positionH>
                <wp:positionV relativeFrom="paragraph">
                  <wp:posOffset>91488</wp:posOffset>
                </wp:positionV>
                <wp:extent cx="1899841" cy="6263"/>
                <wp:effectExtent l="0" t="0" r="0" b="0"/>
                <wp:wrapNone/>
                <wp:docPr id="34233" name="Group 34233"/>
                <wp:cNvGraphicFramePr/>
                <a:graphic xmlns:a="http://schemas.openxmlformats.org/drawingml/2006/main">
                  <a:graphicData uri="http://schemas.microsoft.com/office/word/2010/wordprocessingGroup">
                    <wpg:wgp>
                      <wpg:cNvGrpSpPr/>
                      <wpg:grpSpPr>
                        <a:xfrm>
                          <a:off x="0" y="0"/>
                          <a:ext cx="1899841" cy="6263"/>
                          <a:chOff x="0" y="0"/>
                          <a:chExt cx="1899841" cy="6263"/>
                        </a:xfrm>
                      </wpg:grpSpPr>
                      <wps:wsp>
                        <wps:cNvPr id="3550" name="Shape 3550"/>
                        <wps:cNvSpPr/>
                        <wps:spPr>
                          <a:xfrm>
                            <a:off x="0" y="0"/>
                            <a:ext cx="219869" cy="0"/>
                          </a:xfrm>
                          <a:custGeom>
                            <a:avLst/>
                            <a:gdLst/>
                            <a:ahLst/>
                            <a:cxnLst/>
                            <a:rect l="0" t="0" r="0" b="0"/>
                            <a:pathLst>
                              <a:path w="219869">
                                <a:moveTo>
                                  <a:pt x="0" y="0"/>
                                </a:moveTo>
                                <a:lnTo>
                                  <a:pt x="219869" y="0"/>
                                </a:lnTo>
                              </a:path>
                            </a:pathLst>
                          </a:custGeom>
                          <a:ln w="6263" cap="sq">
                            <a:miter lim="127000"/>
                          </a:ln>
                        </wps:spPr>
                        <wps:style>
                          <a:lnRef idx="1">
                            <a:srgbClr val="000000"/>
                          </a:lnRef>
                          <a:fillRef idx="0">
                            <a:srgbClr val="000000">
                              <a:alpha val="0"/>
                            </a:srgbClr>
                          </a:fillRef>
                          <a:effectRef idx="0">
                            <a:scrgbClr r="0" g="0" b="0"/>
                          </a:effectRef>
                          <a:fontRef idx="none"/>
                        </wps:style>
                        <wps:bodyPr/>
                      </wps:wsp>
                      <wps:wsp>
                        <wps:cNvPr id="3551" name="Shape 3551"/>
                        <wps:cNvSpPr/>
                        <wps:spPr>
                          <a:xfrm>
                            <a:off x="559991" y="0"/>
                            <a:ext cx="219869" cy="0"/>
                          </a:xfrm>
                          <a:custGeom>
                            <a:avLst/>
                            <a:gdLst/>
                            <a:ahLst/>
                            <a:cxnLst/>
                            <a:rect l="0" t="0" r="0" b="0"/>
                            <a:pathLst>
                              <a:path w="219869">
                                <a:moveTo>
                                  <a:pt x="0" y="0"/>
                                </a:moveTo>
                                <a:lnTo>
                                  <a:pt x="219869" y="0"/>
                                </a:lnTo>
                              </a:path>
                            </a:pathLst>
                          </a:custGeom>
                          <a:ln w="6263" cap="sq">
                            <a:miter lim="127000"/>
                          </a:ln>
                        </wps:spPr>
                        <wps:style>
                          <a:lnRef idx="1">
                            <a:srgbClr val="000000"/>
                          </a:lnRef>
                          <a:fillRef idx="0">
                            <a:srgbClr val="000000">
                              <a:alpha val="0"/>
                            </a:srgbClr>
                          </a:fillRef>
                          <a:effectRef idx="0">
                            <a:scrgbClr r="0" g="0" b="0"/>
                          </a:effectRef>
                          <a:fontRef idx="none"/>
                        </wps:style>
                        <wps:bodyPr/>
                      </wps:wsp>
                      <wps:wsp>
                        <wps:cNvPr id="3552" name="Shape 3552"/>
                        <wps:cNvSpPr/>
                        <wps:spPr>
                          <a:xfrm>
                            <a:off x="1119981" y="0"/>
                            <a:ext cx="219869" cy="0"/>
                          </a:xfrm>
                          <a:custGeom>
                            <a:avLst/>
                            <a:gdLst/>
                            <a:ahLst/>
                            <a:cxnLst/>
                            <a:rect l="0" t="0" r="0" b="0"/>
                            <a:pathLst>
                              <a:path w="219869">
                                <a:moveTo>
                                  <a:pt x="0" y="0"/>
                                </a:moveTo>
                                <a:lnTo>
                                  <a:pt x="219869" y="0"/>
                                </a:lnTo>
                              </a:path>
                            </a:pathLst>
                          </a:custGeom>
                          <a:ln w="6263" cap="sq">
                            <a:miter lim="127000"/>
                          </a:ln>
                        </wps:spPr>
                        <wps:style>
                          <a:lnRef idx="1">
                            <a:srgbClr val="000000"/>
                          </a:lnRef>
                          <a:fillRef idx="0">
                            <a:srgbClr val="000000">
                              <a:alpha val="0"/>
                            </a:srgbClr>
                          </a:fillRef>
                          <a:effectRef idx="0">
                            <a:scrgbClr r="0" g="0" b="0"/>
                          </a:effectRef>
                          <a:fontRef idx="none"/>
                        </wps:style>
                        <wps:bodyPr/>
                      </wps:wsp>
                      <wps:wsp>
                        <wps:cNvPr id="3553" name="Shape 3553"/>
                        <wps:cNvSpPr/>
                        <wps:spPr>
                          <a:xfrm>
                            <a:off x="1679972" y="0"/>
                            <a:ext cx="219869" cy="0"/>
                          </a:xfrm>
                          <a:custGeom>
                            <a:avLst/>
                            <a:gdLst/>
                            <a:ahLst/>
                            <a:cxnLst/>
                            <a:rect l="0" t="0" r="0" b="0"/>
                            <a:pathLst>
                              <a:path w="219869">
                                <a:moveTo>
                                  <a:pt x="0" y="0"/>
                                </a:moveTo>
                                <a:lnTo>
                                  <a:pt x="219869" y="0"/>
                                </a:lnTo>
                              </a:path>
                            </a:pathLst>
                          </a:custGeom>
                          <a:ln w="6263"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6374B3F" id="Group 34233" o:spid="_x0000_s1026" style="position:absolute;margin-left:130.5pt;margin-top:7.2pt;width:149.6pt;height:.5pt;z-index:251660288" coordsize="1899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">
                <v:shape id="Shape 3550" o:spid="_x0000_s1027" style="position:absolute;width:2198;height:0;visibility:visible;mso-wrap-style:square;v-text-anchor:top" coordsize="219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" path="m,l219869,e" filled="f" strokeweight=".17397mm">
                  <v:stroke miterlimit="83231f" joinstyle="miter" endcap="square"/>
                  <v:path arrowok="t" textboxrect="0,0,219869,0"/>
                </v:shape>
                <v:shape id="Shape 3551" o:spid="_x0000_s1028" style="position:absolute;left:5599;width:2199;height:0;visibility:visible;mso-wrap-style:square;v-text-anchor:top" coordsize="219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" path="m,l219869,e" filled="f" strokeweight=".17397mm">
                  <v:stroke miterlimit="83231f" joinstyle="miter" endcap="square"/>
                  <v:path arrowok="t" textboxrect="0,0,219869,0"/>
                </v:shape>
                <v:shape id="Shape 3552" o:spid="_x0000_s1029" style="position:absolute;left:11199;width:2199;height:0;visibility:visible;mso-wrap-style:square;v-text-anchor:top" coordsize="219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" path="m,l219869,e" filled="f" strokeweight=".17397mm">
                  <v:stroke miterlimit="83231f" joinstyle="miter" endcap="square"/>
                  <v:path arrowok="t" textboxrect="0,0,219869,0"/>
                </v:shape>
                <v:shape id="Shape 3553" o:spid="_x0000_s1030" style="position:absolute;left:16799;width:2199;height:0;visibility:visible;mso-wrap-style:square;v-text-anchor:top" coordsize="219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" path="m,l219869,e" filled="f" strokeweight=".17397mm">
                  <v:stroke miterlimit="83231f" joinstyle="miter" endcap="square"/>
                  <v:path arrowok="t" textboxrect="0,0,219869,0"/>
                </v:shape>
              </v:group>
            </w:pict>
          </mc:Fallback>
        </mc:AlternateContent>
      </w:r>
      <w:r>
        <w:t xml:space="preserve"> inner brackets: </w:t>
      </w:r>
      <w:r>
        <w:rPr>
          <w:rFonts w:ascii="Arial" w:eastAsia="Arial" w:hAnsi="Arial" w:cs="Arial"/>
          <w:i/>
          <w:sz w:val="20"/>
        </w:rPr>
        <w:t xml:space="preserve">D </w:t>
      </w:r>
      <w:r>
        <w:rPr>
          <w:rFonts w:ascii="Segoe UI Symbol" w:eastAsia="Segoe UI Symbol" w:hAnsi="Segoe UI Symbol" w:cs="Segoe UI Symbol"/>
          <w:sz w:val="20"/>
        </w:rPr>
        <w:t>= −</w:t>
      </w:r>
      <w:r>
        <w:rPr>
          <w:sz w:val="20"/>
        </w:rPr>
        <w:t xml:space="preserve">1 </w:t>
      </w:r>
      <w:r>
        <w:rPr>
          <w:rFonts w:ascii="Segoe UI Symbol" w:eastAsia="Segoe UI Symbol" w:hAnsi="Segoe UI Symbol" w:cs="Segoe UI Symbol"/>
          <w:sz w:val="30"/>
          <w:vertAlign w:val="superscript"/>
        </w:rPr>
        <w:t></w:t>
      </w:r>
      <w:r>
        <w:rPr>
          <w:rFonts w:ascii="Segoe UI Symbol" w:eastAsia="Segoe UI Symbol" w:hAnsi="Segoe UI Symbol" w:cs="Segoe UI Symbol"/>
          <w:sz w:val="20"/>
        </w:rPr>
        <w:t xml:space="preserve"> </w:t>
      </w:r>
      <w:r>
        <w:rPr>
          <w:sz w:val="20"/>
        </w:rPr>
        <w:t xml:space="preserve">96 </w:t>
      </w:r>
      <w:r>
        <w:rPr>
          <w:rFonts w:ascii="Segoe UI Symbol" w:eastAsia="Segoe UI Symbol" w:hAnsi="Segoe UI Symbol" w:cs="Segoe UI Symbol"/>
          <w:sz w:val="20"/>
        </w:rPr>
        <w:t></w:t>
      </w:r>
      <w:r>
        <w:rPr>
          <w:sz w:val="20"/>
          <w:vertAlign w:val="superscript"/>
        </w:rPr>
        <w:t xml:space="preserve">2 </w:t>
      </w:r>
      <w:r>
        <w:rPr>
          <w:rFonts w:ascii="Segoe UI Symbol" w:eastAsia="Segoe UI Symbol" w:hAnsi="Segoe UI Symbol" w:cs="Segoe UI Symbol"/>
          <w:sz w:val="20"/>
        </w:rPr>
        <w:t xml:space="preserve">+ </w:t>
      </w:r>
      <w:r>
        <w:rPr>
          <w:sz w:val="20"/>
        </w:rPr>
        <w:t xml:space="preserve">4 </w:t>
      </w:r>
      <w:r>
        <w:rPr>
          <w:rFonts w:ascii="Segoe UI Symbol" w:eastAsia="Segoe UI Symbol" w:hAnsi="Segoe UI Symbol" w:cs="Segoe UI Symbol"/>
          <w:sz w:val="20"/>
        </w:rPr>
        <w:t></w:t>
      </w:r>
      <w:r>
        <w:rPr>
          <w:sz w:val="20"/>
          <w:vertAlign w:val="superscript"/>
        </w:rPr>
        <w:t xml:space="preserve">2 </w:t>
      </w:r>
      <w:r>
        <w:rPr>
          <w:rFonts w:ascii="Segoe UI Symbol" w:eastAsia="Segoe UI Symbol" w:hAnsi="Segoe UI Symbol" w:cs="Segoe UI Symbol"/>
          <w:sz w:val="20"/>
        </w:rPr>
        <w:t xml:space="preserve">+ </w:t>
      </w:r>
      <w:r>
        <w:rPr>
          <w:sz w:val="20"/>
        </w:rPr>
        <w:t xml:space="preserve">22 </w:t>
      </w:r>
      <w:r>
        <w:rPr>
          <w:rFonts w:ascii="Segoe UI Symbol" w:eastAsia="Segoe UI Symbol" w:hAnsi="Segoe UI Symbol" w:cs="Segoe UI Symbol"/>
          <w:sz w:val="20"/>
        </w:rPr>
        <w:t></w:t>
      </w:r>
      <w:r>
        <w:rPr>
          <w:sz w:val="20"/>
          <w:vertAlign w:val="superscript"/>
        </w:rPr>
        <w:t xml:space="preserve">2 </w:t>
      </w:r>
      <w:r>
        <w:rPr>
          <w:rFonts w:ascii="Segoe UI Symbol" w:eastAsia="Segoe UI Symbol" w:hAnsi="Segoe UI Symbol" w:cs="Segoe UI Symbol"/>
          <w:sz w:val="20"/>
        </w:rPr>
        <w:t xml:space="preserve">+ </w:t>
      </w:r>
      <w:r>
        <w:rPr>
          <w:sz w:val="20"/>
        </w:rPr>
        <w:t xml:space="preserve">3 </w:t>
      </w:r>
      <w:r>
        <w:rPr>
          <w:rFonts w:ascii="Segoe UI Symbol" w:eastAsia="Segoe UI Symbol" w:hAnsi="Segoe UI Symbol" w:cs="Segoe UI Symbol"/>
          <w:sz w:val="20"/>
        </w:rPr>
        <w:t></w:t>
      </w:r>
      <w:r>
        <w:rPr>
          <w:sz w:val="20"/>
          <w:vertAlign w:val="superscript"/>
        </w:rPr>
        <w:t>2</w:t>
      </w:r>
      <w:r>
        <w:rPr>
          <w:rFonts w:ascii="Segoe UI Symbol" w:eastAsia="Segoe UI Symbol" w:hAnsi="Segoe UI Symbol" w:cs="Segoe UI Symbol"/>
          <w:sz w:val="20"/>
        </w:rPr>
        <w:t></w:t>
      </w:r>
      <w:r>
        <w:rPr>
          <w:rFonts w:ascii="Segoe UI Symbol" w:eastAsia="Segoe UI Symbol" w:hAnsi="Segoe UI Symbol" w:cs="Segoe UI Symbol"/>
          <w:sz w:val="30"/>
          <w:vertAlign w:val="superscript"/>
        </w:rPr>
        <w:t></w:t>
      </w:r>
    </w:p>
    <w:p w14:paraId="57CA7F58" w14:textId="77777777" w:rsidR="00E35945" w:rsidRDefault="00E35945" w:rsidP="00E35945">
      <w:pPr>
        <w:tabs>
          <w:tab w:val="center" w:pos="2735"/>
          <w:tab w:val="center" w:pos="3664"/>
          <w:tab w:val="center" w:pos="4546"/>
          <w:tab w:val="center" w:pos="5537"/>
        </w:tabs>
        <w:spacing w:after="314" w:line="259" w:lineRule="auto"/>
        <w:ind w:left="0" w:firstLine="0"/>
      </w:pPr>
      <w:r>
        <w:rPr>
          <w:sz w:val="22"/>
        </w:rPr>
        <w:tab/>
      </w:r>
      <w:r>
        <w:rPr>
          <w:rFonts w:ascii="Segoe UI Symbol" w:eastAsia="Segoe UI Symbol" w:hAnsi="Segoe UI Symbol" w:cs="Segoe UI Symbol"/>
          <w:sz w:val="20"/>
        </w:rPr>
        <w:t></w:t>
      </w:r>
      <w:r>
        <w:rPr>
          <w:sz w:val="20"/>
        </w:rPr>
        <w:t>125</w:t>
      </w:r>
      <w:r>
        <w:rPr>
          <w:rFonts w:ascii="Segoe UI Symbol" w:eastAsia="Segoe UI Symbol" w:hAnsi="Segoe UI Symbol" w:cs="Segoe UI Symbol"/>
          <w:sz w:val="20"/>
        </w:rPr>
        <w:t></w:t>
      </w:r>
      <w:r>
        <w:rPr>
          <w:rFonts w:ascii="Segoe UI Symbol" w:eastAsia="Segoe UI Symbol" w:hAnsi="Segoe UI Symbol" w:cs="Segoe UI Symbol"/>
          <w:sz w:val="20"/>
        </w:rPr>
        <w:tab/>
        <w:t></w:t>
      </w:r>
      <w:r>
        <w:rPr>
          <w:sz w:val="20"/>
        </w:rPr>
        <w:t>125</w:t>
      </w:r>
      <w:r>
        <w:rPr>
          <w:rFonts w:ascii="Segoe UI Symbol" w:eastAsia="Segoe UI Symbol" w:hAnsi="Segoe UI Symbol" w:cs="Segoe UI Symbol"/>
          <w:sz w:val="20"/>
        </w:rPr>
        <w:t></w:t>
      </w:r>
      <w:r>
        <w:rPr>
          <w:rFonts w:ascii="Segoe UI Symbol" w:eastAsia="Segoe UI Symbol" w:hAnsi="Segoe UI Symbol" w:cs="Segoe UI Symbol"/>
          <w:sz w:val="20"/>
        </w:rPr>
        <w:tab/>
        <w:t></w:t>
      </w:r>
      <w:r>
        <w:rPr>
          <w:sz w:val="20"/>
        </w:rPr>
        <w:t>125</w:t>
      </w:r>
      <w:r>
        <w:rPr>
          <w:rFonts w:ascii="Segoe UI Symbol" w:eastAsia="Segoe UI Symbol" w:hAnsi="Segoe UI Symbol" w:cs="Segoe UI Symbol"/>
          <w:sz w:val="20"/>
        </w:rPr>
        <w:t></w:t>
      </w:r>
      <w:r>
        <w:rPr>
          <w:rFonts w:ascii="Segoe UI Symbol" w:eastAsia="Segoe UI Symbol" w:hAnsi="Segoe UI Symbol" w:cs="Segoe UI Symbol"/>
          <w:sz w:val="20"/>
        </w:rPr>
        <w:tab/>
        <w:t></w:t>
      </w:r>
      <w:r>
        <w:rPr>
          <w:sz w:val="20"/>
        </w:rPr>
        <w:t>125</w:t>
      </w:r>
      <w:r>
        <w:rPr>
          <w:rFonts w:ascii="Segoe UI Symbol" w:eastAsia="Segoe UI Symbol" w:hAnsi="Segoe UI Symbol" w:cs="Segoe UI Symbol"/>
          <w:sz w:val="20"/>
        </w:rPr>
        <w:t> </w:t>
      </w:r>
    </w:p>
    <w:p w14:paraId="0E84429E" w14:textId="77777777" w:rsidR="00E35945" w:rsidRDefault="00E35945" w:rsidP="00E35945">
      <w:pPr>
        <w:spacing w:after="6"/>
        <w:ind w:left="368"/>
      </w:pPr>
      <w:r>
        <w:t xml:space="preserve">indices: </w:t>
      </w:r>
      <w:r>
        <w:rPr>
          <w:rFonts w:ascii="Arial" w:eastAsia="Arial" w:hAnsi="Arial" w:cs="Arial"/>
          <w:i/>
          <w:sz w:val="20"/>
        </w:rPr>
        <w:t>D</w:t>
      </w:r>
      <w:r>
        <w:rPr>
          <w:rFonts w:ascii="Segoe UI Symbol" w:eastAsia="Segoe UI Symbol" w:hAnsi="Segoe UI Symbol" w:cs="Segoe UI Symbol"/>
          <w:sz w:val="20"/>
        </w:rPr>
        <w:t>= −</w:t>
      </w:r>
      <w:r>
        <w:rPr>
          <w:sz w:val="20"/>
        </w:rPr>
        <w:t xml:space="preserve">1 </w:t>
      </w:r>
      <w:r>
        <w:rPr>
          <w:rFonts w:ascii="Segoe UI Symbol" w:eastAsia="Segoe UI Symbol" w:hAnsi="Segoe UI Symbol" w:cs="Segoe UI Symbol"/>
          <w:sz w:val="36"/>
        </w:rPr>
        <w:t>(</w:t>
      </w:r>
      <w:r>
        <w:rPr>
          <w:sz w:val="20"/>
        </w:rPr>
        <w:t>0.768</w:t>
      </w:r>
      <w:r>
        <w:rPr>
          <w:sz w:val="20"/>
          <w:vertAlign w:val="superscript"/>
        </w:rPr>
        <w:t xml:space="preserve">2 </w:t>
      </w:r>
      <w:r>
        <w:rPr>
          <w:rFonts w:ascii="Segoe UI Symbol" w:eastAsia="Segoe UI Symbol" w:hAnsi="Segoe UI Symbol" w:cs="Segoe UI Symbol"/>
          <w:sz w:val="20"/>
        </w:rPr>
        <w:t xml:space="preserve">+ </w:t>
      </w:r>
      <w:r>
        <w:rPr>
          <w:sz w:val="20"/>
        </w:rPr>
        <w:t>0.032</w:t>
      </w:r>
      <w:r>
        <w:rPr>
          <w:sz w:val="20"/>
          <w:vertAlign w:val="superscript"/>
        </w:rPr>
        <w:t xml:space="preserve">2 </w:t>
      </w:r>
      <w:r>
        <w:rPr>
          <w:rFonts w:ascii="Segoe UI Symbol" w:eastAsia="Segoe UI Symbol" w:hAnsi="Segoe UI Symbol" w:cs="Segoe UI Symbol"/>
          <w:sz w:val="20"/>
        </w:rPr>
        <w:t xml:space="preserve">+ </w:t>
      </w:r>
      <w:r>
        <w:rPr>
          <w:sz w:val="20"/>
        </w:rPr>
        <w:t>0.176</w:t>
      </w:r>
      <w:r>
        <w:rPr>
          <w:sz w:val="20"/>
          <w:vertAlign w:val="superscript"/>
        </w:rPr>
        <w:t xml:space="preserve">2 </w:t>
      </w:r>
      <w:r>
        <w:rPr>
          <w:rFonts w:ascii="Segoe UI Symbol" w:eastAsia="Segoe UI Symbol" w:hAnsi="Segoe UI Symbol" w:cs="Segoe UI Symbol"/>
          <w:sz w:val="20"/>
        </w:rPr>
        <w:t xml:space="preserve">+ </w:t>
      </w:r>
      <w:r>
        <w:rPr>
          <w:sz w:val="20"/>
        </w:rPr>
        <w:t>0.024</w:t>
      </w:r>
      <w:r>
        <w:rPr>
          <w:sz w:val="20"/>
          <w:vertAlign w:val="superscript"/>
        </w:rPr>
        <w:t>2</w:t>
      </w:r>
      <w:r>
        <w:rPr>
          <w:rFonts w:ascii="Segoe UI Symbol" w:eastAsia="Segoe UI Symbol" w:hAnsi="Segoe UI Symbol" w:cs="Segoe UI Symbol"/>
          <w:sz w:val="36"/>
        </w:rPr>
        <w:t>)</w:t>
      </w:r>
    </w:p>
    <w:p w14:paraId="02FC4D3E" w14:textId="77777777" w:rsidR="00E35945" w:rsidRDefault="00E35945" w:rsidP="00E35945">
      <w:pPr>
        <w:spacing w:after="32"/>
        <w:ind w:left="294"/>
      </w:pPr>
      <w:r>
        <w:t xml:space="preserve"> addition: D = 1 </w:t>
      </w:r>
      <w:r>
        <w:rPr>
          <w:rFonts w:ascii="Segoe UI Symbol" w:eastAsia="Segoe UI Symbol" w:hAnsi="Segoe UI Symbol" w:cs="Segoe UI Symbol"/>
        </w:rPr>
        <w:t>−</w:t>
      </w:r>
      <w:r>
        <w:t xml:space="preserve"> 0.6224 = 0.3776 = 0.38 (2.d.p) </w:t>
      </w:r>
    </w:p>
    <w:p w14:paraId="242BEC96" w14:textId="77777777" w:rsidR="00E35945" w:rsidRDefault="00E35945" w:rsidP="00E35945">
      <w:pPr>
        <w:numPr>
          <w:ilvl w:val="0"/>
          <w:numId w:val="36"/>
        </w:numPr>
        <w:spacing w:after="36" w:line="320" w:lineRule="auto"/>
        <w:ind w:right="0" w:hanging="360"/>
      </w:pPr>
      <w:r>
        <w:rPr>
          <w:rFonts w:ascii="Arial" w:eastAsia="Arial" w:hAnsi="Arial" w:cs="Arial"/>
          <w:i/>
        </w:rPr>
        <w:t>O</w:t>
      </w:r>
      <w:r>
        <w:t xml:space="preserve"> </w:t>
      </w:r>
      <w:r>
        <w:rPr>
          <w:rFonts w:ascii="Arial" w:eastAsia="Arial" w:hAnsi="Arial" w:cs="Arial"/>
        </w:rPr>
        <w:t xml:space="preserve">= 0.1 mm      </w:t>
      </w:r>
      <w:r>
        <w:rPr>
          <w:rFonts w:ascii="Arial" w:eastAsia="Arial" w:hAnsi="Arial" w:cs="Arial"/>
          <w:i/>
        </w:rPr>
        <w:t>I</w:t>
      </w:r>
      <w:r>
        <w:t xml:space="preserve"> = ?         </w:t>
      </w:r>
      <w:r>
        <w:rPr>
          <w:rFonts w:ascii="Arial" w:eastAsia="Arial" w:hAnsi="Arial" w:cs="Arial"/>
          <w:i/>
        </w:rPr>
        <w:t>M</w:t>
      </w:r>
      <w:r>
        <w:t xml:space="preserve"> = 50        </w:t>
      </w:r>
      <w:r>
        <w:rPr>
          <w:rFonts w:ascii="Arial" w:eastAsia="Arial" w:hAnsi="Arial" w:cs="Arial"/>
          <w:i/>
        </w:rPr>
        <w:t>I</w:t>
      </w:r>
      <w:r>
        <w:t xml:space="preserve"> = </w:t>
      </w:r>
      <w:r>
        <w:rPr>
          <w:rFonts w:ascii="Arial" w:eastAsia="Arial" w:hAnsi="Arial" w:cs="Arial"/>
          <w:i/>
        </w:rPr>
        <w:t>M</w:t>
      </w:r>
      <w:r>
        <w:t xml:space="preserve"> × </w:t>
      </w:r>
      <w:r>
        <w:rPr>
          <w:rFonts w:ascii="Arial" w:eastAsia="Arial" w:hAnsi="Arial" w:cs="Arial"/>
          <w:i/>
        </w:rPr>
        <w:t xml:space="preserve">O </w:t>
      </w:r>
      <w:r>
        <w:rPr>
          <w:rFonts w:ascii="Arial" w:eastAsia="Arial" w:hAnsi="Arial" w:cs="Arial"/>
        </w:rPr>
        <w:t xml:space="preserve">= 50 × 0.1 mm = 5 mm 7 </w:t>
      </w:r>
      <w:r>
        <w:rPr>
          <w:rFonts w:ascii="Arial" w:eastAsia="Arial" w:hAnsi="Arial" w:cs="Arial"/>
        </w:rPr>
        <w:tab/>
      </w:r>
      <w:r>
        <w:t>Area = 5.</w:t>
      </w:r>
      <w:r>
        <w:rPr>
          <w:rFonts w:ascii="Arial" w:eastAsia="Arial" w:hAnsi="Arial" w:cs="Arial"/>
        </w:rPr>
        <w:t>3 cm</w:t>
      </w:r>
      <w:r>
        <w:rPr>
          <w:vertAlign w:val="superscript"/>
        </w:rPr>
        <w:t>2</w:t>
      </w:r>
      <w:r>
        <w:t xml:space="preserve">     radius?       </w:t>
      </w:r>
      <w:r>
        <w:rPr>
          <w:rFonts w:ascii="Arial" w:eastAsia="Arial" w:hAnsi="Arial" w:cs="Arial"/>
          <w:i/>
        </w:rPr>
        <w:t>A</w:t>
      </w:r>
      <w:r>
        <w:t xml:space="preserve"> </w:t>
      </w:r>
      <w:r>
        <w:rPr>
          <w:rFonts w:ascii="Arial" w:eastAsia="Arial" w:hAnsi="Arial" w:cs="Arial"/>
        </w:rPr>
        <w:t xml:space="preserve">= π </w:t>
      </w:r>
      <w:r>
        <w:rPr>
          <w:rFonts w:ascii="Arial" w:eastAsia="Arial" w:hAnsi="Arial" w:cs="Arial"/>
          <w:i/>
        </w:rPr>
        <w:t>r</w:t>
      </w:r>
      <w:r>
        <w:rPr>
          <w:vertAlign w:val="superscript"/>
        </w:rPr>
        <w:t>2</w:t>
      </w:r>
      <w:r>
        <w:t xml:space="preserve"> </w:t>
      </w:r>
    </w:p>
    <w:p w14:paraId="441FFEA7" w14:textId="77777777" w:rsidR="00E35945" w:rsidRDefault="00E35945" w:rsidP="00E35945">
      <w:pPr>
        <w:spacing w:after="0" w:line="259" w:lineRule="auto"/>
        <w:ind w:left="2065" w:firstLine="0"/>
      </w:pPr>
      <w:r>
        <w:rPr>
          <w:sz w:val="21"/>
        </w:rPr>
        <w:t>5.3</w:t>
      </w:r>
    </w:p>
    <w:p w14:paraId="1A791414" w14:textId="77777777" w:rsidR="00E35945" w:rsidRDefault="00E35945" w:rsidP="00E35945">
      <w:pPr>
        <w:tabs>
          <w:tab w:val="center" w:pos="1157"/>
          <w:tab w:val="center" w:pos="3709"/>
        </w:tabs>
        <w:spacing w:after="6"/>
        <w:ind w:left="0" w:firstLine="0"/>
      </w:pPr>
      <w:r>
        <w:rPr>
          <w:sz w:val="22"/>
        </w:rPr>
        <w:tab/>
      </w:r>
      <w:r>
        <w:rPr>
          <w:rFonts w:ascii="Arial" w:eastAsia="Arial" w:hAnsi="Arial" w:cs="Arial"/>
        </w:rPr>
        <w:t xml:space="preserve">5.3 = π </w:t>
      </w:r>
      <w:r>
        <w:rPr>
          <w:rFonts w:ascii="Arial" w:eastAsia="Arial" w:hAnsi="Arial" w:cs="Arial"/>
          <w:i/>
        </w:rPr>
        <w:t>r</w:t>
      </w:r>
      <w:r>
        <w:rPr>
          <w:vertAlign w:val="superscript"/>
        </w:rPr>
        <w:t>2</w:t>
      </w:r>
      <w:r>
        <w:t xml:space="preserve">        </w:t>
      </w:r>
      <w:r>
        <w:rPr>
          <w:rFonts w:ascii="Arial" w:eastAsia="Arial" w:hAnsi="Arial" w:cs="Arial"/>
          <w:i/>
        </w:rPr>
        <w:t>r</w:t>
      </w:r>
      <w:r>
        <w:rPr>
          <w:vertAlign w:val="superscript"/>
        </w:rPr>
        <w:t>2</w:t>
      </w:r>
      <w:r>
        <w:t xml:space="preserve"> = </w:t>
      </w:r>
      <w:r>
        <w:tab/>
      </w:r>
      <w:r>
        <w:rPr>
          <w:noProof/>
          <w:sz w:val="22"/>
        </w:rPr>
        <mc:AlternateContent>
          <mc:Choice Requires="wpg">
            <w:drawing>
              <wp:inline distT="0" distB="0" distL="0" distR="0" wp14:anchorId="6EDB82F7" wp14:editId="763C40B4">
                <wp:extent cx="197340" cy="6524"/>
                <wp:effectExtent l="0" t="0" r="0" b="0"/>
                <wp:docPr id="34235" name="Group 34235"/>
                <wp:cNvGraphicFramePr/>
                <a:graphic xmlns:a="http://schemas.openxmlformats.org/drawingml/2006/main">
                  <a:graphicData uri="http://schemas.microsoft.com/office/word/2010/wordprocessingGroup">
                    <wpg:wgp>
                      <wpg:cNvGrpSpPr/>
                      <wpg:grpSpPr>
                        <a:xfrm>
                          <a:off x="0" y="0"/>
                          <a:ext cx="197340" cy="6524"/>
                          <a:chOff x="0" y="0"/>
                          <a:chExt cx="197340" cy="6524"/>
                        </a:xfrm>
                      </wpg:grpSpPr>
                      <wps:wsp>
                        <wps:cNvPr id="3649" name="Shape 3649"/>
                        <wps:cNvSpPr/>
                        <wps:spPr>
                          <a:xfrm>
                            <a:off x="0" y="0"/>
                            <a:ext cx="197340" cy="0"/>
                          </a:xfrm>
                          <a:custGeom>
                            <a:avLst/>
                            <a:gdLst/>
                            <a:ahLst/>
                            <a:cxnLst/>
                            <a:rect l="0" t="0" r="0" b="0"/>
                            <a:pathLst>
                              <a:path w="197340">
                                <a:moveTo>
                                  <a:pt x="0" y="0"/>
                                </a:moveTo>
                                <a:lnTo>
                                  <a:pt x="197340" y="0"/>
                                </a:lnTo>
                              </a:path>
                            </a:pathLst>
                          </a:custGeom>
                          <a:ln w="652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3D6E433" id="Group 34235" o:spid="_x0000_s1026" style="width:15.55pt;height:.5pt;mso-position-horizontal-relative:char;mso-position-vertical-relative:line" coordsize="197340,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">
                <v:shape id="Shape 3649" o:spid="_x0000_s1027" style="position:absolute;width:197340;height:0;visibility:visible;mso-wrap-style:square;v-text-anchor:top" coordsize="197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" path="m,l197340,e" filled="f" strokeweight=".18122mm">
                  <v:stroke miterlimit="83231f" joinstyle="miter" endcap="square"/>
                  <v:path arrowok="t" textboxrect="0,0,197340,0"/>
                </v:shape>
                <w10:anchorlock/>
              </v:group>
            </w:pict>
          </mc:Fallback>
        </mc:AlternateContent>
      </w:r>
      <w:r>
        <w:t xml:space="preserve"> = 1.687        </w:t>
      </w:r>
      <w:r>
        <w:rPr>
          <w:rFonts w:ascii="Arial" w:eastAsia="Arial" w:hAnsi="Arial" w:cs="Arial"/>
          <w:i/>
        </w:rPr>
        <w:t>r</w:t>
      </w:r>
      <w:r>
        <w:t xml:space="preserve"> = </w:t>
      </w:r>
      <w:r>
        <w:rPr>
          <w:sz w:val="21"/>
        </w:rPr>
        <w:t>1.687</w:t>
      </w:r>
      <w:r>
        <w:t xml:space="preserve"> </w:t>
      </w:r>
      <w:r>
        <w:rPr>
          <w:rFonts w:ascii="Arial" w:eastAsia="Arial" w:hAnsi="Arial" w:cs="Arial"/>
        </w:rPr>
        <w:t>= 1.3 cm</w:t>
      </w:r>
      <w:r>
        <w:t xml:space="preserve"> </w:t>
      </w:r>
    </w:p>
    <w:p w14:paraId="3203FAB7" w14:textId="77777777" w:rsidR="00E35945" w:rsidRDefault="00E35945" w:rsidP="00E35945">
      <w:pPr>
        <w:spacing w:after="313" w:line="259" w:lineRule="auto"/>
        <w:ind w:left="2139" w:firstLine="0"/>
      </w:pPr>
      <w:r>
        <w:rPr>
          <w:rFonts w:ascii="Arial" w:eastAsia="Arial" w:hAnsi="Arial" w:cs="Arial"/>
          <w:sz w:val="21"/>
        </w:rPr>
        <w:t>π</w:t>
      </w:r>
    </w:p>
    <w:p w14:paraId="5DB601D7" w14:textId="77777777" w:rsidR="00E35945" w:rsidRDefault="00E35945" w:rsidP="00E35945">
      <w:pPr>
        <w:tabs>
          <w:tab w:val="center" w:pos="2667"/>
          <w:tab w:val="center" w:pos="4888"/>
        </w:tabs>
        <w:spacing w:after="6"/>
        <w:ind w:left="0" w:firstLine="0"/>
      </w:pPr>
      <w:r>
        <w:rPr>
          <w:noProof/>
          <w:sz w:val="22"/>
        </w:rPr>
        <mc:AlternateContent>
          <mc:Choice Requires="wpg">
            <w:drawing>
              <wp:anchor distT="0" distB="0" distL="114300" distR="114300" simplePos="0" relativeHeight="251661312" behindDoc="1" locked="0" layoutInCell="1" allowOverlap="1" wp14:anchorId="008B26B7" wp14:editId="7558EE8D">
                <wp:simplePos x="0" y="0"/>
                <wp:positionH relativeFrom="column">
                  <wp:posOffset>2024831</wp:posOffset>
                </wp:positionH>
                <wp:positionV relativeFrom="paragraph">
                  <wp:posOffset>-432475</wp:posOffset>
                </wp:positionV>
                <wp:extent cx="927322" cy="646203"/>
                <wp:effectExtent l="0" t="0" r="0" b="0"/>
                <wp:wrapNone/>
                <wp:docPr id="34236" name="Group 34236"/>
                <wp:cNvGraphicFramePr/>
                <a:graphic xmlns:a="http://schemas.openxmlformats.org/drawingml/2006/main">
                  <a:graphicData uri="http://schemas.microsoft.com/office/word/2010/wordprocessingGroup">
                    <wpg:wgp>
                      <wpg:cNvGrpSpPr/>
                      <wpg:grpSpPr>
                        <a:xfrm>
                          <a:off x="0" y="0"/>
                          <a:ext cx="927322" cy="646203"/>
                          <a:chOff x="0" y="0"/>
                          <a:chExt cx="927322" cy="646203"/>
                        </a:xfrm>
                      </wpg:grpSpPr>
                      <wps:wsp>
                        <wps:cNvPr id="3655" name="Shape 3655"/>
                        <wps:cNvSpPr/>
                        <wps:spPr>
                          <a:xfrm>
                            <a:off x="438786" y="91107"/>
                            <a:ext cx="15875" cy="9804"/>
                          </a:xfrm>
                          <a:custGeom>
                            <a:avLst/>
                            <a:gdLst/>
                            <a:ahLst/>
                            <a:cxnLst/>
                            <a:rect l="0" t="0" r="0" b="0"/>
                            <a:pathLst>
                              <a:path w="15875" h="9804">
                                <a:moveTo>
                                  <a:pt x="0" y="9804"/>
                                </a:moveTo>
                                <a:lnTo>
                                  <a:pt x="15875"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3656" name="Shape 3656"/>
                        <wps:cNvSpPr/>
                        <wps:spPr>
                          <a:xfrm>
                            <a:off x="454661" y="94374"/>
                            <a:ext cx="22225" cy="45752"/>
                          </a:xfrm>
                          <a:custGeom>
                            <a:avLst/>
                            <a:gdLst/>
                            <a:ahLst/>
                            <a:cxnLst/>
                            <a:rect l="0" t="0" r="0" b="0"/>
                            <a:pathLst>
                              <a:path w="22225" h="45752">
                                <a:moveTo>
                                  <a:pt x="0" y="0"/>
                                </a:moveTo>
                                <a:lnTo>
                                  <a:pt x="22225" y="45752"/>
                                </a:lnTo>
                              </a:path>
                            </a:pathLst>
                          </a:custGeom>
                          <a:ln w="12700" cap="sq">
                            <a:miter lim="127000"/>
                          </a:ln>
                        </wps:spPr>
                        <wps:style>
                          <a:lnRef idx="1">
                            <a:srgbClr val="000000"/>
                          </a:lnRef>
                          <a:fillRef idx="0">
                            <a:srgbClr val="000000">
                              <a:alpha val="0"/>
                            </a:srgbClr>
                          </a:fillRef>
                          <a:effectRef idx="0">
                            <a:scrgbClr r="0" g="0" b="0"/>
                          </a:effectRef>
                          <a:fontRef idx="none"/>
                        </wps:style>
                        <wps:bodyPr/>
                      </wps:wsp>
                      <wps:wsp>
                        <wps:cNvPr id="3657" name="Shape 3657"/>
                        <wps:cNvSpPr/>
                        <wps:spPr>
                          <a:xfrm>
                            <a:off x="480062" y="16"/>
                            <a:ext cx="31750" cy="140116"/>
                          </a:xfrm>
                          <a:custGeom>
                            <a:avLst/>
                            <a:gdLst/>
                            <a:ahLst/>
                            <a:cxnLst/>
                            <a:rect l="0" t="0" r="0" b="0"/>
                            <a:pathLst>
                              <a:path w="31750" h="140116">
                                <a:moveTo>
                                  <a:pt x="0" y="140116"/>
                                </a:moveTo>
                                <a:lnTo>
                                  <a:pt x="31750"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3658" name="Shape 3658"/>
                        <wps:cNvSpPr/>
                        <wps:spPr>
                          <a:xfrm>
                            <a:off x="511812" y="0"/>
                            <a:ext cx="323850" cy="0"/>
                          </a:xfrm>
                          <a:custGeom>
                            <a:avLst/>
                            <a:gdLst/>
                            <a:ahLst/>
                            <a:cxnLst/>
                            <a:rect l="0" t="0" r="0" b="0"/>
                            <a:pathLst>
                              <a:path w="323850">
                                <a:moveTo>
                                  <a:pt x="0" y="0"/>
                                </a:moveTo>
                                <a:lnTo>
                                  <a:pt x="323850"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3679" name="Shape 3679"/>
                        <wps:cNvSpPr/>
                        <wps:spPr>
                          <a:xfrm>
                            <a:off x="82947" y="507694"/>
                            <a:ext cx="108744" cy="0"/>
                          </a:xfrm>
                          <a:custGeom>
                            <a:avLst/>
                            <a:gdLst/>
                            <a:ahLst/>
                            <a:cxnLst/>
                            <a:rect l="0" t="0" r="0" b="0"/>
                            <a:pathLst>
                              <a:path w="108744">
                                <a:moveTo>
                                  <a:pt x="0" y="0"/>
                                </a:moveTo>
                                <a:lnTo>
                                  <a:pt x="108744"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3680" name="Shape 3680"/>
                        <wps:cNvSpPr/>
                        <wps:spPr>
                          <a:xfrm>
                            <a:off x="0" y="527538"/>
                            <a:ext cx="15875" cy="9525"/>
                          </a:xfrm>
                          <a:custGeom>
                            <a:avLst/>
                            <a:gdLst/>
                            <a:ahLst/>
                            <a:cxnLst/>
                            <a:rect l="0" t="0" r="0" b="0"/>
                            <a:pathLst>
                              <a:path w="15875" h="9525">
                                <a:moveTo>
                                  <a:pt x="0" y="9525"/>
                                </a:moveTo>
                                <a:lnTo>
                                  <a:pt x="15875"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3681" name="Shape 3681"/>
                        <wps:cNvSpPr/>
                        <wps:spPr>
                          <a:xfrm>
                            <a:off x="15875" y="530713"/>
                            <a:ext cx="22225" cy="115491"/>
                          </a:xfrm>
                          <a:custGeom>
                            <a:avLst/>
                            <a:gdLst/>
                            <a:ahLst/>
                            <a:cxnLst/>
                            <a:rect l="0" t="0" r="0" b="0"/>
                            <a:pathLst>
                              <a:path w="22225" h="115491">
                                <a:moveTo>
                                  <a:pt x="0" y="0"/>
                                </a:moveTo>
                                <a:lnTo>
                                  <a:pt x="22225" y="115491"/>
                                </a:lnTo>
                              </a:path>
                            </a:pathLst>
                          </a:custGeom>
                          <a:ln w="12700" cap="sq">
                            <a:miter lim="127000"/>
                          </a:ln>
                        </wps:spPr>
                        <wps:style>
                          <a:lnRef idx="1">
                            <a:srgbClr val="000000"/>
                          </a:lnRef>
                          <a:fillRef idx="0">
                            <a:srgbClr val="000000">
                              <a:alpha val="0"/>
                            </a:srgbClr>
                          </a:fillRef>
                          <a:effectRef idx="0">
                            <a:scrgbClr r="0" g="0" b="0"/>
                          </a:effectRef>
                          <a:fontRef idx="none"/>
                        </wps:style>
                        <wps:bodyPr/>
                      </wps:wsp>
                      <wps:wsp>
                        <wps:cNvPr id="3682" name="Shape 3682"/>
                        <wps:cNvSpPr/>
                        <wps:spPr>
                          <a:xfrm>
                            <a:off x="41275" y="330688"/>
                            <a:ext cx="31750" cy="315516"/>
                          </a:xfrm>
                          <a:custGeom>
                            <a:avLst/>
                            <a:gdLst/>
                            <a:ahLst/>
                            <a:cxnLst/>
                            <a:rect l="0" t="0" r="0" b="0"/>
                            <a:pathLst>
                              <a:path w="31750" h="315516">
                                <a:moveTo>
                                  <a:pt x="0" y="315516"/>
                                </a:moveTo>
                                <a:lnTo>
                                  <a:pt x="31750"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3683" name="Shape 3683"/>
                        <wps:cNvSpPr/>
                        <wps:spPr>
                          <a:xfrm>
                            <a:off x="73025" y="330688"/>
                            <a:ext cx="131366" cy="0"/>
                          </a:xfrm>
                          <a:custGeom>
                            <a:avLst/>
                            <a:gdLst/>
                            <a:ahLst/>
                            <a:cxnLst/>
                            <a:rect l="0" t="0" r="0" b="0"/>
                            <a:pathLst>
                              <a:path w="131366">
                                <a:moveTo>
                                  <a:pt x="0" y="0"/>
                                </a:moveTo>
                                <a:lnTo>
                                  <a:pt x="131366"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3689" name="Shape 3689"/>
                        <wps:cNvSpPr/>
                        <wps:spPr>
                          <a:xfrm>
                            <a:off x="716157" y="507688"/>
                            <a:ext cx="198019" cy="0"/>
                          </a:xfrm>
                          <a:custGeom>
                            <a:avLst/>
                            <a:gdLst/>
                            <a:ahLst/>
                            <a:cxnLst/>
                            <a:rect l="0" t="0" r="0" b="0"/>
                            <a:pathLst>
                              <a:path w="198019">
                                <a:moveTo>
                                  <a:pt x="0" y="0"/>
                                </a:moveTo>
                                <a:lnTo>
                                  <a:pt x="198019"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3690" name="Shape 3690"/>
                        <wps:cNvSpPr/>
                        <wps:spPr>
                          <a:xfrm>
                            <a:off x="630292" y="527135"/>
                            <a:ext cx="16433" cy="9525"/>
                          </a:xfrm>
                          <a:custGeom>
                            <a:avLst/>
                            <a:gdLst/>
                            <a:ahLst/>
                            <a:cxnLst/>
                            <a:rect l="0" t="0" r="0" b="0"/>
                            <a:pathLst>
                              <a:path w="16433" h="9525">
                                <a:moveTo>
                                  <a:pt x="0" y="9525"/>
                                </a:moveTo>
                                <a:lnTo>
                                  <a:pt x="16433"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3691" name="Shape 3691"/>
                        <wps:cNvSpPr/>
                        <wps:spPr>
                          <a:xfrm>
                            <a:off x="646725" y="530310"/>
                            <a:ext cx="23006" cy="115491"/>
                          </a:xfrm>
                          <a:custGeom>
                            <a:avLst/>
                            <a:gdLst/>
                            <a:ahLst/>
                            <a:cxnLst/>
                            <a:rect l="0" t="0" r="0" b="0"/>
                            <a:pathLst>
                              <a:path w="23006" h="115491">
                                <a:moveTo>
                                  <a:pt x="0" y="0"/>
                                </a:moveTo>
                                <a:lnTo>
                                  <a:pt x="23006" y="115491"/>
                                </a:lnTo>
                              </a:path>
                            </a:pathLst>
                          </a:custGeom>
                          <a:ln w="12700" cap="sq">
                            <a:miter lim="127000"/>
                          </a:ln>
                        </wps:spPr>
                        <wps:style>
                          <a:lnRef idx="1">
                            <a:srgbClr val="000000"/>
                          </a:lnRef>
                          <a:fillRef idx="0">
                            <a:srgbClr val="000000">
                              <a:alpha val="0"/>
                            </a:srgbClr>
                          </a:fillRef>
                          <a:effectRef idx="0">
                            <a:scrgbClr r="0" g="0" b="0"/>
                          </a:effectRef>
                          <a:fontRef idx="none"/>
                        </wps:style>
                        <wps:bodyPr/>
                      </wps:wsp>
                      <wps:wsp>
                        <wps:cNvPr id="3692" name="Shape 3692"/>
                        <wps:cNvSpPr/>
                        <wps:spPr>
                          <a:xfrm>
                            <a:off x="673019" y="330683"/>
                            <a:ext cx="32866" cy="315119"/>
                          </a:xfrm>
                          <a:custGeom>
                            <a:avLst/>
                            <a:gdLst/>
                            <a:ahLst/>
                            <a:cxnLst/>
                            <a:rect l="0" t="0" r="0" b="0"/>
                            <a:pathLst>
                              <a:path w="32866" h="315119">
                                <a:moveTo>
                                  <a:pt x="0" y="315119"/>
                                </a:moveTo>
                                <a:lnTo>
                                  <a:pt x="32866"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3693" name="Shape 3693"/>
                        <wps:cNvSpPr/>
                        <wps:spPr>
                          <a:xfrm>
                            <a:off x="705886" y="330683"/>
                            <a:ext cx="221436" cy="0"/>
                          </a:xfrm>
                          <a:custGeom>
                            <a:avLst/>
                            <a:gdLst/>
                            <a:ahLst/>
                            <a:cxnLst/>
                            <a:rect l="0" t="0" r="0" b="0"/>
                            <a:pathLst>
                              <a:path w="221436">
                                <a:moveTo>
                                  <a:pt x="0" y="0"/>
                                </a:moveTo>
                                <a:lnTo>
                                  <a:pt x="221436"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59754DE" id="Group 34236" o:spid="_x0000_s1026" style="position:absolute;margin-left:159.45pt;margin-top:-34.05pt;width:73pt;height:50.9pt;z-index:-251655168" coordsize="9273,6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">
                <v:shape id="Shape 3655" o:spid="_x0000_s1027" style="position:absolute;left:4387;top:911;width:159;height:98;visibility:visible;mso-wrap-style:square;v-text-anchor:top" coordsize="15875,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" path="m,9804l15875,e" filled="f" strokeweight=".5pt">
                  <v:stroke miterlimit="83231f" joinstyle="miter" endcap="square"/>
                  <v:path arrowok="t" textboxrect="0,0,15875,9804"/>
                </v:shape>
                <v:shape id="Shape 3656" o:spid="_x0000_s1028" style="position:absolute;left:4546;top:943;width:222;height:458;visibility:visible;mso-wrap-style:square;v-text-anchor:top" coordsize="22225,45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" path="m,l22225,45752e" filled="f" strokeweight="1pt">
                  <v:stroke miterlimit="83231f" joinstyle="miter" endcap="square"/>
                  <v:path arrowok="t" textboxrect="0,0,22225,45752"/>
                </v:shape>
                <v:shape id="Shape 3657" o:spid="_x0000_s1029" style="position:absolute;left:4800;width:318;height:1401;visibility:visible;mso-wrap-style:square;v-text-anchor:top" coordsize="31750,14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" path="m,140116l31750,e" filled="f" strokeweight=".5pt">
                  <v:stroke miterlimit="83231f" joinstyle="miter" endcap="square"/>
                  <v:path arrowok="t" textboxrect="0,0,31750,140116"/>
                </v:shape>
                <v:shape id="Shape 3658" o:spid="_x0000_s1030" style="position:absolute;left:5118;width:3238;height:0;visibility:visible;mso-wrap-style:square;v-text-anchor:top" coordsize="323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" path="m,l323850,e" filled="f" strokeweight=".5pt">
                  <v:stroke miterlimit="83231f" joinstyle="miter" endcap="square"/>
                  <v:path arrowok="t" textboxrect="0,0,323850,0"/>
                </v:shape>
                <v:shape id="Shape 3679" o:spid="_x0000_s1031" style="position:absolute;left:829;top:5076;width:1087;height:0;visibility:visible;mso-wrap-style:square;v-text-anchor:top" coordsize="108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" path="m,l108744,e" filled="f" strokeweight=".5pt">
                  <v:stroke miterlimit="83231f" joinstyle="miter" endcap="square"/>
                  <v:path arrowok="t" textboxrect="0,0,108744,0"/>
                </v:shape>
                <v:shape id="Shape 3680" o:spid="_x0000_s1032" style="position:absolute;top:5275;width:158;height:95;visibility:visible;mso-wrap-style:square;v-text-anchor:top" coordsize="158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" path="m,9525l15875,e" filled="f" strokeweight=".5pt">
                  <v:stroke miterlimit="83231f" joinstyle="miter" endcap="square"/>
                  <v:path arrowok="t" textboxrect="0,0,15875,9525"/>
                </v:shape>
                <v:shape id="Shape 3681" o:spid="_x0000_s1033" style="position:absolute;left:158;top:5307;width:223;height:1155;visibility:visible;mso-wrap-style:square;v-text-anchor:top" coordsize="22225,11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" path="m,l22225,115491e" filled="f" strokeweight="1pt">
                  <v:stroke miterlimit="83231f" joinstyle="miter" endcap="square"/>
                  <v:path arrowok="t" textboxrect="0,0,22225,115491"/>
                </v:shape>
                <v:shape id="Shape 3682" o:spid="_x0000_s1034" style="position:absolute;left:412;top:3306;width:318;height:3156;visibility:visible;mso-wrap-style:square;v-text-anchor:top" coordsize="31750,31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" path="m,315516l31750,e" filled="f" strokeweight=".5pt">
                  <v:stroke miterlimit="83231f" joinstyle="miter" endcap="square"/>
                  <v:path arrowok="t" textboxrect="0,0,31750,315516"/>
                </v:shape>
                <v:shape id="Shape 3683" o:spid="_x0000_s1035" style="position:absolute;left:730;top:3306;width:1313;height:0;visibility:visible;mso-wrap-style:square;v-text-anchor:top" coordsize="131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" path="m,l131366,e" filled="f" strokeweight=".5pt">
                  <v:stroke miterlimit="83231f" joinstyle="miter" endcap="square"/>
                  <v:path arrowok="t" textboxrect="0,0,131366,0"/>
                </v:shape>
                <v:shape id="Shape 3689" o:spid="_x0000_s1036" style="position:absolute;left:7161;top:5076;width:1980;height:0;visibility:visible;mso-wrap-style:square;v-text-anchor:top" coordsize="198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" path="m,l198019,e" filled="f" strokeweight=".5pt">
                  <v:stroke miterlimit="83231f" joinstyle="miter" endcap="square"/>
                  <v:path arrowok="t" textboxrect="0,0,198019,0"/>
                </v:shape>
                <v:shape id="Shape 3690" o:spid="_x0000_s1037" style="position:absolute;left:6302;top:5271;width:165;height:95;visibility:visible;mso-wrap-style:square;v-text-anchor:top" coordsize="1643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" path="m,9525l16433,e" filled="f" strokeweight=".5pt">
                  <v:stroke miterlimit="83231f" joinstyle="miter" endcap="square"/>
                  <v:path arrowok="t" textboxrect="0,0,16433,9525"/>
                </v:shape>
                <v:shape id="Shape 3691" o:spid="_x0000_s1038" style="position:absolute;left:6467;top:5303;width:230;height:1155;visibility:visible;mso-wrap-style:square;v-text-anchor:top" coordsize="23006,11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" path="m,l23006,115491e" filled="f" strokeweight="1pt">
                  <v:stroke miterlimit="83231f" joinstyle="miter" endcap="square"/>
                  <v:path arrowok="t" textboxrect="0,0,23006,115491"/>
                </v:shape>
                <v:shape id="Shape 3692" o:spid="_x0000_s1039" style="position:absolute;left:6730;top:3306;width:328;height:3152;visibility:visible;mso-wrap-style:square;v-text-anchor:top" coordsize="32866,31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" path="m,315119l32866,e" filled="f" strokeweight=".5pt">
                  <v:stroke miterlimit="83231f" joinstyle="miter" endcap="square"/>
                  <v:path arrowok="t" textboxrect="0,0,32866,315119"/>
                </v:shape>
                <v:shape id="Shape 3693" o:spid="_x0000_s1040" style="position:absolute;left:7058;top:3306;width:2215;height:0;visibility:visible;mso-wrap-style:square;v-text-anchor:top" coordsize="221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" path="m,l221436,e" filled="f" strokeweight=".5pt">
                  <v:stroke miterlimit="83231f" joinstyle="miter" endcap="square"/>
                  <v:path arrowok="t" textboxrect="0,0,221436,0"/>
                </v:shape>
              </v:group>
            </w:pict>
          </mc:Fallback>
        </mc:AlternateContent>
      </w:r>
      <w:r>
        <w:rPr>
          <w:noProof/>
          <w:sz w:val="22"/>
        </w:rPr>
        <mc:AlternateContent>
          <mc:Choice Requires="wpg">
            <w:drawing>
              <wp:anchor distT="0" distB="0" distL="114300" distR="114300" simplePos="0" relativeHeight="251662336" behindDoc="0" locked="0" layoutInCell="1" allowOverlap="1" wp14:anchorId="6FC4A0A4" wp14:editId="65539DE6">
                <wp:simplePos x="0" y="0"/>
                <wp:positionH relativeFrom="column">
                  <wp:posOffset>1352266</wp:posOffset>
                </wp:positionH>
                <wp:positionV relativeFrom="paragraph">
                  <wp:posOffset>68357</wp:posOffset>
                </wp:positionV>
                <wp:extent cx="108319" cy="6325"/>
                <wp:effectExtent l="0" t="0" r="0" b="0"/>
                <wp:wrapSquare wrapText="bothSides"/>
                <wp:docPr id="34237" name="Group 34237"/>
                <wp:cNvGraphicFramePr/>
                <a:graphic xmlns:a="http://schemas.openxmlformats.org/drawingml/2006/main">
                  <a:graphicData uri="http://schemas.microsoft.com/office/word/2010/wordprocessingGroup">
                    <wpg:wgp>
                      <wpg:cNvGrpSpPr/>
                      <wpg:grpSpPr>
                        <a:xfrm>
                          <a:off x="0" y="0"/>
                          <a:ext cx="108319" cy="6325"/>
                          <a:chOff x="0" y="0"/>
                          <a:chExt cx="108319" cy="6325"/>
                        </a:xfrm>
                      </wpg:grpSpPr>
                      <wps:wsp>
                        <wps:cNvPr id="3673" name="Shape 3673"/>
                        <wps:cNvSpPr/>
                        <wps:spPr>
                          <a:xfrm>
                            <a:off x="0" y="0"/>
                            <a:ext cx="108319" cy="0"/>
                          </a:xfrm>
                          <a:custGeom>
                            <a:avLst/>
                            <a:gdLst/>
                            <a:ahLst/>
                            <a:cxnLst/>
                            <a:rect l="0" t="0" r="0" b="0"/>
                            <a:pathLst>
                              <a:path w="108319">
                                <a:moveTo>
                                  <a:pt x="0" y="0"/>
                                </a:moveTo>
                                <a:lnTo>
                                  <a:pt x="108319" y="0"/>
                                </a:lnTo>
                              </a:path>
                            </a:pathLst>
                          </a:custGeom>
                          <a:ln w="6325"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DB24DCF" id="Group 34237" o:spid="_x0000_s1026" style="position:absolute;margin-left:106.5pt;margin-top:5.4pt;width:8.55pt;height:.5pt;z-index:251662336" coordsize="108319,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">
                <v:shape id="Shape 3673" o:spid="_x0000_s1027" style="position:absolute;width:108319;height:0;visibility:visible;mso-wrap-style:square;v-text-anchor:top" coordsize="108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" path="m,l108319,e" filled="f" strokeweight=".17569mm">
                  <v:stroke miterlimit="83231f" joinstyle="miter" endcap="square"/>
                  <v:path arrowok="t" textboxrect="0,0,108319,0"/>
                </v:shape>
                <w10:wrap type="square"/>
              </v:group>
            </w:pict>
          </mc:Fallback>
        </mc:AlternateContent>
      </w:r>
      <w:r>
        <w:rPr>
          <w:sz w:val="22"/>
        </w:rPr>
        <w:tab/>
      </w:r>
      <w:r>
        <w:rPr>
          <w:vertAlign w:val="superscript"/>
        </w:rPr>
        <w:t>2</w:t>
      </w:r>
      <w:r>
        <w:t xml:space="preserve">       </w:t>
      </w:r>
      <w:r>
        <w:rPr>
          <w:rFonts w:ascii="Arial" w:eastAsia="Arial" w:hAnsi="Arial" w:cs="Arial"/>
          <w:i/>
        </w:rPr>
        <w:t>r</w:t>
      </w:r>
      <w:r>
        <w:rPr>
          <w:vertAlign w:val="superscript"/>
        </w:rPr>
        <w:t>2</w:t>
      </w:r>
      <w:r>
        <w:t xml:space="preserve"> = </w:t>
      </w:r>
      <w:r>
        <w:rPr>
          <w:rFonts w:ascii="Arial" w:eastAsia="Arial" w:hAnsi="Arial" w:cs="Arial"/>
          <w:i/>
          <w:sz w:val="21"/>
        </w:rPr>
        <w:t>A</w:t>
      </w:r>
      <w:r>
        <w:t xml:space="preserve">         </w:t>
      </w:r>
      <w:r>
        <w:rPr>
          <w:rFonts w:ascii="Arial" w:eastAsia="Arial" w:hAnsi="Arial" w:cs="Arial"/>
          <w:i/>
        </w:rPr>
        <w:t>r</w:t>
      </w:r>
      <w:r>
        <w:t xml:space="preserve"> = </w:t>
      </w:r>
      <w:r>
        <w:rPr>
          <w:rFonts w:ascii="Arial" w:eastAsia="Arial" w:hAnsi="Arial" w:cs="Arial"/>
          <w:i/>
          <w:sz w:val="20"/>
        </w:rPr>
        <w:t>A</w:t>
      </w:r>
      <w:r>
        <w:t xml:space="preserve">     </w:t>
      </w:r>
      <w:r>
        <w:rPr>
          <w:rFonts w:ascii="Arial" w:eastAsia="Arial" w:hAnsi="Arial" w:cs="Arial"/>
          <w:i/>
        </w:rPr>
        <w:t>r</w:t>
      </w:r>
      <w:r>
        <w:t xml:space="preserve"> =</w:t>
      </w:r>
      <w:r>
        <w:tab/>
      </w:r>
      <w:r>
        <w:rPr>
          <w:sz w:val="20"/>
        </w:rPr>
        <w:t xml:space="preserve">5.3 </w:t>
      </w:r>
      <w:r>
        <w:rPr>
          <w:rFonts w:ascii="Arial" w:eastAsia="Arial" w:hAnsi="Arial" w:cs="Arial"/>
        </w:rPr>
        <w:t>= 1.3 cm</w:t>
      </w:r>
    </w:p>
    <w:p w14:paraId="2A717A43" w14:textId="77777777" w:rsidR="00E35945" w:rsidRDefault="00E35945" w:rsidP="00E35945">
      <w:pPr>
        <w:spacing w:after="0" w:line="259" w:lineRule="auto"/>
        <w:ind w:left="371"/>
      </w:pPr>
      <w:r>
        <w:t xml:space="preserve">Or </w:t>
      </w:r>
      <w:r>
        <w:rPr>
          <w:rFonts w:ascii="Arial" w:eastAsia="Arial" w:hAnsi="Arial" w:cs="Arial"/>
          <w:i/>
        </w:rPr>
        <w:t>A</w:t>
      </w:r>
      <w:r>
        <w:t xml:space="preserve"> </w:t>
      </w:r>
      <w:r>
        <w:rPr>
          <w:rFonts w:ascii="Arial" w:eastAsia="Arial" w:hAnsi="Arial" w:cs="Arial"/>
        </w:rPr>
        <w:t xml:space="preserve">= π </w:t>
      </w:r>
      <w:r>
        <w:rPr>
          <w:rFonts w:ascii="Arial" w:eastAsia="Arial" w:hAnsi="Arial" w:cs="Arial"/>
          <w:i/>
        </w:rPr>
        <w:t>r</w:t>
      </w:r>
    </w:p>
    <w:p w14:paraId="5E6C180E" w14:textId="77777777" w:rsidR="00E35945" w:rsidRDefault="00E35945" w:rsidP="00E35945">
      <w:pPr>
        <w:tabs>
          <w:tab w:val="center" w:pos="2215"/>
          <w:tab w:val="center" w:pos="3405"/>
          <w:tab w:val="center" w:pos="4473"/>
        </w:tabs>
        <w:spacing w:after="70" w:line="259" w:lineRule="auto"/>
        <w:ind w:left="0" w:firstLine="0"/>
      </w:pPr>
      <w:r>
        <w:rPr>
          <w:sz w:val="22"/>
        </w:rPr>
        <w:tab/>
      </w:r>
      <w:r>
        <w:rPr>
          <w:rFonts w:ascii="Arial" w:eastAsia="Arial" w:hAnsi="Arial" w:cs="Arial"/>
          <w:sz w:val="21"/>
        </w:rPr>
        <w:t>π</w:t>
      </w:r>
      <w:r>
        <w:rPr>
          <w:rFonts w:ascii="Arial" w:eastAsia="Arial" w:hAnsi="Arial" w:cs="Arial"/>
          <w:sz w:val="21"/>
        </w:rPr>
        <w:tab/>
      </w:r>
      <w:r>
        <w:rPr>
          <w:rFonts w:ascii="Arial" w:eastAsia="Arial" w:hAnsi="Arial" w:cs="Arial"/>
          <w:sz w:val="20"/>
        </w:rPr>
        <w:t>π</w:t>
      </w:r>
      <w:r>
        <w:rPr>
          <w:rFonts w:ascii="Arial" w:eastAsia="Arial" w:hAnsi="Arial" w:cs="Arial"/>
          <w:sz w:val="20"/>
        </w:rPr>
        <w:tab/>
        <w:t>π</w:t>
      </w:r>
    </w:p>
    <w:p w14:paraId="73E3C85E" w14:textId="77777777" w:rsidR="00E35945" w:rsidRDefault="00E35945" w:rsidP="00E35945">
      <w:pPr>
        <w:numPr>
          <w:ilvl w:val="0"/>
          <w:numId w:val="37"/>
        </w:numPr>
        <w:spacing w:after="124" w:line="259" w:lineRule="auto"/>
        <w:ind w:right="0" w:hanging="391"/>
      </w:pPr>
      <w:r>
        <w:t>7.25 × 10</w:t>
      </w:r>
      <w:r>
        <w:rPr>
          <w:vertAlign w:val="superscript"/>
        </w:rPr>
        <w:t>–6</w:t>
      </w:r>
      <w:r>
        <w:rPr>
          <w:rFonts w:ascii="Arial" w:eastAsia="Arial" w:hAnsi="Arial" w:cs="Arial"/>
        </w:rPr>
        <w:t> m (7.25 µm)</w:t>
      </w:r>
      <w:r>
        <w:t xml:space="preserve"> </w:t>
      </w:r>
    </w:p>
    <w:p w14:paraId="048AC4F3" w14:textId="77777777" w:rsidR="00E35945" w:rsidRDefault="00E35945" w:rsidP="00E35945">
      <w:pPr>
        <w:spacing w:after="0" w:line="259" w:lineRule="auto"/>
        <w:ind w:left="751"/>
      </w:pPr>
      <w:r>
        <w:rPr>
          <w:rFonts w:ascii="Segoe UI Symbol" w:eastAsia="Segoe UI Symbol" w:hAnsi="Segoe UI Symbol" w:cs="Segoe UI Symbol"/>
          <w:sz w:val="20"/>
        </w:rPr>
        <w:t xml:space="preserve"> </w:t>
      </w:r>
      <w:r>
        <w:rPr>
          <w:sz w:val="20"/>
        </w:rPr>
        <w:t xml:space="preserve">34 </w:t>
      </w:r>
      <w:r>
        <w:rPr>
          <w:rFonts w:ascii="Segoe UI Symbol" w:eastAsia="Segoe UI Symbol" w:hAnsi="Segoe UI Symbol" w:cs="Segoe UI Symbol"/>
          <w:sz w:val="20"/>
        </w:rPr>
        <w:t></w:t>
      </w:r>
    </w:p>
    <w:p w14:paraId="5AB2490F" w14:textId="77777777" w:rsidR="00E35945" w:rsidRDefault="00E35945" w:rsidP="00E35945">
      <w:pPr>
        <w:tabs>
          <w:tab w:val="center" w:pos="794"/>
          <w:tab w:val="center" w:pos="1517"/>
        </w:tabs>
        <w:spacing w:after="0" w:line="259" w:lineRule="auto"/>
        <w:ind w:left="0" w:firstLine="0"/>
      </w:pPr>
      <w:r>
        <w:rPr>
          <w:sz w:val="22"/>
        </w:rPr>
        <w:tab/>
      </w:r>
      <w:r>
        <w:rPr>
          <w:rFonts w:ascii="Segoe UI Symbol" w:eastAsia="Segoe UI Symbol" w:hAnsi="Segoe UI Symbol" w:cs="Segoe UI Symbol"/>
          <w:sz w:val="20"/>
        </w:rPr>
        <w:t></w:t>
      </w:r>
      <w:r>
        <w:rPr>
          <w:rFonts w:ascii="Segoe UI Symbol" w:eastAsia="Segoe UI Symbol" w:hAnsi="Segoe UI Symbol" w:cs="Segoe UI Symbol"/>
          <w:sz w:val="20"/>
        </w:rPr>
        <w:tab/>
        <w:t>×</w:t>
      </w:r>
      <w:r>
        <w:rPr>
          <w:sz w:val="20"/>
        </w:rPr>
        <w:t>135</w:t>
      </w:r>
    </w:p>
    <w:p w14:paraId="04A9B9CA" w14:textId="77777777" w:rsidR="00E35945" w:rsidRDefault="00E35945" w:rsidP="00E35945">
      <w:pPr>
        <w:spacing w:after="6"/>
        <w:ind w:left="766"/>
      </w:pPr>
      <w:r>
        <w:rPr>
          <w:noProof/>
          <w:sz w:val="22"/>
        </w:rPr>
        <mc:AlternateContent>
          <mc:Choice Requires="wpg">
            <w:drawing>
              <wp:anchor distT="0" distB="0" distL="114300" distR="114300" simplePos="0" relativeHeight="251663360" behindDoc="1" locked="0" layoutInCell="1" allowOverlap="1" wp14:anchorId="53DD772A" wp14:editId="723174B3">
                <wp:simplePos x="0" y="0"/>
                <wp:positionH relativeFrom="column">
                  <wp:posOffset>473512</wp:posOffset>
                </wp:positionH>
                <wp:positionV relativeFrom="paragraph">
                  <wp:posOffset>-46829</wp:posOffset>
                </wp:positionV>
                <wp:extent cx="682571" cy="184944"/>
                <wp:effectExtent l="0" t="0" r="0" b="0"/>
                <wp:wrapNone/>
                <wp:docPr id="34238" name="Group 34238"/>
                <wp:cNvGraphicFramePr/>
                <a:graphic xmlns:a="http://schemas.openxmlformats.org/drawingml/2006/main">
                  <a:graphicData uri="http://schemas.microsoft.com/office/word/2010/wordprocessingGroup">
                    <wpg:wgp>
                      <wpg:cNvGrpSpPr/>
                      <wpg:grpSpPr>
                        <a:xfrm>
                          <a:off x="0" y="0"/>
                          <a:ext cx="682571" cy="184944"/>
                          <a:chOff x="0" y="0"/>
                          <a:chExt cx="682571" cy="184944"/>
                        </a:xfrm>
                      </wpg:grpSpPr>
                      <wps:wsp>
                        <wps:cNvPr id="3703" name="Shape 3703"/>
                        <wps:cNvSpPr/>
                        <wps:spPr>
                          <a:xfrm>
                            <a:off x="71806" y="0"/>
                            <a:ext cx="218580" cy="0"/>
                          </a:xfrm>
                          <a:custGeom>
                            <a:avLst/>
                            <a:gdLst/>
                            <a:ahLst/>
                            <a:cxnLst/>
                            <a:rect l="0" t="0" r="0" b="0"/>
                            <a:pathLst>
                              <a:path w="218580">
                                <a:moveTo>
                                  <a:pt x="0" y="0"/>
                                </a:moveTo>
                                <a:lnTo>
                                  <a:pt x="218580" y="0"/>
                                </a:lnTo>
                              </a:path>
                            </a:pathLst>
                          </a:custGeom>
                          <a:ln w="3156" cap="sq">
                            <a:miter lim="127000"/>
                          </a:ln>
                        </wps:spPr>
                        <wps:style>
                          <a:lnRef idx="1">
                            <a:srgbClr val="000000"/>
                          </a:lnRef>
                          <a:fillRef idx="0">
                            <a:srgbClr val="000000">
                              <a:alpha val="0"/>
                            </a:srgbClr>
                          </a:fillRef>
                          <a:effectRef idx="0">
                            <a:scrgbClr r="0" g="0" b="0"/>
                          </a:effectRef>
                          <a:fontRef idx="none"/>
                        </wps:style>
                        <wps:bodyPr/>
                      </wps:wsp>
                      <wps:wsp>
                        <wps:cNvPr id="3704" name="Shape 3704"/>
                        <wps:cNvSpPr/>
                        <wps:spPr>
                          <a:xfrm>
                            <a:off x="0" y="184944"/>
                            <a:ext cx="682571" cy="0"/>
                          </a:xfrm>
                          <a:custGeom>
                            <a:avLst/>
                            <a:gdLst/>
                            <a:ahLst/>
                            <a:cxnLst/>
                            <a:rect l="0" t="0" r="0" b="0"/>
                            <a:pathLst>
                              <a:path w="682571">
                                <a:moveTo>
                                  <a:pt x="0" y="0"/>
                                </a:moveTo>
                                <a:lnTo>
                                  <a:pt x="682571" y="0"/>
                                </a:lnTo>
                              </a:path>
                            </a:pathLst>
                          </a:custGeom>
                          <a:ln w="6313"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967963B" id="Group 34238" o:spid="_x0000_s1026" style="position:absolute;margin-left:37.3pt;margin-top:-3.7pt;width:53.75pt;height:14.55pt;z-index:-251653120" coordsize="6825,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">
                <v:shape id="Shape 3703" o:spid="_x0000_s1027" style="position:absolute;left:718;width:2185;height:0;visibility:visible;mso-wrap-style:square;v-text-anchor:top" coordsize="21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" path="m,l218580,e" filled="f" strokeweight=".08767mm">
                  <v:stroke miterlimit="83231f" joinstyle="miter" endcap="square"/>
                  <v:path arrowok="t" textboxrect="0,0,218580,0"/>
                </v:shape>
                <v:shape id="Shape 3704" o:spid="_x0000_s1028" style="position:absolute;top:1849;width:6825;height:0;visibility:visible;mso-wrap-style:square;v-text-anchor:top" coordsize="682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" path="m,l682571,e" filled="f" strokeweight=".17536mm">
                  <v:stroke miterlimit="83231f" joinstyle="miter" endcap="square"/>
                  <v:path arrowok="t" textboxrect="0,0,682571,0"/>
                </v:shape>
              </v:group>
            </w:pict>
          </mc:Fallback>
        </mc:AlternateContent>
      </w:r>
      <w:r>
        <w:rPr>
          <w:rFonts w:ascii="Segoe UI Symbol" w:eastAsia="Segoe UI Symbol" w:hAnsi="Segoe UI Symbol" w:cs="Segoe UI Symbol"/>
          <w:sz w:val="20"/>
        </w:rPr>
        <w:t></w:t>
      </w:r>
      <w:r>
        <w:rPr>
          <w:sz w:val="20"/>
        </w:rPr>
        <w:t xml:space="preserve">100 </w:t>
      </w:r>
      <w:r>
        <w:rPr>
          <w:rFonts w:ascii="Segoe UI Symbol" w:eastAsia="Segoe UI Symbol" w:hAnsi="Segoe UI Symbol" w:cs="Segoe UI Symbol"/>
          <w:sz w:val="20"/>
        </w:rPr>
        <w:t></w:t>
      </w:r>
    </w:p>
    <w:p w14:paraId="7E493F17" w14:textId="77777777" w:rsidR="00E35945" w:rsidRDefault="00E35945" w:rsidP="00E35945">
      <w:pPr>
        <w:numPr>
          <w:ilvl w:val="0"/>
          <w:numId w:val="37"/>
        </w:numPr>
        <w:spacing w:after="6" w:line="252" w:lineRule="auto"/>
        <w:ind w:right="0" w:hanging="391"/>
      </w:pPr>
      <w:r>
        <w:rPr>
          <w:rFonts w:ascii="Arial" w:eastAsia="Arial" w:hAnsi="Arial" w:cs="Arial"/>
          <w:i/>
          <w:sz w:val="20"/>
        </w:rPr>
        <w:t xml:space="preserve">a </w:t>
      </w:r>
      <w:r>
        <w:rPr>
          <w:rFonts w:ascii="Segoe UI Symbol" w:eastAsia="Segoe UI Symbol" w:hAnsi="Segoe UI Symbol" w:cs="Segoe UI Symbol"/>
          <w:sz w:val="20"/>
        </w:rPr>
        <w:t>==</w:t>
      </w:r>
      <w:r>
        <w:rPr>
          <w:rFonts w:ascii="Arial" w:eastAsia="Arial" w:hAnsi="Arial" w:cs="Arial"/>
        </w:rPr>
        <w:t xml:space="preserve"> </w:t>
      </w:r>
      <w:r>
        <w:t xml:space="preserve">22.95 </w:t>
      </w:r>
    </w:p>
    <w:p w14:paraId="5B0644D9" w14:textId="77777777" w:rsidR="00E35945" w:rsidRDefault="00E35945" w:rsidP="00E35945">
      <w:pPr>
        <w:spacing w:after="47"/>
        <w:ind w:left="1240"/>
      </w:pPr>
      <w:r>
        <w:rPr>
          <w:sz w:val="20"/>
        </w:rPr>
        <w:t>2</w:t>
      </w:r>
    </w:p>
    <w:p w14:paraId="1A8C1D77" w14:textId="77777777" w:rsidR="00E35945" w:rsidRDefault="00E35945" w:rsidP="00E35945">
      <w:pPr>
        <w:numPr>
          <w:ilvl w:val="0"/>
          <w:numId w:val="37"/>
        </w:numPr>
        <w:spacing w:after="139" w:line="252" w:lineRule="auto"/>
        <w:ind w:right="0" w:hanging="391"/>
      </w:pPr>
      <w:r>
        <w:t xml:space="preserve">cardiac output = stroke volume x heart rate </w:t>
      </w:r>
    </w:p>
    <w:p w14:paraId="0C530F89" w14:textId="77777777" w:rsidR="00E35945" w:rsidRDefault="00E35945" w:rsidP="00E35945">
      <w:pPr>
        <w:spacing w:after="74"/>
        <w:ind w:left="360" w:right="6347" w:firstLine="1530"/>
      </w:pPr>
      <w:r>
        <w:rPr>
          <w:sz w:val="20"/>
        </w:rPr>
        <w:t>2.7</w:t>
      </w:r>
      <w:r>
        <w:rPr>
          <w:sz w:val="20"/>
        </w:rPr>
        <w:tab/>
      </w:r>
      <w:r>
        <w:rPr>
          <w:vertAlign w:val="superscript"/>
        </w:rPr>
        <w:t xml:space="preserve">3 </w:t>
      </w:r>
      <w:r>
        <w:t xml:space="preserve">stroke volume = </w:t>
      </w:r>
      <w:r>
        <w:tab/>
      </w:r>
      <w:r>
        <w:rPr>
          <w:noProof/>
          <w:sz w:val="22"/>
        </w:rPr>
        <mc:AlternateContent>
          <mc:Choice Requires="wpg">
            <w:drawing>
              <wp:inline distT="0" distB="0" distL="0" distR="0" wp14:anchorId="6E56ED30" wp14:editId="17D63583">
                <wp:extent cx="198498" cy="6350"/>
                <wp:effectExtent l="0" t="0" r="0" b="0"/>
                <wp:docPr id="34240" name="Group 34240"/>
                <wp:cNvGraphicFramePr/>
                <a:graphic xmlns:a="http://schemas.openxmlformats.org/drawingml/2006/main">
                  <a:graphicData uri="http://schemas.microsoft.com/office/word/2010/wordprocessingGroup">
                    <wpg:wgp>
                      <wpg:cNvGrpSpPr/>
                      <wpg:grpSpPr>
                        <a:xfrm>
                          <a:off x="0" y="0"/>
                          <a:ext cx="198498" cy="6350"/>
                          <a:chOff x="0" y="0"/>
                          <a:chExt cx="198498" cy="6350"/>
                        </a:xfrm>
                      </wpg:grpSpPr>
                      <wps:wsp>
                        <wps:cNvPr id="3724" name="Shape 3724"/>
                        <wps:cNvSpPr/>
                        <wps:spPr>
                          <a:xfrm>
                            <a:off x="0" y="0"/>
                            <a:ext cx="198498" cy="0"/>
                          </a:xfrm>
                          <a:custGeom>
                            <a:avLst/>
                            <a:gdLst/>
                            <a:ahLst/>
                            <a:cxnLst/>
                            <a:rect l="0" t="0" r="0" b="0"/>
                            <a:pathLst>
                              <a:path w="198498">
                                <a:moveTo>
                                  <a:pt x="0" y="0"/>
                                </a:moveTo>
                                <a:lnTo>
                                  <a:pt x="198498"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CB83AE1" id="Group 34240" o:spid="_x0000_s1026" style="width:15.65pt;height:.5pt;mso-position-horizontal-relative:char;mso-position-vertical-relative:line" coordsize="198498,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">
                <v:shape id="Shape 3724" o:spid="_x0000_s1027" style="position:absolute;width:198498;height:0;visibility:visible;mso-wrap-style:square;v-text-anchor:top" coordsize="198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" path="m,l198498,e" filled="f" strokeweight=".5pt">
                  <v:stroke miterlimit="83231f" joinstyle="miter" endcap="square"/>
                  <v:path arrowok="t" textboxrect="0,0,198498,0"/>
                </v:shape>
                <w10:anchorlock/>
              </v:group>
            </w:pict>
          </mc:Fallback>
        </mc:AlternateContent>
      </w:r>
      <w:r>
        <w:t xml:space="preserve"> </w:t>
      </w:r>
      <w:r>
        <w:rPr>
          <w:rFonts w:ascii="Arial" w:eastAsia="Arial" w:hAnsi="Arial" w:cs="Arial"/>
        </w:rPr>
        <w:t xml:space="preserve">= 0.035 dm </w:t>
      </w:r>
      <w:r>
        <w:rPr>
          <w:sz w:val="20"/>
        </w:rPr>
        <w:t>77</w:t>
      </w:r>
    </w:p>
    <w:p w14:paraId="6987C22D" w14:textId="77777777" w:rsidR="00E35945" w:rsidRDefault="00E35945" w:rsidP="00E35945">
      <w:pPr>
        <w:spacing w:after="0" w:line="259" w:lineRule="auto"/>
        <w:ind w:left="323" w:right="1081"/>
        <w:jc w:val="center"/>
      </w:pPr>
      <w:r>
        <w:rPr>
          <w:sz w:val="20"/>
        </w:rPr>
        <w:lastRenderedPageBreak/>
        <w:t>biomass transfer</w:t>
      </w:r>
    </w:p>
    <w:p w14:paraId="18311629" w14:textId="77777777" w:rsidR="00E35945" w:rsidRDefault="00E35945" w:rsidP="00E35945">
      <w:pPr>
        <w:numPr>
          <w:ilvl w:val="0"/>
          <w:numId w:val="37"/>
        </w:numPr>
        <w:spacing w:after="6" w:line="252" w:lineRule="auto"/>
        <w:ind w:right="0" w:hanging="391"/>
      </w:pPr>
      <w:r>
        <w:t xml:space="preserve">Substitute in the known values: </w:t>
      </w:r>
      <w:r>
        <w:rPr>
          <w:sz w:val="20"/>
        </w:rPr>
        <w:t xml:space="preserve">0.84 </w:t>
      </w:r>
      <w:r>
        <w:rPr>
          <w:rFonts w:ascii="Segoe UI Symbol" w:eastAsia="Segoe UI Symbol" w:hAnsi="Segoe UI Symbol" w:cs="Segoe UI Symbol"/>
          <w:sz w:val="20"/>
        </w:rPr>
        <w:t>=</w:t>
      </w:r>
      <w:r>
        <w:rPr>
          <w:rFonts w:ascii="Segoe UI Symbol" w:eastAsia="Segoe UI Symbol" w:hAnsi="Segoe UI Symbol" w:cs="Segoe UI Symbol"/>
          <w:sz w:val="20"/>
        </w:rPr>
        <w:tab/>
      </w:r>
      <w:r>
        <w:rPr>
          <w:noProof/>
          <w:sz w:val="22"/>
        </w:rPr>
        <mc:AlternateContent>
          <mc:Choice Requires="wpg">
            <w:drawing>
              <wp:inline distT="0" distB="0" distL="0" distR="0" wp14:anchorId="0FCFABCC" wp14:editId="2CFE7658">
                <wp:extent cx="958056" cy="6235"/>
                <wp:effectExtent l="0" t="0" r="0" b="0"/>
                <wp:docPr id="34241" name="Group 34241"/>
                <wp:cNvGraphicFramePr/>
                <a:graphic xmlns:a="http://schemas.openxmlformats.org/drawingml/2006/main">
                  <a:graphicData uri="http://schemas.microsoft.com/office/word/2010/wordprocessingGroup">
                    <wpg:wgp>
                      <wpg:cNvGrpSpPr/>
                      <wpg:grpSpPr>
                        <a:xfrm>
                          <a:off x="0" y="0"/>
                          <a:ext cx="958056" cy="6235"/>
                          <a:chOff x="0" y="0"/>
                          <a:chExt cx="958056" cy="6235"/>
                        </a:xfrm>
                      </wpg:grpSpPr>
                      <wps:wsp>
                        <wps:cNvPr id="3732" name="Shape 3732"/>
                        <wps:cNvSpPr/>
                        <wps:spPr>
                          <a:xfrm>
                            <a:off x="0" y="0"/>
                            <a:ext cx="958056" cy="0"/>
                          </a:xfrm>
                          <a:custGeom>
                            <a:avLst/>
                            <a:gdLst/>
                            <a:ahLst/>
                            <a:cxnLst/>
                            <a:rect l="0" t="0" r="0" b="0"/>
                            <a:pathLst>
                              <a:path w="958056">
                                <a:moveTo>
                                  <a:pt x="0" y="0"/>
                                </a:moveTo>
                                <a:lnTo>
                                  <a:pt x="958056" y="0"/>
                                </a:lnTo>
                              </a:path>
                            </a:pathLst>
                          </a:custGeom>
                          <a:ln w="6235"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BE0AD12" id="Group 34241" o:spid="_x0000_s1026" style="width:75.45pt;height:.5pt;mso-position-horizontal-relative:char;mso-position-vertical-relative:line" coordsize="958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">
                <v:shape id="Shape 3732" o:spid="_x0000_s1027" style="position:absolute;width:9580;height:0;visibility:visible;mso-wrap-style:square;v-text-anchor:top" coordsize="958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" path="m,l958056,e" filled="f" strokeweight=".17319mm">
                  <v:stroke miterlimit="83231f" joinstyle="miter" endcap="square"/>
                  <v:path arrowok="t" textboxrect="0,0,958056,0"/>
                </v:shape>
                <w10:anchorlock/>
              </v:group>
            </w:pict>
          </mc:Fallback>
        </mc:AlternateContent>
      </w:r>
      <w:r>
        <w:rPr>
          <w:rFonts w:ascii="Segoe UI Symbol" w:eastAsia="Segoe UI Symbol" w:hAnsi="Segoe UI Symbol" w:cs="Segoe UI Symbol"/>
          <w:sz w:val="20"/>
        </w:rPr>
        <w:t>×</w:t>
      </w:r>
      <w:r>
        <w:rPr>
          <w:sz w:val="20"/>
        </w:rPr>
        <w:t>100</w:t>
      </w:r>
    </w:p>
    <w:p w14:paraId="2E2BE642" w14:textId="77777777" w:rsidR="00E35945" w:rsidRDefault="00E35945" w:rsidP="00E35945">
      <w:pPr>
        <w:spacing w:after="84" w:line="259" w:lineRule="auto"/>
        <w:ind w:left="323" w:right="1061"/>
        <w:jc w:val="center"/>
      </w:pPr>
      <w:r>
        <w:rPr>
          <w:sz w:val="20"/>
        </w:rPr>
        <w:t>25</w:t>
      </w:r>
    </w:p>
    <w:p w14:paraId="652D30C4" w14:textId="77777777" w:rsidR="00E35945" w:rsidRDefault="00E35945" w:rsidP="00E35945">
      <w:pPr>
        <w:spacing w:after="0" w:line="259" w:lineRule="auto"/>
        <w:ind w:left="323"/>
        <w:jc w:val="center"/>
      </w:pPr>
      <w:r>
        <w:rPr>
          <w:sz w:val="20"/>
        </w:rPr>
        <w:t>0.84</w:t>
      </w:r>
    </w:p>
    <w:p w14:paraId="11B4B14A" w14:textId="77777777" w:rsidR="00E35945" w:rsidRDefault="00E35945" w:rsidP="00E35945">
      <w:pPr>
        <w:spacing w:after="698"/>
        <w:ind w:left="4915" w:right="2977" w:hanging="4554"/>
      </w:pPr>
      <w:r>
        <w:t xml:space="preserve">Rearrange the equation to give:biomass transfer  </w:t>
      </w:r>
      <w:r>
        <w:rPr>
          <w:rFonts w:ascii="Segoe UI Symbol" w:eastAsia="Segoe UI Symbol" w:hAnsi="Segoe UI Symbol" w:cs="Segoe UI Symbol"/>
          <w:sz w:val="20"/>
        </w:rPr>
        <w:t>=</w:t>
      </w:r>
      <w:r>
        <w:rPr>
          <w:rFonts w:ascii="Segoe UI Symbol" w:eastAsia="Segoe UI Symbol" w:hAnsi="Segoe UI Symbol" w:cs="Segoe UI Symbol"/>
          <w:sz w:val="20"/>
        </w:rPr>
        <w:tab/>
      </w:r>
      <w:r>
        <w:rPr>
          <w:noProof/>
          <w:sz w:val="22"/>
        </w:rPr>
        <mc:AlternateContent>
          <mc:Choice Requires="wpg">
            <w:drawing>
              <wp:inline distT="0" distB="0" distL="0" distR="0" wp14:anchorId="390EE184" wp14:editId="0AEE4CBD">
                <wp:extent cx="263128" cy="6226"/>
                <wp:effectExtent l="0" t="0" r="0" b="0"/>
                <wp:docPr id="34242" name="Group 34242"/>
                <wp:cNvGraphicFramePr/>
                <a:graphic xmlns:a="http://schemas.openxmlformats.org/drawingml/2006/main">
                  <a:graphicData uri="http://schemas.microsoft.com/office/word/2010/wordprocessingGroup">
                    <wpg:wgp>
                      <wpg:cNvGrpSpPr/>
                      <wpg:grpSpPr>
                        <a:xfrm>
                          <a:off x="0" y="0"/>
                          <a:ext cx="263128" cy="6226"/>
                          <a:chOff x="0" y="0"/>
                          <a:chExt cx="263128" cy="6226"/>
                        </a:xfrm>
                      </wpg:grpSpPr>
                      <wps:wsp>
                        <wps:cNvPr id="3740" name="Shape 3740"/>
                        <wps:cNvSpPr/>
                        <wps:spPr>
                          <a:xfrm>
                            <a:off x="0" y="0"/>
                            <a:ext cx="263128" cy="0"/>
                          </a:xfrm>
                          <a:custGeom>
                            <a:avLst/>
                            <a:gdLst/>
                            <a:ahLst/>
                            <a:cxnLst/>
                            <a:rect l="0" t="0" r="0" b="0"/>
                            <a:pathLst>
                              <a:path w="263128">
                                <a:moveTo>
                                  <a:pt x="0" y="0"/>
                                </a:moveTo>
                                <a:lnTo>
                                  <a:pt x="263128" y="0"/>
                                </a:lnTo>
                              </a:path>
                            </a:pathLst>
                          </a:custGeom>
                          <a:ln w="6226"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A69D73A" id="Group 34242" o:spid="_x0000_s1026" style="width:20.7pt;height:.5pt;mso-position-horizontal-relative:char;mso-position-vertical-relative:line" coordsize="263128,6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">
                <v:shape id="Shape 3740" o:spid="_x0000_s1027" style="position:absolute;width:263128;height:0;visibility:visible;mso-wrap-style:square;v-text-anchor:top" coordsize="263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" path="m,l263128,e" filled="f" strokeweight=".17294mm">
                  <v:stroke miterlimit="83231f" joinstyle="miter" endcap="square"/>
                  <v:path arrowok="t" textboxrect="0,0,263128,0"/>
                </v:shape>
                <w10:anchorlock/>
              </v:group>
            </w:pict>
          </mc:Fallback>
        </mc:AlternateContent>
      </w:r>
      <w:r>
        <w:rPr>
          <w:rFonts w:ascii="Segoe UI Symbol" w:eastAsia="Segoe UI Symbol" w:hAnsi="Segoe UI Symbol" w:cs="Segoe UI Symbol"/>
          <w:sz w:val="20"/>
        </w:rPr>
        <w:t>×</w:t>
      </w:r>
      <w:r>
        <w:rPr>
          <w:sz w:val="20"/>
        </w:rPr>
        <w:t xml:space="preserve">25 </w:t>
      </w:r>
      <w:r>
        <w:t>= 0.2</w:t>
      </w:r>
      <w:r>
        <w:rPr>
          <w:rFonts w:ascii="Arial" w:eastAsia="Arial" w:hAnsi="Arial" w:cs="Arial"/>
        </w:rPr>
        <w:t>1 k</w:t>
      </w:r>
      <w:r>
        <w:t xml:space="preserve">g </w:t>
      </w:r>
      <w:r>
        <w:rPr>
          <w:sz w:val="20"/>
        </w:rPr>
        <w:t>100</w:t>
      </w:r>
    </w:p>
    <w:p w14:paraId="5C020E71" w14:textId="77777777" w:rsidR="00E35945" w:rsidRDefault="00E35945" w:rsidP="00E35945">
      <w:pPr>
        <w:pStyle w:val="Heading2"/>
        <w:ind w:left="-4"/>
      </w:pPr>
      <w:r>
        <w:t xml:space="preserve">4 Magnification </w:t>
      </w:r>
    </w:p>
    <w:p w14:paraId="55F0E57C" w14:textId="77777777" w:rsidR="00E35945" w:rsidRDefault="00E35945" w:rsidP="00E35945">
      <w:pPr>
        <w:numPr>
          <w:ilvl w:val="0"/>
          <w:numId w:val="38"/>
        </w:numPr>
        <w:spacing w:after="73" w:line="252" w:lineRule="auto"/>
        <w:ind w:right="4304" w:hanging="338"/>
      </w:pPr>
      <w:r>
        <w:rPr>
          <w:rFonts w:ascii="Arial" w:eastAsia="Arial" w:hAnsi="Arial" w:cs="Arial"/>
        </w:rPr>
        <w:t>a</w:t>
      </w:r>
      <w:r>
        <w:t xml:space="preserve"> ×120 </w:t>
      </w:r>
      <w:r>
        <w:tab/>
      </w:r>
      <w:r>
        <w:rPr>
          <w:rFonts w:ascii="Arial" w:eastAsia="Arial" w:hAnsi="Arial" w:cs="Arial"/>
        </w:rPr>
        <w:t>b</w:t>
      </w:r>
      <w:r>
        <w:t xml:space="preserve"> ×600 </w:t>
      </w:r>
    </w:p>
    <w:p w14:paraId="15A0971F" w14:textId="77777777" w:rsidR="00E35945" w:rsidRDefault="00E35945" w:rsidP="00E35945">
      <w:pPr>
        <w:numPr>
          <w:ilvl w:val="0"/>
          <w:numId w:val="38"/>
        </w:numPr>
        <w:spacing w:after="462" w:line="327" w:lineRule="auto"/>
        <w:ind w:right="4304" w:hanging="338"/>
      </w:pPr>
      <w:r>
        <w:t xml:space="preserve">×26 000 </w:t>
      </w:r>
      <w:r>
        <w:rPr>
          <w:rFonts w:ascii="Arial" w:eastAsia="Arial" w:hAnsi="Arial" w:cs="Arial"/>
        </w:rPr>
        <w:t>3</w:t>
      </w:r>
      <w:r>
        <w:t xml:space="preserve"> </w:t>
      </w:r>
      <w:r>
        <w:tab/>
        <w:t xml:space="preserve">0.88 µm </w:t>
      </w:r>
    </w:p>
    <w:p w14:paraId="4CD24844" w14:textId="77777777" w:rsidR="00E35945" w:rsidRDefault="00E35945" w:rsidP="00E35945">
      <w:pPr>
        <w:pStyle w:val="Heading2"/>
        <w:ind w:left="-4"/>
      </w:pPr>
      <w:r>
        <w:t>5 Percentages and uncertainty</w:t>
      </w:r>
      <w:r>
        <w:rPr>
          <w:rFonts w:ascii="Arial" w:eastAsia="Arial" w:hAnsi="Arial" w:cs="Arial"/>
        </w:rPr>
        <w:t xml:space="preserve"> </w:t>
      </w:r>
    </w:p>
    <w:p w14:paraId="3A2B47E6" w14:textId="77777777" w:rsidR="00E35945" w:rsidRDefault="00E35945" w:rsidP="00E35945">
      <w:pPr>
        <w:numPr>
          <w:ilvl w:val="0"/>
          <w:numId w:val="39"/>
        </w:numPr>
        <w:spacing w:after="90" w:line="252" w:lineRule="auto"/>
        <w:ind w:right="0" w:hanging="360"/>
      </w:pPr>
      <w:r>
        <w:rPr>
          <w:rFonts w:ascii="Arial" w:eastAsia="Arial" w:hAnsi="Arial" w:cs="Arial"/>
        </w:rPr>
        <w:t>a</w:t>
      </w:r>
      <w:r>
        <w:t xml:space="preserve"> </w:t>
      </w:r>
      <w:r>
        <w:rPr>
          <w:noProof/>
        </w:rPr>
        <w:drawing>
          <wp:inline distT="0" distB="0" distL="0" distR="0" wp14:anchorId="7302A295" wp14:editId="4724299C">
            <wp:extent cx="530352" cy="277368"/>
            <wp:effectExtent l="0" t="0" r="0" b="0"/>
            <wp:docPr id="36743" name="Picture 36743"/>
            <wp:cNvGraphicFramePr/>
            <a:graphic xmlns:a="http://schemas.openxmlformats.org/drawingml/2006/main">
              <a:graphicData uri="http://schemas.openxmlformats.org/drawingml/2006/picture">
                <pic:pic xmlns:pic="http://schemas.openxmlformats.org/drawingml/2006/picture">
                  <pic:nvPicPr>
                    <pic:cNvPr id="36743" name="Picture 36743"/>
                    <pic:cNvPicPr/>
                  </pic:nvPicPr>
                  <pic:blipFill>
                    <a:blip r:embed="rId97"/>
                    <a:stretch>
                      <a:fillRect/>
                    </a:stretch>
                  </pic:blipFill>
                  <pic:spPr>
                    <a:xfrm>
                      <a:off x="0" y="0"/>
                      <a:ext cx="530352" cy="277368"/>
                    </a:xfrm>
                    <a:prstGeom prst="rect">
                      <a:avLst/>
                    </a:prstGeom>
                  </pic:spPr>
                </pic:pic>
              </a:graphicData>
            </a:graphic>
          </wp:inline>
        </w:drawing>
      </w:r>
      <w:r>
        <w:t xml:space="preserve"> × 100 = 0.06%</w:t>
      </w:r>
      <w:r>
        <w:tab/>
      </w:r>
      <w:r>
        <w:rPr>
          <w:rFonts w:ascii="Arial" w:eastAsia="Arial" w:hAnsi="Arial" w:cs="Arial"/>
        </w:rPr>
        <w:t>b</w:t>
      </w:r>
      <w:r>
        <w:t xml:space="preserve"> </w:t>
      </w:r>
      <w:r>
        <w:rPr>
          <w:noProof/>
        </w:rPr>
        <w:drawing>
          <wp:inline distT="0" distB="0" distL="0" distR="0" wp14:anchorId="515D2CB3" wp14:editId="7E889F7F">
            <wp:extent cx="527304" cy="277368"/>
            <wp:effectExtent l="0" t="0" r="0" b="0"/>
            <wp:docPr id="36744" name="Picture 36744"/>
            <wp:cNvGraphicFramePr/>
            <a:graphic xmlns:a="http://schemas.openxmlformats.org/drawingml/2006/main">
              <a:graphicData uri="http://schemas.openxmlformats.org/drawingml/2006/picture">
                <pic:pic xmlns:pic="http://schemas.openxmlformats.org/drawingml/2006/picture">
                  <pic:nvPicPr>
                    <pic:cNvPr id="36744" name="Picture 36744"/>
                    <pic:cNvPicPr/>
                  </pic:nvPicPr>
                  <pic:blipFill>
                    <a:blip r:embed="rId98"/>
                    <a:stretch>
                      <a:fillRect/>
                    </a:stretch>
                  </pic:blipFill>
                  <pic:spPr>
                    <a:xfrm>
                      <a:off x="0" y="0"/>
                      <a:ext cx="527304" cy="277368"/>
                    </a:xfrm>
                    <a:prstGeom prst="rect">
                      <a:avLst/>
                    </a:prstGeom>
                  </pic:spPr>
                </pic:pic>
              </a:graphicData>
            </a:graphic>
          </wp:inline>
        </w:drawing>
      </w:r>
      <w:r>
        <w:t xml:space="preserve"> × 100 = 0.013%</w:t>
      </w:r>
    </w:p>
    <w:p w14:paraId="29720B50" w14:textId="77777777" w:rsidR="00E35945" w:rsidRDefault="00E35945" w:rsidP="00E35945">
      <w:pPr>
        <w:numPr>
          <w:ilvl w:val="0"/>
          <w:numId w:val="39"/>
        </w:numPr>
        <w:spacing w:after="110" w:line="252" w:lineRule="auto"/>
        <w:ind w:right="0" w:hanging="360"/>
      </w:pPr>
      <w:r>
        <w:t xml:space="preserve">5.88% </w:t>
      </w:r>
    </w:p>
    <w:p w14:paraId="1728BDDA" w14:textId="77777777" w:rsidR="00E35945" w:rsidRDefault="00E35945" w:rsidP="00E35945">
      <w:pPr>
        <w:spacing w:after="0" w:line="259" w:lineRule="auto"/>
        <w:ind w:left="-4"/>
      </w:pPr>
      <w:r>
        <w:rPr>
          <w:rFonts w:ascii="Arial" w:eastAsia="Arial" w:hAnsi="Arial" w:cs="Arial"/>
        </w:rPr>
        <w:t>3</w:t>
      </w:r>
      <w:r>
        <w:t xml:space="preserve"> </w:t>
      </w:r>
    </w:p>
    <w:tbl>
      <w:tblPr>
        <w:tblStyle w:val="TableGrid"/>
        <w:tblW w:w="8676" w:type="dxa"/>
        <w:tblInd w:w="254" w:type="dxa"/>
        <w:tblCellMar>
          <w:top w:w="47" w:type="dxa"/>
          <w:left w:w="115" w:type="dxa"/>
          <w:right w:w="61" w:type="dxa"/>
        </w:tblCellMar>
        <w:tblLook w:val="04A0" w:firstRow="1" w:lastRow="0" w:firstColumn="1" w:lastColumn="0" w:noHBand="0" w:noVBand="1"/>
      </w:tblPr>
      <w:tblGrid>
        <w:gridCol w:w="1731"/>
        <w:gridCol w:w="1729"/>
        <w:gridCol w:w="1730"/>
        <w:gridCol w:w="1731"/>
        <w:gridCol w:w="1755"/>
      </w:tblGrid>
      <w:tr w:rsidR="00E35945" w14:paraId="6AE01443" w14:textId="77777777" w:rsidTr="001D4814">
        <w:trPr>
          <w:trHeight w:val="641"/>
        </w:trPr>
        <w:tc>
          <w:tcPr>
            <w:tcW w:w="1734"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11081A1B" w14:textId="77777777" w:rsidR="00E35945" w:rsidRDefault="00E35945" w:rsidP="001D4814">
            <w:pPr>
              <w:spacing w:after="0" w:line="259" w:lineRule="auto"/>
              <w:ind w:left="0" w:firstLine="0"/>
              <w:jc w:val="center"/>
            </w:pPr>
            <w:r>
              <w:rPr>
                <w:rFonts w:ascii="Arial" w:eastAsia="Arial" w:hAnsi="Arial" w:cs="Arial"/>
              </w:rPr>
              <w:t>Sucrose conc. / mol dm</w:t>
            </w:r>
            <w:r>
              <w:rPr>
                <w:rFonts w:ascii="Arial" w:eastAsia="Arial" w:hAnsi="Arial" w:cs="Arial"/>
                <w:vertAlign w:val="superscript"/>
              </w:rPr>
              <w:t>−3</w:t>
            </w:r>
            <w:r>
              <w:rPr>
                <w:rFonts w:ascii="Arial" w:eastAsia="Arial" w:hAnsi="Arial" w:cs="Arial"/>
              </w:rPr>
              <w:t xml:space="preserve"> </w:t>
            </w:r>
          </w:p>
        </w:tc>
        <w:tc>
          <w:tcPr>
            <w:tcW w:w="1735"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7EDE4357" w14:textId="77777777" w:rsidR="00E35945" w:rsidRDefault="00E35945" w:rsidP="001D4814">
            <w:pPr>
              <w:spacing w:after="0" w:line="259" w:lineRule="auto"/>
              <w:ind w:left="0" w:right="60" w:firstLine="0"/>
              <w:jc w:val="center"/>
            </w:pPr>
            <w:r>
              <w:rPr>
                <w:rFonts w:ascii="Arial" w:eastAsia="Arial" w:hAnsi="Arial" w:cs="Arial"/>
              </w:rPr>
              <w:t xml:space="preserve">Initial mass / g </w:t>
            </w:r>
          </w:p>
        </w:tc>
        <w:tc>
          <w:tcPr>
            <w:tcW w:w="1736"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2FCA5006" w14:textId="77777777" w:rsidR="00E35945" w:rsidRDefault="00E35945" w:rsidP="001D4814">
            <w:pPr>
              <w:spacing w:after="0" w:line="259" w:lineRule="auto"/>
              <w:ind w:left="0" w:right="59" w:firstLine="0"/>
              <w:jc w:val="center"/>
            </w:pPr>
            <w:r>
              <w:rPr>
                <w:rFonts w:ascii="Arial" w:eastAsia="Arial" w:hAnsi="Arial" w:cs="Arial"/>
              </w:rPr>
              <w:t xml:space="preserve">Final mass / g </w:t>
            </w:r>
          </w:p>
        </w:tc>
        <w:tc>
          <w:tcPr>
            <w:tcW w:w="1736" w:type="dxa"/>
            <w:tcBorders>
              <w:top w:val="single" w:sz="4" w:space="0" w:color="000000"/>
              <w:left w:val="single" w:sz="4" w:space="0" w:color="000000"/>
              <w:bottom w:val="single" w:sz="4" w:space="0" w:color="000000"/>
              <w:right w:val="single" w:sz="4" w:space="0" w:color="000000"/>
            </w:tcBorders>
            <w:shd w:val="clear" w:color="auto" w:fill="C6D9F1"/>
          </w:tcPr>
          <w:p w14:paraId="7F6CD3E9" w14:textId="77777777" w:rsidR="00E35945" w:rsidRDefault="00E35945" w:rsidP="001D4814">
            <w:pPr>
              <w:spacing w:after="0" w:line="259" w:lineRule="auto"/>
              <w:ind w:left="10" w:right="8" w:firstLine="0"/>
              <w:jc w:val="center"/>
            </w:pPr>
            <w:r>
              <w:rPr>
                <w:rFonts w:ascii="Arial" w:eastAsia="Arial" w:hAnsi="Arial" w:cs="Arial"/>
              </w:rPr>
              <w:t xml:space="preserve">Mass change / g </w:t>
            </w:r>
          </w:p>
        </w:tc>
        <w:tc>
          <w:tcPr>
            <w:tcW w:w="1734" w:type="dxa"/>
            <w:tcBorders>
              <w:top w:val="single" w:sz="4" w:space="0" w:color="000000"/>
              <w:left w:val="single" w:sz="4" w:space="0" w:color="000000"/>
              <w:bottom w:val="single" w:sz="4" w:space="0" w:color="000000"/>
              <w:right w:val="single" w:sz="4" w:space="0" w:color="000000"/>
            </w:tcBorders>
            <w:shd w:val="clear" w:color="auto" w:fill="C6D9F1"/>
          </w:tcPr>
          <w:p w14:paraId="0D0A9AC4" w14:textId="77777777" w:rsidR="00E35945" w:rsidRDefault="00E35945" w:rsidP="001D4814">
            <w:pPr>
              <w:spacing w:after="0" w:line="259" w:lineRule="auto"/>
              <w:ind w:left="0" w:firstLine="0"/>
              <w:jc w:val="center"/>
            </w:pPr>
            <w:r>
              <w:rPr>
                <w:rFonts w:ascii="Arial" w:eastAsia="Arial" w:hAnsi="Arial" w:cs="Arial"/>
              </w:rPr>
              <w:t xml:space="preserve">Percentage change in mass </w:t>
            </w:r>
          </w:p>
        </w:tc>
      </w:tr>
      <w:tr w:rsidR="00E35945" w14:paraId="4404AC1A" w14:textId="77777777" w:rsidTr="001D4814">
        <w:trPr>
          <w:trHeight w:val="241"/>
        </w:trPr>
        <w:tc>
          <w:tcPr>
            <w:tcW w:w="1734" w:type="dxa"/>
            <w:tcBorders>
              <w:top w:val="single" w:sz="4" w:space="0" w:color="000000"/>
              <w:left w:val="single" w:sz="4" w:space="0" w:color="000000"/>
              <w:bottom w:val="single" w:sz="4" w:space="0" w:color="000000"/>
              <w:right w:val="single" w:sz="4" w:space="0" w:color="000000"/>
            </w:tcBorders>
          </w:tcPr>
          <w:p w14:paraId="31763DFC" w14:textId="77777777" w:rsidR="00E35945" w:rsidRDefault="00E35945" w:rsidP="001D4814">
            <w:pPr>
              <w:spacing w:after="0" w:line="259" w:lineRule="auto"/>
              <w:ind w:left="0" w:right="60" w:firstLine="0"/>
              <w:jc w:val="center"/>
            </w:pPr>
            <w:r>
              <w:t xml:space="preserve">0.9 </w:t>
            </w:r>
          </w:p>
        </w:tc>
        <w:tc>
          <w:tcPr>
            <w:tcW w:w="1735" w:type="dxa"/>
            <w:tcBorders>
              <w:top w:val="single" w:sz="4" w:space="0" w:color="000000"/>
              <w:left w:val="single" w:sz="4" w:space="0" w:color="000000"/>
              <w:bottom w:val="single" w:sz="4" w:space="0" w:color="000000"/>
              <w:right w:val="single" w:sz="4" w:space="0" w:color="000000"/>
            </w:tcBorders>
          </w:tcPr>
          <w:p w14:paraId="2034B8E7" w14:textId="77777777" w:rsidR="00E35945" w:rsidRDefault="00E35945" w:rsidP="001D4814">
            <w:pPr>
              <w:spacing w:after="0" w:line="259" w:lineRule="auto"/>
              <w:ind w:left="0" w:right="59" w:firstLine="0"/>
              <w:jc w:val="center"/>
            </w:pPr>
            <w:r>
              <w:t xml:space="preserve">1.79 </w:t>
            </w:r>
          </w:p>
        </w:tc>
        <w:tc>
          <w:tcPr>
            <w:tcW w:w="1736" w:type="dxa"/>
            <w:tcBorders>
              <w:top w:val="single" w:sz="4" w:space="0" w:color="000000"/>
              <w:left w:val="single" w:sz="4" w:space="0" w:color="000000"/>
              <w:bottom w:val="single" w:sz="4" w:space="0" w:color="000000"/>
              <w:right w:val="single" w:sz="4" w:space="0" w:color="000000"/>
            </w:tcBorders>
          </w:tcPr>
          <w:p w14:paraId="21A62CEB" w14:textId="77777777" w:rsidR="00E35945" w:rsidRDefault="00E35945" w:rsidP="001D4814">
            <w:pPr>
              <w:spacing w:after="0" w:line="259" w:lineRule="auto"/>
              <w:ind w:left="0" w:right="60" w:firstLine="0"/>
              <w:jc w:val="center"/>
            </w:pPr>
            <w:r>
              <w:t xml:space="preserve">1.06 </w:t>
            </w:r>
          </w:p>
        </w:tc>
        <w:tc>
          <w:tcPr>
            <w:tcW w:w="1736" w:type="dxa"/>
            <w:tcBorders>
              <w:top w:val="single" w:sz="4" w:space="0" w:color="000000"/>
              <w:left w:val="single" w:sz="4" w:space="0" w:color="000000"/>
              <w:bottom w:val="single" w:sz="4" w:space="0" w:color="000000"/>
              <w:right w:val="single" w:sz="4" w:space="0" w:color="000000"/>
            </w:tcBorders>
          </w:tcPr>
          <w:p w14:paraId="7F15F348" w14:textId="77777777" w:rsidR="00E35945" w:rsidRDefault="00E35945" w:rsidP="001D4814">
            <w:pPr>
              <w:spacing w:after="0" w:line="259" w:lineRule="auto"/>
              <w:ind w:left="0" w:right="55" w:firstLine="0"/>
              <w:jc w:val="center"/>
            </w:pPr>
            <w:r>
              <w:rPr>
                <w:rFonts w:ascii="Arial" w:eastAsia="Arial" w:hAnsi="Arial" w:cs="Arial"/>
              </w:rPr>
              <w:t>−</w:t>
            </w:r>
            <w:r>
              <w:t>0.73</w:t>
            </w:r>
          </w:p>
        </w:tc>
        <w:tc>
          <w:tcPr>
            <w:tcW w:w="1734" w:type="dxa"/>
            <w:tcBorders>
              <w:top w:val="single" w:sz="4" w:space="0" w:color="000000"/>
              <w:left w:val="single" w:sz="4" w:space="0" w:color="000000"/>
              <w:bottom w:val="single" w:sz="4" w:space="0" w:color="000000"/>
              <w:right w:val="single" w:sz="4" w:space="0" w:color="000000"/>
            </w:tcBorders>
          </w:tcPr>
          <w:p w14:paraId="08230F0A" w14:textId="77777777" w:rsidR="00E35945" w:rsidRDefault="00E35945" w:rsidP="001D4814">
            <w:pPr>
              <w:spacing w:after="0" w:line="259" w:lineRule="auto"/>
              <w:ind w:left="0" w:right="56" w:firstLine="0"/>
              <w:jc w:val="center"/>
            </w:pPr>
            <w:r>
              <w:rPr>
                <w:rFonts w:ascii="Arial" w:eastAsia="Arial" w:hAnsi="Arial" w:cs="Arial"/>
              </w:rPr>
              <w:t>−</w:t>
            </w:r>
            <w:r>
              <w:t>40.8%</w:t>
            </w:r>
          </w:p>
        </w:tc>
      </w:tr>
      <w:tr w:rsidR="00E35945" w14:paraId="68B709C5" w14:textId="77777777" w:rsidTr="001D4814">
        <w:trPr>
          <w:trHeight w:val="240"/>
        </w:trPr>
        <w:tc>
          <w:tcPr>
            <w:tcW w:w="1734" w:type="dxa"/>
            <w:tcBorders>
              <w:top w:val="single" w:sz="4" w:space="0" w:color="000000"/>
              <w:left w:val="single" w:sz="4" w:space="0" w:color="000000"/>
              <w:bottom w:val="single" w:sz="4" w:space="0" w:color="000000"/>
              <w:right w:val="single" w:sz="4" w:space="0" w:color="000000"/>
            </w:tcBorders>
          </w:tcPr>
          <w:p w14:paraId="024B4780" w14:textId="77777777" w:rsidR="00E35945" w:rsidRDefault="00E35945" w:rsidP="001D4814">
            <w:pPr>
              <w:spacing w:after="0" w:line="259" w:lineRule="auto"/>
              <w:ind w:left="0" w:right="60" w:firstLine="0"/>
              <w:jc w:val="center"/>
            </w:pPr>
            <w:r>
              <w:t xml:space="preserve">0.7 </w:t>
            </w:r>
          </w:p>
        </w:tc>
        <w:tc>
          <w:tcPr>
            <w:tcW w:w="1735" w:type="dxa"/>
            <w:tcBorders>
              <w:top w:val="single" w:sz="4" w:space="0" w:color="000000"/>
              <w:left w:val="single" w:sz="4" w:space="0" w:color="000000"/>
              <w:bottom w:val="single" w:sz="4" w:space="0" w:color="000000"/>
              <w:right w:val="single" w:sz="4" w:space="0" w:color="000000"/>
            </w:tcBorders>
          </w:tcPr>
          <w:p w14:paraId="1D02BC1D" w14:textId="77777777" w:rsidR="00E35945" w:rsidRDefault="00E35945" w:rsidP="001D4814">
            <w:pPr>
              <w:spacing w:after="0" w:line="259" w:lineRule="auto"/>
              <w:ind w:left="0" w:right="59" w:firstLine="0"/>
              <w:jc w:val="center"/>
            </w:pPr>
            <w:r>
              <w:t xml:space="preserve">1.86 </w:t>
            </w:r>
          </w:p>
        </w:tc>
        <w:tc>
          <w:tcPr>
            <w:tcW w:w="1736" w:type="dxa"/>
            <w:tcBorders>
              <w:top w:val="single" w:sz="4" w:space="0" w:color="000000"/>
              <w:left w:val="single" w:sz="4" w:space="0" w:color="000000"/>
              <w:bottom w:val="single" w:sz="4" w:space="0" w:color="000000"/>
              <w:right w:val="single" w:sz="4" w:space="0" w:color="000000"/>
            </w:tcBorders>
          </w:tcPr>
          <w:p w14:paraId="0CF76A60" w14:textId="77777777" w:rsidR="00E35945" w:rsidRDefault="00E35945" w:rsidP="001D4814">
            <w:pPr>
              <w:spacing w:after="0" w:line="259" w:lineRule="auto"/>
              <w:ind w:left="0" w:right="60" w:firstLine="0"/>
              <w:jc w:val="center"/>
            </w:pPr>
            <w:r>
              <w:t xml:space="preserve">1.30 </w:t>
            </w:r>
          </w:p>
        </w:tc>
        <w:tc>
          <w:tcPr>
            <w:tcW w:w="1736" w:type="dxa"/>
            <w:tcBorders>
              <w:top w:val="single" w:sz="4" w:space="0" w:color="000000"/>
              <w:left w:val="single" w:sz="4" w:space="0" w:color="000000"/>
              <w:bottom w:val="single" w:sz="4" w:space="0" w:color="000000"/>
              <w:right w:val="single" w:sz="4" w:space="0" w:color="000000"/>
            </w:tcBorders>
          </w:tcPr>
          <w:p w14:paraId="0AB89415" w14:textId="77777777" w:rsidR="00E35945" w:rsidRDefault="00E35945" w:rsidP="001D4814">
            <w:pPr>
              <w:spacing w:after="0" w:line="259" w:lineRule="auto"/>
              <w:ind w:left="0" w:right="55" w:firstLine="0"/>
              <w:jc w:val="center"/>
            </w:pPr>
            <w:r>
              <w:rPr>
                <w:rFonts w:ascii="Arial" w:eastAsia="Arial" w:hAnsi="Arial" w:cs="Arial"/>
              </w:rPr>
              <w:t>−</w:t>
            </w:r>
            <w:r>
              <w:t>0.56</w:t>
            </w:r>
          </w:p>
        </w:tc>
        <w:tc>
          <w:tcPr>
            <w:tcW w:w="1734" w:type="dxa"/>
            <w:tcBorders>
              <w:top w:val="single" w:sz="4" w:space="0" w:color="000000"/>
              <w:left w:val="single" w:sz="4" w:space="0" w:color="000000"/>
              <w:bottom w:val="single" w:sz="4" w:space="0" w:color="000000"/>
              <w:right w:val="single" w:sz="4" w:space="0" w:color="000000"/>
            </w:tcBorders>
          </w:tcPr>
          <w:p w14:paraId="6615ADBD" w14:textId="77777777" w:rsidR="00E35945" w:rsidRDefault="00E35945" w:rsidP="001D4814">
            <w:pPr>
              <w:spacing w:after="0" w:line="259" w:lineRule="auto"/>
              <w:ind w:left="0" w:right="56" w:firstLine="0"/>
              <w:jc w:val="center"/>
            </w:pPr>
            <w:r>
              <w:rPr>
                <w:rFonts w:ascii="Arial" w:eastAsia="Arial" w:hAnsi="Arial" w:cs="Arial"/>
              </w:rPr>
              <w:t>−</w:t>
            </w:r>
            <w:r>
              <w:t>30.1%</w:t>
            </w:r>
          </w:p>
        </w:tc>
      </w:tr>
      <w:tr w:rsidR="00E35945" w14:paraId="5D495A8C" w14:textId="77777777" w:rsidTr="001D4814">
        <w:trPr>
          <w:trHeight w:val="240"/>
        </w:trPr>
        <w:tc>
          <w:tcPr>
            <w:tcW w:w="1734" w:type="dxa"/>
            <w:tcBorders>
              <w:top w:val="single" w:sz="4" w:space="0" w:color="000000"/>
              <w:left w:val="single" w:sz="4" w:space="0" w:color="000000"/>
              <w:bottom w:val="single" w:sz="4" w:space="0" w:color="000000"/>
              <w:right w:val="single" w:sz="4" w:space="0" w:color="000000"/>
            </w:tcBorders>
          </w:tcPr>
          <w:p w14:paraId="50FEA9CD" w14:textId="77777777" w:rsidR="00E35945" w:rsidRDefault="00E35945" w:rsidP="001D4814">
            <w:pPr>
              <w:spacing w:after="0" w:line="259" w:lineRule="auto"/>
              <w:ind w:left="0" w:right="60" w:firstLine="0"/>
              <w:jc w:val="center"/>
            </w:pPr>
            <w:r>
              <w:t xml:space="preserve">0.5 </w:t>
            </w:r>
          </w:p>
        </w:tc>
        <w:tc>
          <w:tcPr>
            <w:tcW w:w="1735" w:type="dxa"/>
            <w:tcBorders>
              <w:top w:val="single" w:sz="4" w:space="0" w:color="000000"/>
              <w:left w:val="single" w:sz="4" w:space="0" w:color="000000"/>
              <w:bottom w:val="single" w:sz="4" w:space="0" w:color="000000"/>
              <w:right w:val="single" w:sz="4" w:space="0" w:color="000000"/>
            </w:tcBorders>
          </w:tcPr>
          <w:p w14:paraId="54C4F224" w14:textId="77777777" w:rsidR="00E35945" w:rsidRDefault="00E35945" w:rsidP="001D4814">
            <w:pPr>
              <w:spacing w:after="0" w:line="259" w:lineRule="auto"/>
              <w:ind w:left="0" w:right="59" w:firstLine="0"/>
              <w:jc w:val="center"/>
            </w:pPr>
            <w:r>
              <w:t xml:space="preserve">1.95 </w:t>
            </w:r>
          </w:p>
        </w:tc>
        <w:tc>
          <w:tcPr>
            <w:tcW w:w="1736" w:type="dxa"/>
            <w:tcBorders>
              <w:top w:val="single" w:sz="4" w:space="0" w:color="000000"/>
              <w:left w:val="single" w:sz="4" w:space="0" w:color="000000"/>
              <w:bottom w:val="single" w:sz="4" w:space="0" w:color="000000"/>
              <w:right w:val="single" w:sz="4" w:space="0" w:color="000000"/>
            </w:tcBorders>
          </w:tcPr>
          <w:p w14:paraId="228A32A9" w14:textId="77777777" w:rsidR="00E35945" w:rsidRDefault="00E35945" w:rsidP="001D4814">
            <w:pPr>
              <w:spacing w:after="0" w:line="259" w:lineRule="auto"/>
              <w:ind w:left="0" w:right="60" w:firstLine="0"/>
              <w:jc w:val="center"/>
            </w:pPr>
            <w:r>
              <w:t xml:space="preserve">1.70 </w:t>
            </w:r>
          </w:p>
        </w:tc>
        <w:tc>
          <w:tcPr>
            <w:tcW w:w="1736" w:type="dxa"/>
            <w:tcBorders>
              <w:top w:val="single" w:sz="4" w:space="0" w:color="000000"/>
              <w:left w:val="single" w:sz="4" w:space="0" w:color="000000"/>
              <w:bottom w:val="single" w:sz="4" w:space="0" w:color="000000"/>
              <w:right w:val="single" w:sz="4" w:space="0" w:color="000000"/>
            </w:tcBorders>
          </w:tcPr>
          <w:p w14:paraId="2AC6403B" w14:textId="77777777" w:rsidR="00E35945" w:rsidRDefault="00E35945" w:rsidP="001D4814">
            <w:pPr>
              <w:spacing w:after="0" w:line="259" w:lineRule="auto"/>
              <w:ind w:left="0" w:right="55" w:firstLine="0"/>
              <w:jc w:val="center"/>
            </w:pPr>
            <w:r>
              <w:rPr>
                <w:rFonts w:ascii="Arial" w:eastAsia="Arial" w:hAnsi="Arial" w:cs="Arial"/>
              </w:rPr>
              <w:t>−</w:t>
            </w:r>
            <w:r>
              <w:t>0.25</w:t>
            </w:r>
          </w:p>
        </w:tc>
        <w:tc>
          <w:tcPr>
            <w:tcW w:w="1734" w:type="dxa"/>
            <w:tcBorders>
              <w:top w:val="single" w:sz="4" w:space="0" w:color="000000"/>
              <w:left w:val="single" w:sz="4" w:space="0" w:color="000000"/>
              <w:bottom w:val="single" w:sz="4" w:space="0" w:color="000000"/>
              <w:right w:val="single" w:sz="4" w:space="0" w:color="000000"/>
            </w:tcBorders>
          </w:tcPr>
          <w:p w14:paraId="129AF22D" w14:textId="77777777" w:rsidR="00E35945" w:rsidRDefault="00E35945" w:rsidP="001D4814">
            <w:pPr>
              <w:spacing w:after="0" w:line="259" w:lineRule="auto"/>
              <w:ind w:left="0" w:right="56" w:firstLine="0"/>
              <w:jc w:val="center"/>
            </w:pPr>
            <w:r>
              <w:rPr>
                <w:rFonts w:ascii="Arial" w:eastAsia="Arial" w:hAnsi="Arial" w:cs="Arial"/>
              </w:rPr>
              <w:t>−</w:t>
            </w:r>
            <w:r>
              <w:t>12.8%</w:t>
            </w:r>
          </w:p>
        </w:tc>
      </w:tr>
      <w:tr w:rsidR="00E35945" w14:paraId="0ED6AD3B" w14:textId="77777777" w:rsidTr="001D4814">
        <w:trPr>
          <w:trHeight w:val="240"/>
        </w:trPr>
        <w:tc>
          <w:tcPr>
            <w:tcW w:w="1734" w:type="dxa"/>
            <w:tcBorders>
              <w:top w:val="single" w:sz="4" w:space="0" w:color="000000"/>
              <w:left w:val="single" w:sz="4" w:space="0" w:color="000000"/>
              <w:bottom w:val="single" w:sz="4" w:space="0" w:color="000000"/>
              <w:right w:val="single" w:sz="4" w:space="0" w:color="000000"/>
            </w:tcBorders>
          </w:tcPr>
          <w:p w14:paraId="6223A185" w14:textId="77777777" w:rsidR="00E35945" w:rsidRDefault="00E35945" w:rsidP="001D4814">
            <w:pPr>
              <w:spacing w:after="0" w:line="259" w:lineRule="auto"/>
              <w:ind w:left="0" w:right="60" w:firstLine="0"/>
              <w:jc w:val="center"/>
            </w:pPr>
            <w:r>
              <w:t xml:space="preserve">0.3 </w:t>
            </w:r>
          </w:p>
        </w:tc>
        <w:tc>
          <w:tcPr>
            <w:tcW w:w="1735" w:type="dxa"/>
            <w:tcBorders>
              <w:top w:val="single" w:sz="4" w:space="0" w:color="000000"/>
              <w:left w:val="single" w:sz="4" w:space="0" w:color="000000"/>
              <w:bottom w:val="single" w:sz="4" w:space="0" w:color="000000"/>
              <w:right w:val="single" w:sz="4" w:space="0" w:color="000000"/>
            </w:tcBorders>
          </w:tcPr>
          <w:p w14:paraId="0BF86467" w14:textId="77777777" w:rsidR="00E35945" w:rsidRDefault="00E35945" w:rsidP="001D4814">
            <w:pPr>
              <w:spacing w:after="0" w:line="259" w:lineRule="auto"/>
              <w:ind w:left="0" w:right="59" w:firstLine="0"/>
              <w:jc w:val="center"/>
            </w:pPr>
            <w:r>
              <w:t xml:space="preserve">1.63 </w:t>
            </w:r>
          </w:p>
        </w:tc>
        <w:tc>
          <w:tcPr>
            <w:tcW w:w="1736" w:type="dxa"/>
            <w:tcBorders>
              <w:top w:val="single" w:sz="4" w:space="0" w:color="000000"/>
              <w:left w:val="single" w:sz="4" w:space="0" w:color="000000"/>
              <w:bottom w:val="single" w:sz="4" w:space="0" w:color="000000"/>
              <w:right w:val="single" w:sz="4" w:space="0" w:color="000000"/>
            </w:tcBorders>
          </w:tcPr>
          <w:p w14:paraId="53308B46" w14:textId="77777777" w:rsidR="00E35945" w:rsidRDefault="00E35945" w:rsidP="001D4814">
            <w:pPr>
              <w:spacing w:after="0" w:line="259" w:lineRule="auto"/>
              <w:ind w:left="0" w:right="60" w:firstLine="0"/>
              <w:jc w:val="center"/>
            </w:pPr>
            <w:r>
              <w:t xml:space="preserve">1.76 </w:t>
            </w:r>
          </w:p>
        </w:tc>
        <w:tc>
          <w:tcPr>
            <w:tcW w:w="1736" w:type="dxa"/>
            <w:tcBorders>
              <w:top w:val="single" w:sz="4" w:space="0" w:color="000000"/>
              <w:left w:val="single" w:sz="4" w:space="0" w:color="000000"/>
              <w:bottom w:val="single" w:sz="4" w:space="0" w:color="000000"/>
              <w:right w:val="single" w:sz="4" w:space="0" w:color="000000"/>
            </w:tcBorders>
          </w:tcPr>
          <w:p w14:paraId="085BDDB1" w14:textId="77777777" w:rsidR="00E35945" w:rsidRDefault="00E35945" w:rsidP="001D4814">
            <w:pPr>
              <w:spacing w:after="0" w:line="259" w:lineRule="auto"/>
              <w:ind w:left="0" w:right="55" w:firstLine="0"/>
              <w:jc w:val="center"/>
            </w:pPr>
            <w:r>
              <w:t>+0.13</w:t>
            </w:r>
          </w:p>
        </w:tc>
        <w:tc>
          <w:tcPr>
            <w:tcW w:w="1734" w:type="dxa"/>
            <w:tcBorders>
              <w:top w:val="single" w:sz="4" w:space="0" w:color="000000"/>
              <w:left w:val="single" w:sz="4" w:space="0" w:color="000000"/>
              <w:bottom w:val="single" w:sz="4" w:space="0" w:color="000000"/>
              <w:right w:val="single" w:sz="4" w:space="0" w:color="000000"/>
            </w:tcBorders>
          </w:tcPr>
          <w:p w14:paraId="475479EF" w14:textId="77777777" w:rsidR="00E35945" w:rsidRDefault="00E35945" w:rsidP="001D4814">
            <w:pPr>
              <w:spacing w:after="0" w:line="259" w:lineRule="auto"/>
              <w:ind w:left="0" w:right="56" w:firstLine="0"/>
              <w:jc w:val="center"/>
            </w:pPr>
            <w:r>
              <w:t>+8.0%</w:t>
            </w:r>
          </w:p>
        </w:tc>
      </w:tr>
      <w:tr w:rsidR="00E35945" w14:paraId="71809BCE" w14:textId="77777777" w:rsidTr="001D4814">
        <w:trPr>
          <w:trHeight w:val="240"/>
        </w:trPr>
        <w:tc>
          <w:tcPr>
            <w:tcW w:w="1734" w:type="dxa"/>
            <w:tcBorders>
              <w:top w:val="single" w:sz="4" w:space="0" w:color="000000"/>
              <w:left w:val="single" w:sz="4" w:space="0" w:color="000000"/>
              <w:bottom w:val="single" w:sz="4" w:space="0" w:color="000000"/>
              <w:right w:val="single" w:sz="4" w:space="0" w:color="000000"/>
            </w:tcBorders>
          </w:tcPr>
          <w:p w14:paraId="5CC05705" w14:textId="77777777" w:rsidR="00E35945" w:rsidRDefault="00E35945" w:rsidP="001D4814">
            <w:pPr>
              <w:spacing w:after="0" w:line="259" w:lineRule="auto"/>
              <w:ind w:left="0" w:right="60" w:firstLine="0"/>
              <w:jc w:val="center"/>
            </w:pPr>
            <w:r>
              <w:t xml:space="preserve">0.1 </w:t>
            </w:r>
          </w:p>
        </w:tc>
        <w:tc>
          <w:tcPr>
            <w:tcW w:w="1735" w:type="dxa"/>
            <w:tcBorders>
              <w:top w:val="single" w:sz="4" w:space="0" w:color="000000"/>
              <w:left w:val="single" w:sz="4" w:space="0" w:color="000000"/>
              <w:bottom w:val="single" w:sz="4" w:space="0" w:color="000000"/>
              <w:right w:val="single" w:sz="4" w:space="0" w:color="000000"/>
            </w:tcBorders>
          </w:tcPr>
          <w:p w14:paraId="59D7498F" w14:textId="77777777" w:rsidR="00E35945" w:rsidRDefault="00E35945" w:rsidP="001D4814">
            <w:pPr>
              <w:spacing w:after="0" w:line="259" w:lineRule="auto"/>
              <w:ind w:left="0" w:right="59" w:firstLine="0"/>
              <w:jc w:val="center"/>
            </w:pPr>
            <w:r>
              <w:t xml:space="preserve">1.82 </w:t>
            </w:r>
          </w:p>
        </w:tc>
        <w:tc>
          <w:tcPr>
            <w:tcW w:w="1736" w:type="dxa"/>
            <w:tcBorders>
              <w:top w:val="single" w:sz="4" w:space="0" w:color="000000"/>
              <w:left w:val="single" w:sz="4" w:space="0" w:color="000000"/>
              <w:bottom w:val="single" w:sz="4" w:space="0" w:color="000000"/>
              <w:right w:val="single" w:sz="4" w:space="0" w:color="000000"/>
            </w:tcBorders>
          </w:tcPr>
          <w:p w14:paraId="332DDE9F" w14:textId="77777777" w:rsidR="00E35945" w:rsidRDefault="00E35945" w:rsidP="001D4814">
            <w:pPr>
              <w:spacing w:after="0" w:line="259" w:lineRule="auto"/>
              <w:ind w:left="0" w:right="60" w:firstLine="0"/>
              <w:jc w:val="center"/>
            </w:pPr>
            <w:r>
              <w:t xml:space="preserve">2.55 </w:t>
            </w:r>
          </w:p>
        </w:tc>
        <w:tc>
          <w:tcPr>
            <w:tcW w:w="1736" w:type="dxa"/>
            <w:tcBorders>
              <w:top w:val="single" w:sz="4" w:space="0" w:color="000000"/>
              <w:left w:val="single" w:sz="4" w:space="0" w:color="000000"/>
              <w:bottom w:val="single" w:sz="4" w:space="0" w:color="000000"/>
              <w:right w:val="single" w:sz="4" w:space="0" w:color="000000"/>
            </w:tcBorders>
          </w:tcPr>
          <w:p w14:paraId="01C25447" w14:textId="77777777" w:rsidR="00E35945" w:rsidRDefault="00E35945" w:rsidP="001D4814">
            <w:pPr>
              <w:spacing w:after="0" w:line="259" w:lineRule="auto"/>
              <w:ind w:left="0" w:right="55" w:firstLine="0"/>
              <w:jc w:val="center"/>
            </w:pPr>
            <w:r>
              <w:t>+0.73</w:t>
            </w:r>
          </w:p>
        </w:tc>
        <w:tc>
          <w:tcPr>
            <w:tcW w:w="1734" w:type="dxa"/>
            <w:tcBorders>
              <w:top w:val="single" w:sz="4" w:space="0" w:color="000000"/>
              <w:left w:val="single" w:sz="4" w:space="0" w:color="000000"/>
              <w:bottom w:val="single" w:sz="4" w:space="0" w:color="000000"/>
              <w:right w:val="single" w:sz="4" w:space="0" w:color="000000"/>
            </w:tcBorders>
          </w:tcPr>
          <w:p w14:paraId="1727EB75" w14:textId="77777777" w:rsidR="00E35945" w:rsidRDefault="00E35945" w:rsidP="001D4814">
            <w:pPr>
              <w:spacing w:after="0" w:line="259" w:lineRule="auto"/>
              <w:ind w:left="0" w:right="56" w:firstLine="0"/>
              <w:jc w:val="center"/>
            </w:pPr>
            <w:r>
              <w:t>+40.1%</w:t>
            </w:r>
          </w:p>
        </w:tc>
      </w:tr>
    </w:tbl>
    <w:p w14:paraId="6DE6166F" w14:textId="77777777" w:rsidR="00E35945" w:rsidRDefault="00E35945" w:rsidP="00E35945">
      <w:pPr>
        <w:tabs>
          <w:tab w:val="center" w:pos="688"/>
          <w:tab w:val="center" w:pos="2677"/>
          <w:tab w:val="center" w:pos="4953"/>
        </w:tabs>
        <w:spacing w:after="60" w:line="259" w:lineRule="auto"/>
        <w:ind w:left="-14" w:firstLine="0"/>
      </w:pPr>
      <w:r>
        <w:rPr>
          <w:rFonts w:ascii="Arial" w:eastAsia="Arial" w:hAnsi="Arial" w:cs="Arial"/>
        </w:rPr>
        <w:t>4</w:t>
      </w:r>
      <w:r>
        <w:t xml:space="preserve"> </w:t>
      </w:r>
      <w:r>
        <w:tab/>
      </w:r>
      <w:r>
        <w:rPr>
          <w:rFonts w:ascii="Arial" w:eastAsia="Arial" w:hAnsi="Arial" w:cs="Arial"/>
        </w:rPr>
        <w:t>a</w:t>
      </w:r>
      <w:r>
        <w:rPr>
          <w:color w:val="00C356"/>
        </w:rPr>
        <w:t xml:space="preserve"> </w:t>
      </w:r>
      <w:r>
        <w:rPr>
          <w:rFonts w:ascii="Arial" w:eastAsia="Arial" w:hAnsi="Arial" w:cs="Arial"/>
        </w:rPr>
        <w:t>1 cm</w:t>
      </w:r>
      <w:r>
        <w:rPr>
          <w:vertAlign w:val="superscript"/>
        </w:rPr>
        <w:t>3</w:t>
      </w:r>
      <w:r>
        <w:rPr>
          <w:vertAlign w:val="superscript"/>
        </w:rPr>
        <w:tab/>
      </w:r>
      <w:r>
        <w:rPr>
          <w:rFonts w:ascii="Arial" w:eastAsia="Arial" w:hAnsi="Arial" w:cs="Arial"/>
        </w:rPr>
        <w:t>b</w:t>
      </w:r>
      <w:r>
        <w:rPr>
          <w:color w:val="00C356"/>
        </w:rPr>
        <w:t xml:space="preserve"> </w:t>
      </w:r>
      <w:r>
        <w:rPr>
          <w:rFonts w:ascii="Arial" w:eastAsia="Arial" w:hAnsi="Arial" w:cs="Arial"/>
        </w:rPr>
        <w:t>0.005 s</w:t>
      </w:r>
      <w:r>
        <w:t xml:space="preserve"> </w:t>
      </w:r>
      <w:r>
        <w:tab/>
      </w:r>
      <w:r>
        <w:rPr>
          <w:rFonts w:ascii="Arial" w:eastAsia="Arial" w:hAnsi="Arial" w:cs="Arial"/>
        </w:rPr>
        <w:t>c</w:t>
      </w:r>
      <w:r>
        <w:rPr>
          <w:color w:val="00C356"/>
        </w:rPr>
        <w:t xml:space="preserve"> </w:t>
      </w:r>
      <w:r>
        <w:t xml:space="preserve">0.05 °C </w:t>
      </w:r>
    </w:p>
    <w:p w14:paraId="2EF7900B" w14:textId="77777777" w:rsidR="00E35945" w:rsidRDefault="00E35945" w:rsidP="00E35945">
      <w:pPr>
        <w:spacing w:after="0" w:line="259" w:lineRule="auto"/>
        <w:ind w:left="-4"/>
      </w:pPr>
      <w:r>
        <w:rPr>
          <w:rFonts w:ascii="Arial" w:eastAsia="Arial" w:hAnsi="Arial" w:cs="Arial"/>
        </w:rPr>
        <w:t>5</w:t>
      </w:r>
      <w:r>
        <w:t xml:space="preserve"> </w:t>
      </w:r>
    </w:p>
    <w:tbl>
      <w:tblPr>
        <w:tblStyle w:val="TableGrid"/>
        <w:tblW w:w="9648" w:type="dxa"/>
        <w:tblInd w:w="254" w:type="dxa"/>
        <w:tblCellMar>
          <w:top w:w="72" w:type="dxa"/>
          <w:left w:w="107" w:type="dxa"/>
          <w:right w:w="151" w:type="dxa"/>
        </w:tblCellMar>
        <w:tblLook w:val="04A0" w:firstRow="1" w:lastRow="0" w:firstColumn="1" w:lastColumn="0" w:noHBand="0" w:noVBand="1"/>
      </w:tblPr>
      <w:tblGrid>
        <w:gridCol w:w="3416"/>
        <w:gridCol w:w="1990"/>
        <w:gridCol w:w="1967"/>
        <w:gridCol w:w="2275"/>
      </w:tblGrid>
      <w:tr w:rsidR="00E35945" w14:paraId="64000DEF" w14:textId="77777777" w:rsidTr="001D4814">
        <w:trPr>
          <w:trHeight w:val="360"/>
        </w:trPr>
        <w:tc>
          <w:tcPr>
            <w:tcW w:w="3416" w:type="dxa"/>
            <w:tcBorders>
              <w:top w:val="single" w:sz="4" w:space="0" w:color="000000"/>
              <w:left w:val="single" w:sz="4" w:space="0" w:color="000000"/>
              <w:bottom w:val="single" w:sz="4" w:space="0" w:color="000000"/>
              <w:right w:val="single" w:sz="4" w:space="0" w:color="000000"/>
            </w:tcBorders>
            <w:shd w:val="clear" w:color="auto" w:fill="C6D9F1"/>
          </w:tcPr>
          <w:p w14:paraId="6A5DC93D" w14:textId="77777777" w:rsidR="00E35945" w:rsidRDefault="00E35945" w:rsidP="001D4814">
            <w:pPr>
              <w:spacing w:after="0" w:line="259" w:lineRule="auto"/>
              <w:ind w:left="40" w:firstLine="0"/>
              <w:jc w:val="center"/>
            </w:pPr>
            <w:r>
              <w:rPr>
                <w:rFonts w:ascii="Arial" w:eastAsia="Arial" w:hAnsi="Arial" w:cs="Arial"/>
              </w:rPr>
              <w:t xml:space="preserve">Measurement made </w:t>
            </w:r>
          </w:p>
        </w:tc>
        <w:tc>
          <w:tcPr>
            <w:tcW w:w="1990" w:type="dxa"/>
            <w:tcBorders>
              <w:top w:val="single" w:sz="4" w:space="0" w:color="000000"/>
              <w:left w:val="single" w:sz="4" w:space="0" w:color="000000"/>
              <w:bottom w:val="single" w:sz="4" w:space="0" w:color="000000"/>
              <w:right w:val="single" w:sz="4" w:space="0" w:color="000000"/>
            </w:tcBorders>
            <w:shd w:val="clear" w:color="auto" w:fill="C6D9F1"/>
          </w:tcPr>
          <w:p w14:paraId="2AFE21CC" w14:textId="77777777" w:rsidR="00E35945" w:rsidRDefault="00E35945" w:rsidP="001D4814">
            <w:pPr>
              <w:spacing w:after="0" w:line="259" w:lineRule="auto"/>
              <w:ind w:left="38" w:firstLine="0"/>
              <w:jc w:val="center"/>
            </w:pPr>
            <w:r>
              <w:rPr>
                <w:rFonts w:ascii="Arial" w:eastAsia="Arial" w:hAnsi="Arial" w:cs="Arial"/>
              </w:rPr>
              <w:t xml:space="preserve">Equipment used </w:t>
            </w:r>
          </w:p>
        </w:tc>
        <w:tc>
          <w:tcPr>
            <w:tcW w:w="1967" w:type="dxa"/>
            <w:tcBorders>
              <w:top w:val="single" w:sz="4" w:space="0" w:color="000000"/>
              <w:left w:val="single" w:sz="4" w:space="0" w:color="000000"/>
              <w:bottom w:val="single" w:sz="4" w:space="0" w:color="000000"/>
              <w:right w:val="single" w:sz="4" w:space="0" w:color="000000"/>
            </w:tcBorders>
            <w:shd w:val="clear" w:color="auto" w:fill="C6D9F1"/>
          </w:tcPr>
          <w:p w14:paraId="72635384" w14:textId="77777777" w:rsidR="00E35945" w:rsidRDefault="00E35945" w:rsidP="001D4814">
            <w:pPr>
              <w:spacing w:after="0" w:line="259" w:lineRule="auto"/>
              <w:ind w:left="38" w:firstLine="0"/>
              <w:jc w:val="center"/>
            </w:pPr>
            <w:r>
              <w:rPr>
                <w:rFonts w:ascii="Arial" w:eastAsia="Arial" w:hAnsi="Arial" w:cs="Arial"/>
              </w:rPr>
              <w:t xml:space="preserve">Absolute error </w:t>
            </w:r>
          </w:p>
        </w:tc>
        <w:tc>
          <w:tcPr>
            <w:tcW w:w="2275" w:type="dxa"/>
            <w:tcBorders>
              <w:top w:val="single" w:sz="4" w:space="0" w:color="000000"/>
              <w:left w:val="single" w:sz="4" w:space="0" w:color="000000"/>
              <w:bottom w:val="single" w:sz="4" w:space="0" w:color="000000"/>
              <w:right w:val="single" w:sz="4" w:space="0" w:color="000000"/>
            </w:tcBorders>
            <w:shd w:val="clear" w:color="auto" w:fill="C6D9F1"/>
          </w:tcPr>
          <w:p w14:paraId="6787E8EF" w14:textId="77777777" w:rsidR="00E35945" w:rsidRDefault="00E35945" w:rsidP="001D4814">
            <w:pPr>
              <w:spacing w:after="0" w:line="259" w:lineRule="auto"/>
              <w:ind w:left="37" w:firstLine="0"/>
              <w:jc w:val="center"/>
            </w:pPr>
            <w:r>
              <w:rPr>
                <w:rFonts w:ascii="Arial" w:eastAsia="Arial" w:hAnsi="Arial" w:cs="Arial"/>
              </w:rPr>
              <w:t xml:space="preserve">Relative error </w:t>
            </w:r>
          </w:p>
        </w:tc>
      </w:tr>
      <w:tr w:rsidR="00E35945" w14:paraId="5D0892EE" w14:textId="77777777" w:rsidTr="001D4814">
        <w:trPr>
          <w:trHeight w:val="563"/>
        </w:trPr>
        <w:tc>
          <w:tcPr>
            <w:tcW w:w="3416" w:type="dxa"/>
            <w:tcBorders>
              <w:top w:val="single" w:sz="4" w:space="0" w:color="000000"/>
              <w:left w:val="single" w:sz="4" w:space="0" w:color="000000"/>
              <w:bottom w:val="single" w:sz="4" w:space="0" w:color="000000"/>
              <w:right w:val="single" w:sz="4" w:space="0" w:color="000000"/>
            </w:tcBorders>
          </w:tcPr>
          <w:p w14:paraId="7123865A" w14:textId="77777777" w:rsidR="00E35945" w:rsidRDefault="00E35945" w:rsidP="001D4814">
            <w:pPr>
              <w:spacing w:after="0" w:line="259" w:lineRule="auto"/>
              <w:ind w:left="0" w:firstLine="0"/>
            </w:pPr>
            <w:r>
              <w:t xml:space="preserve">Length of a fluid column in a respirometer is 6 mm </w:t>
            </w:r>
          </w:p>
        </w:tc>
        <w:tc>
          <w:tcPr>
            <w:tcW w:w="1990" w:type="dxa"/>
            <w:tcBorders>
              <w:top w:val="single" w:sz="4" w:space="0" w:color="000000"/>
              <w:left w:val="single" w:sz="4" w:space="0" w:color="000000"/>
              <w:bottom w:val="single" w:sz="4" w:space="0" w:color="000000"/>
              <w:right w:val="single" w:sz="4" w:space="0" w:color="000000"/>
            </w:tcBorders>
            <w:vAlign w:val="center"/>
          </w:tcPr>
          <w:p w14:paraId="7AE6268C" w14:textId="77777777" w:rsidR="00E35945" w:rsidRDefault="00E35945" w:rsidP="001D4814">
            <w:pPr>
              <w:spacing w:after="0" w:line="259" w:lineRule="auto"/>
              <w:ind w:left="1" w:firstLine="0"/>
            </w:pPr>
            <w:r>
              <w:t xml:space="preserve">mm scale </w:t>
            </w:r>
          </w:p>
        </w:tc>
        <w:tc>
          <w:tcPr>
            <w:tcW w:w="1967" w:type="dxa"/>
            <w:tcBorders>
              <w:top w:val="single" w:sz="4" w:space="0" w:color="000000"/>
              <w:left w:val="single" w:sz="4" w:space="0" w:color="000000"/>
              <w:bottom w:val="single" w:sz="4" w:space="0" w:color="000000"/>
              <w:right w:val="single" w:sz="4" w:space="0" w:color="000000"/>
            </w:tcBorders>
            <w:vAlign w:val="center"/>
          </w:tcPr>
          <w:p w14:paraId="6A61D2CD" w14:textId="77777777" w:rsidR="00E35945" w:rsidRDefault="00E35945" w:rsidP="001D4814">
            <w:pPr>
              <w:spacing w:after="0" w:line="259" w:lineRule="auto"/>
              <w:ind w:left="38" w:firstLine="0"/>
              <w:jc w:val="center"/>
            </w:pPr>
            <w:r>
              <w:t xml:space="preserve">0.5 mm </w:t>
            </w:r>
          </w:p>
        </w:tc>
        <w:tc>
          <w:tcPr>
            <w:tcW w:w="2275" w:type="dxa"/>
            <w:tcBorders>
              <w:top w:val="single" w:sz="4" w:space="0" w:color="000000"/>
              <w:left w:val="single" w:sz="4" w:space="0" w:color="000000"/>
              <w:bottom w:val="single" w:sz="4" w:space="0" w:color="000000"/>
              <w:right w:val="single" w:sz="4" w:space="0" w:color="000000"/>
            </w:tcBorders>
          </w:tcPr>
          <w:p w14:paraId="45E0EBBF" w14:textId="77777777" w:rsidR="00E35945" w:rsidRDefault="00E35945" w:rsidP="001D4814">
            <w:pPr>
              <w:spacing w:after="0" w:line="259" w:lineRule="auto"/>
              <w:ind w:left="301" w:firstLine="0"/>
            </w:pPr>
            <w:r>
              <w:rPr>
                <w:sz w:val="20"/>
              </w:rPr>
              <w:t>0.5</w:t>
            </w:r>
          </w:p>
          <w:p w14:paraId="60C0E017" w14:textId="77777777" w:rsidR="00E35945" w:rsidRDefault="00E35945" w:rsidP="001D4814">
            <w:pPr>
              <w:spacing w:after="0" w:line="259" w:lineRule="auto"/>
              <w:ind w:left="290" w:firstLine="0"/>
            </w:pPr>
            <w:r>
              <w:rPr>
                <w:noProof/>
                <w:sz w:val="22"/>
              </w:rPr>
              <mc:AlternateContent>
                <mc:Choice Requires="wpg">
                  <w:drawing>
                    <wp:inline distT="0" distB="0" distL="0" distR="0" wp14:anchorId="5A5BCE7C" wp14:editId="0F0D54ED">
                      <wp:extent cx="191691" cy="6235"/>
                      <wp:effectExtent l="0" t="0" r="0" b="0"/>
                      <wp:docPr id="35022" name="Group 35022"/>
                      <wp:cNvGraphicFramePr/>
                      <a:graphic xmlns:a="http://schemas.openxmlformats.org/drawingml/2006/main">
                        <a:graphicData uri="http://schemas.microsoft.com/office/word/2010/wordprocessingGroup">
                          <wpg:wgp>
                            <wpg:cNvGrpSpPr/>
                            <wpg:grpSpPr>
                              <a:xfrm>
                                <a:off x="0" y="0"/>
                                <a:ext cx="191691" cy="6235"/>
                                <a:chOff x="0" y="0"/>
                                <a:chExt cx="191691" cy="6235"/>
                              </a:xfrm>
                            </wpg:grpSpPr>
                            <wps:wsp>
                              <wps:cNvPr id="4117" name="Shape 4117"/>
                              <wps:cNvSpPr/>
                              <wps:spPr>
                                <a:xfrm>
                                  <a:off x="0" y="0"/>
                                  <a:ext cx="191691" cy="0"/>
                                </a:xfrm>
                                <a:custGeom>
                                  <a:avLst/>
                                  <a:gdLst/>
                                  <a:ahLst/>
                                  <a:cxnLst/>
                                  <a:rect l="0" t="0" r="0" b="0"/>
                                  <a:pathLst>
                                    <a:path w="191691">
                                      <a:moveTo>
                                        <a:pt x="0" y="0"/>
                                      </a:moveTo>
                                      <a:lnTo>
                                        <a:pt x="191691" y="0"/>
                                      </a:lnTo>
                                    </a:path>
                                  </a:pathLst>
                                </a:custGeom>
                                <a:ln w="6235"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C5A3A36" id="Group 35022" o:spid="_x0000_s1026" style="width:15.1pt;height:.5pt;mso-position-horizontal-relative:char;mso-position-vertical-relative:line" coordsize="191691,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">
                      <v:shape id="Shape 4117" o:spid="_x0000_s1027" style="position:absolute;width:191691;height:0;visibility:visible;mso-wrap-style:square;v-text-anchor:top" coordsize="191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" path="m,l191691,e" filled="f" strokeweight=".17319mm">
                        <v:stroke miterlimit="83231f" joinstyle="miter" endcap="square"/>
                        <v:path arrowok="t" textboxrect="0,0,191691,0"/>
                      </v:shape>
                      <w10:anchorlock/>
                    </v:group>
                  </w:pict>
                </mc:Fallback>
              </mc:AlternateContent>
            </w:r>
            <w:r>
              <w:rPr>
                <w:rFonts w:ascii="Segoe UI Symbol" w:eastAsia="Segoe UI Symbol" w:hAnsi="Segoe UI Symbol" w:cs="Segoe UI Symbol"/>
                <w:sz w:val="20"/>
              </w:rPr>
              <w:t>×</w:t>
            </w:r>
            <w:r>
              <w:rPr>
                <w:sz w:val="20"/>
              </w:rPr>
              <w:t xml:space="preserve">100 </w:t>
            </w:r>
            <w:r>
              <w:rPr>
                <w:rFonts w:ascii="Segoe UI Symbol" w:eastAsia="Segoe UI Symbol" w:hAnsi="Segoe UI Symbol" w:cs="Segoe UI Symbol"/>
                <w:sz w:val="20"/>
              </w:rPr>
              <w:t xml:space="preserve">= </w:t>
            </w:r>
            <w:r>
              <w:rPr>
                <w:sz w:val="20"/>
              </w:rPr>
              <w:t>8.3%</w:t>
            </w:r>
          </w:p>
          <w:p w14:paraId="6261CD29" w14:textId="77777777" w:rsidR="00E35945" w:rsidRDefault="00E35945" w:rsidP="001D4814">
            <w:pPr>
              <w:spacing w:after="0" w:line="259" w:lineRule="auto"/>
              <w:ind w:left="387" w:firstLine="0"/>
            </w:pPr>
            <w:r>
              <w:rPr>
                <w:sz w:val="20"/>
              </w:rPr>
              <w:t>6</w:t>
            </w:r>
          </w:p>
        </w:tc>
      </w:tr>
      <w:tr w:rsidR="00E35945" w14:paraId="582AEA3A" w14:textId="77777777" w:rsidTr="001D4814">
        <w:trPr>
          <w:trHeight w:val="550"/>
        </w:trPr>
        <w:tc>
          <w:tcPr>
            <w:tcW w:w="3416" w:type="dxa"/>
            <w:tcBorders>
              <w:top w:val="single" w:sz="4" w:space="0" w:color="000000"/>
              <w:left w:val="single" w:sz="4" w:space="0" w:color="000000"/>
              <w:bottom w:val="single" w:sz="4" w:space="0" w:color="000000"/>
              <w:right w:val="single" w:sz="4" w:space="0" w:color="000000"/>
            </w:tcBorders>
          </w:tcPr>
          <w:p w14:paraId="2CF9AA06" w14:textId="77777777" w:rsidR="00E35945" w:rsidRDefault="00E35945" w:rsidP="001D4814">
            <w:pPr>
              <w:spacing w:after="0" w:line="259" w:lineRule="auto"/>
              <w:ind w:left="0" w:firstLine="0"/>
            </w:pPr>
            <w:r>
              <w:t>Volume of a syringe is 12 cm</w:t>
            </w:r>
            <w:r>
              <w:rPr>
                <w:vertAlign w:val="superscript"/>
              </w:rPr>
              <w:t>3</w:t>
            </w:r>
            <w:r>
              <w:t xml:space="preserve"> of liquid </w:t>
            </w:r>
          </w:p>
        </w:tc>
        <w:tc>
          <w:tcPr>
            <w:tcW w:w="1990" w:type="dxa"/>
            <w:tcBorders>
              <w:top w:val="single" w:sz="4" w:space="0" w:color="000000"/>
              <w:left w:val="single" w:sz="4" w:space="0" w:color="000000"/>
              <w:bottom w:val="single" w:sz="4" w:space="0" w:color="000000"/>
              <w:right w:val="single" w:sz="4" w:space="0" w:color="000000"/>
            </w:tcBorders>
            <w:vAlign w:val="center"/>
          </w:tcPr>
          <w:p w14:paraId="00FC81CC" w14:textId="77777777" w:rsidR="00E35945" w:rsidRDefault="00E35945" w:rsidP="001D4814">
            <w:pPr>
              <w:spacing w:after="0" w:line="259" w:lineRule="auto"/>
              <w:ind w:left="1" w:firstLine="0"/>
            </w:pPr>
            <w:r>
              <w:t>0.5 cm</w:t>
            </w:r>
            <w:r>
              <w:rPr>
                <w:vertAlign w:val="superscript"/>
              </w:rPr>
              <w:t>3</w:t>
            </w:r>
            <w:r>
              <w:t xml:space="preserve"> divisions </w:t>
            </w:r>
          </w:p>
        </w:tc>
        <w:tc>
          <w:tcPr>
            <w:tcW w:w="1967" w:type="dxa"/>
            <w:tcBorders>
              <w:top w:val="single" w:sz="4" w:space="0" w:color="000000"/>
              <w:left w:val="single" w:sz="4" w:space="0" w:color="000000"/>
              <w:bottom w:val="single" w:sz="4" w:space="0" w:color="000000"/>
              <w:right w:val="single" w:sz="4" w:space="0" w:color="000000"/>
            </w:tcBorders>
            <w:vAlign w:val="center"/>
          </w:tcPr>
          <w:p w14:paraId="720C2BE0" w14:textId="77777777" w:rsidR="00E35945" w:rsidRDefault="00E35945" w:rsidP="001D4814">
            <w:pPr>
              <w:spacing w:after="0" w:line="259" w:lineRule="auto"/>
              <w:ind w:left="38" w:firstLine="0"/>
              <w:jc w:val="center"/>
            </w:pPr>
            <w:r>
              <w:rPr>
                <w:rFonts w:ascii="Arial" w:eastAsia="Arial" w:hAnsi="Arial" w:cs="Arial"/>
              </w:rPr>
              <w:t>0.25 cm</w:t>
            </w:r>
            <w:r>
              <w:rPr>
                <w:vertAlign w:val="superscript"/>
              </w:rPr>
              <w:t>3</w:t>
            </w:r>
            <w:r>
              <w:t xml:space="preserve"> </w:t>
            </w:r>
          </w:p>
        </w:tc>
        <w:tc>
          <w:tcPr>
            <w:tcW w:w="2275" w:type="dxa"/>
            <w:tcBorders>
              <w:top w:val="single" w:sz="4" w:space="0" w:color="000000"/>
              <w:left w:val="single" w:sz="4" w:space="0" w:color="000000"/>
              <w:bottom w:val="single" w:sz="4" w:space="0" w:color="000000"/>
              <w:right w:val="single" w:sz="4" w:space="0" w:color="000000"/>
            </w:tcBorders>
          </w:tcPr>
          <w:p w14:paraId="57FC1621" w14:textId="77777777" w:rsidR="00E35945" w:rsidRDefault="00E35945" w:rsidP="001D4814">
            <w:pPr>
              <w:spacing w:after="0" w:line="259" w:lineRule="auto"/>
              <w:ind w:left="256" w:firstLine="0"/>
            </w:pPr>
            <w:r>
              <w:rPr>
                <w:sz w:val="20"/>
              </w:rPr>
              <w:t>0.25</w:t>
            </w:r>
          </w:p>
          <w:p w14:paraId="7CE9C8A0" w14:textId="77777777" w:rsidR="00E35945" w:rsidRDefault="00E35945" w:rsidP="001D4814">
            <w:pPr>
              <w:spacing w:after="0" w:line="259" w:lineRule="auto"/>
              <w:ind w:left="245" w:firstLine="0"/>
            </w:pPr>
            <w:r>
              <w:rPr>
                <w:noProof/>
                <w:sz w:val="22"/>
              </w:rPr>
              <mc:AlternateContent>
                <mc:Choice Requires="wpg">
                  <w:drawing>
                    <wp:inline distT="0" distB="0" distL="0" distR="0" wp14:anchorId="0D7FAE77" wp14:editId="7654BEB4">
                      <wp:extent cx="262110" cy="6316"/>
                      <wp:effectExtent l="0" t="0" r="0" b="0"/>
                      <wp:docPr id="35086" name="Group 35086"/>
                      <wp:cNvGraphicFramePr/>
                      <a:graphic xmlns:a="http://schemas.openxmlformats.org/drawingml/2006/main">
                        <a:graphicData uri="http://schemas.microsoft.com/office/word/2010/wordprocessingGroup">
                          <wpg:wgp>
                            <wpg:cNvGrpSpPr/>
                            <wpg:grpSpPr>
                              <a:xfrm>
                                <a:off x="0" y="0"/>
                                <a:ext cx="262110" cy="6316"/>
                                <a:chOff x="0" y="0"/>
                                <a:chExt cx="262110" cy="6316"/>
                              </a:xfrm>
                            </wpg:grpSpPr>
                            <wps:wsp>
                              <wps:cNvPr id="4146" name="Shape 4146"/>
                              <wps:cNvSpPr/>
                              <wps:spPr>
                                <a:xfrm>
                                  <a:off x="0" y="0"/>
                                  <a:ext cx="262110" cy="0"/>
                                </a:xfrm>
                                <a:custGeom>
                                  <a:avLst/>
                                  <a:gdLst/>
                                  <a:ahLst/>
                                  <a:cxnLst/>
                                  <a:rect l="0" t="0" r="0" b="0"/>
                                  <a:pathLst>
                                    <a:path w="262110">
                                      <a:moveTo>
                                        <a:pt x="0" y="0"/>
                                      </a:moveTo>
                                      <a:lnTo>
                                        <a:pt x="262110" y="0"/>
                                      </a:lnTo>
                                    </a:path>
                                  </a:pathLst>
                                </a:custGeom>
                                <a:ln w="6316"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F33C680" id="Group 35086" o:spid="_x0000_s1026" style="width:20.65pt;height:.5pt;mso-position-horizontal-relative:char;mso-position-vertical-relative:line" coordsize="262110,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">
                      <v:shape id="Shape 4146" o:spid="_x0000_s1027" style="position:absolute;width:262110;height:0;visibility:visible;mso-wrap-style:square;v-text-anchor:top" coordsize="262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" path="m,l262110,e" filled="f" strokeweight=".17544mm">
                        <v:stroke miterlimit="83231f" joinstyle="miter" endcap="square"/>
                        <v:path arrowok="t" textboxrect="0,0,262110,0"/>
                      </v:shape>
                      <w10:anchorlock/>
                    </v:group>
                  </w:pict>
                </mc:Fallback>
              </mc:AlternateContent>
            </w:r>
            <w:r>
              <w:rPr>
                <w:rFonts w:ascii="Segoe UI Symbol" w:eastAsia="Segoe UI Symbol" w:hAnsi="Segoe UI Symbol" w:cs="Segoe UI Symbol"/>
                <w:sz w:val="20"/>
              </w:rPr>
              <w:t>×</w:t>
            </w:r>
            <w:r>
              <w:rPr>
                <w:sz w:val="20"/>
              </w:rPr>
              <w:t xml:space="preserve">100 </w:t>
            </w:r>
            <w:r>
              <w:rPr>
                <w:rFonts w:ascii="Segoe UI Symbol" w:eastAsia="Segoe UI Symbol" w:hAnsi="Segoe UI Symbol" w:cs="Segoe UI Symbol"/>
                <w:sz w:val="20"/>
              </w:rPr>
              <w:t xml:space="preserve">= </w:t>
            </w:r>
            <w:r>
              <w:rPr>
                <w:sz w:val="20"/>
              </w:rPr>
              <w:t>2.1%</w:t>
            </w:r>
            <w:r>
              <w:t xml:space="preserve"> </w:t>
            </w:r>
          </w:p>
          <w:p w14:paraId="2FC29DC2" w14:textId="77777777" w:rsidR="00E35945" w:rsidRDefault="00E35945" w:rsidP="001D4814">
            <w:pPr>
              <w:spacing w:after="0" w:line="259" w:lineRule="auto"/>
              <w:ind w:left="335" w:firstLine="0"/>
            </w:pPr>
            <w:r>
              <w:rPr>
                <w:sz w:val="20"/>
              </w:rPr>
              <w:t>12</w:t>
            </w:r>
          </w:p>
        </w:tc>
      </w:tr>
      <w:tr w:rsidR="00E35945" w14:paraId="4DDDDA91" w14:textId="77777777" w:rsidTr="001D4814">
        <w:trPr>
          <w:trHeight w:val="559"/>
        </w:trPr>
        <w:tc>
          <w:tcPr>
            <w:tcW w:w="3416" w:type="dxa"/>
            <w:tcBorders>
              <w:top w:val="single" w:sz="4" w:space="0" w:color="000000"/>
              <w:left w:val="single" w:sz="4" w:space="0" w:color="000000"/>
              <w:bottom w:val="single" w:sz="4" w:space="0" w:color="000000"/>
              <w:right w:val="single" w:sz="4" w:space="0" w:color="000000"/>
            </w:tcBorders>
            <w:vAlign w:val="center"/>
          </w:tcPr>
          <w:p w14:paraId="0168893E" w14:textId="77777777" w:rsidR="00E35945" w:rsidRDefault="00E35945" w:rsidP="001D4814">
            <w:pPr>
              <w:spacing w:after="0" w:line="259" w:lineRule="auto"/>
              <w:ind w:left="0" w:firstLine="0"/>
            </w:pPr>
            <w:r>
              <w:t xml:space="preserve">Change in mass of 1.6 g </w:t>
            </w:r>
          </w:p>
        </w:tc>
        <w:tc>
          <w:tcPr>
            <w:tcW w:w="1990" w:type="dxa"/>
            <w:tcBorders>
              <w:top w:val="single" w:sz="4" w:space="0" w:color="000000"/>
              <w:left w:val="single" w:sz="4" w:space="0" w:color="000000"/>
              <w:bottom w:val="single" w:sz="4" w:space="0" w:color="000000"/>
              <w:right w:val="single" w:sz="4" w:space="0" w:color="000000"/>
            </w:tcBorders>
            <w:vAlign w:val="center"/>
          </w:tcPr>
          <w:p w14:paraId="2265BEA8" w14:textId="77777777" w:rsidR="00E35945" w:rsidRDefault="00E35945" w:rsidP="001D4814">
            <w:pPr>
              <w:spacing w:after="0" w:line="259" w:lineRule="auto"/>
              <w:ind w:left="1" w:firstLine="0"/>
            </w:pPr>
            <w:r>
              <w:t xml:space="preserve">balance with 2 d.p. </w:t>
            </w:r>
          </w:p>
        </w:tc>
        <w:tc>
          <w:tcPr>
            <w:tcW w:w="1967" w:type="dxa"/>
            <w:tcBorders>
              <w:top w:val="single" w:sz="4" w:space="0" w:color="000000"/>
              <w:left w:val="single" w:sz="4" w:space="0" w:color="000000"/>
              <w:bottom w:val="single" w:sz="4" w:space="0" w:color="000000"/>
              <w:right w:val="single" w:sz="4" w:space="0" w:color="000000"/>
            </w:tcBorders>
            <w:vAlign w:val="center"/>
          </w:tcPr>
          <w:p w14:paraId="344FF02D" w14:textId="77777777" w:rsidR="00E35945" w:rsidRDefault="00E35945" w:rsidP="001D4814">
            <w:pPr>
              <w:spacing w:after="0" w:line="259" w:lineRule="auto"/>
              <w:ind w:left="38" w:firstLine="0"/>
              <w:jc w:val="center"/>
            </w:pPr>
            <w:r>
              <w:rPr>
                <w:rFonts w:ascii="Arial" w:eastAsia="Arial" w:hAnsi="Arial" w:cs="Arial"/>
              </w:rPr>
              <w:t>0.005 g</w:t>
            </w:r>
            <w:r>
              <w:t xml:space="preserve"> </w:t>
            </w:r>
          </w:p>
        </w:tc>
        <w:tc>
          <w:tcPr>
            <w:tcW w:w="2275" w:type="dxa"/>
            <w:tcBorders>
              <w:top w:val="single" w:sz="4" w:space="0" w:color="000000"/>
              <w:left w:val="single" w:sz="4" w:space="0" w:color="000000"/>
              <w:bottom w:val="single" w:sz="4" w:space="0" w:color="000000"/>
              <w:right w:val="single" w:sz="4" w:space="0" w:color="000000"/>
            </w:tcBorders>
          </w:tcPr>
          <w:p w14:paraId="79BDB5B7" w14:textId="77777777" w:rsidR="00E35945" w:rsidRDefault="00E35945" w:rsidP="001D4814">
            <w:pPr>
              <w:spacing w:after="0" w:line="259" w:lineRule="auto"/>
              <w:ind w:left="52" w:firstLine="0"/>
            </w:pPr>
            <w:r>
              <w:rPr>
                <w:sz w:val="20"/>
              </w:rPr>
              <w:t>0.005</w:t>
            </w:r>
            <w:r>
              <w:rPr>
                <w:rFonts w:ascii="Segoe UI Symbol" w:eastAsia="Segoe UI Symbol" w:hAnsi="Segoe UI Symbol" w:cs="Segoe UI Symbol"/>
                <w:sz w:val="20"/>
              </w:rPr>
              <w:t>×</w:t>
            </w:r>
            <w:r>
              <w:rPr>
                <w:sz w:val="20"/>
              </w:rPr>
              <w:t>2</w:t>
            </w:r>
          </w:p>
          <w:p w14:paraId="7DF11AFC" w14:textId="77777777" w:rsidR="00E35945" w:rsidRDefault="00E35945" w:rsidP="001D4814">
            <w:pPr>
              <w:spacing w:after="0" w:line="259" w:lineRule="auto"/>
              <w:ind w:left="0" w:firstLine="0"/>
              <w:jc w:val="right"/>
            </w:pPr>
            <w:r>
              <w:rPr>
                <w:noProof/>
                <w:sz w:val="22"/>
              </w:rPr>
              <mc:AlternateContent>
                <mc:Choice Requires="wpg">
                  <w:drawing>
                    <wp:inline distT="0" distB="0" distL="0" distR="0" wp14:anchorId="2C24F76D" wp14:editId="2134EA24">
                      <wp:extent cx="510131" cy="6235"/>
                      <wp:effectExtent l="0" t="0" r="0" b="0"/>
                      <wp:docPr id="35138" name="Group 35138"/>
                      <wp:cNvGraphicFramePr/>
                      <a:graphic xmlns:a="http://schemas.openxmlformats.org/drawingml/2006/main">
                        <a:graphicData uri="http://schemas.microsoft.com/office/word/2010/wordprocessingGroup">
                          <wpg:wgp>
                            <wpg:cNvGrpSpPr/>
                            <wpg:grpSpPr>
                              <a:xfrm>
                                <a:off x="0" y="0"/>
                                <a:ext cx="510131" cy="6235"/>
                                <a:chOff x="0" y="0"/>
                                <a:chExt cx="510131" cy="6235"/>
                              </a:xfrm>
                            </wpg:grpSpPr>
                            <wps:wsp>
                              <wps:cNvPr id="4170" name="Shape 4170"/>
                              <wps:cNvSpPr/>
                              <wps:spPr>
                                <a:xfrm>
                                  <a:off x="0" y="0"/>
                                  <a:ext cx="510131" cy="0"/>
                                </a:xfrm>
                                <a:custGeom>
                                  <a:avLst/>
                                  <a:gdLst/>
                                  <a:ahLst/>
                                  <a:cxnLst/>
                                  <a:rect l="0" t="0" r="0" b="0"/>
                                  <a:pathLst>
                                    <a:path w="510131">
                                      <a:moveTo>
                                        <a:pt x="0" y="0"/>
                                      </a:moveTo>
                                      <a:lnTo>
                                        <a:pt x="510131" y="0"/>
                                      </a:lnTo>
                                    </a:path>
                                  </a:pathLst>
                                </a:custGeom>
                                <a:ln w="6235"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2065BAE" id="Group 35138" o:spid="_x0000_s1026" style="width:40.15pt;height:.5pt;mso-position-horizontal-relative:char;mso-position-vertical-relative:line" coordsize="510131,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">
                      <v:shape id="Shape 4170" o:spid="_x0000_s1027" style="position:absolute;width:510131;height:0;visibility:visible;mso-wrap-style:square;v-text-anchor:top" coordsize="510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" path="m,l510131,e" filled="f" strokeweight=".17319mm">
                        <v:stroke miterlimit="83231f" joinstyle="miter" endcap="square"/>
                        <v:path arrowok="t" textboxrect="0,0,510131,0"/>
                      </v:shape>
                      <w10:anchorlock/>
                    </v:group>
                  </w:pict>
                </mc:Fallback>
              </mc:AlternateContent>
            </w:r>
            <w:r>
              <w:rPr>
                <w:rFonts w:ascii="Segoe UI Symbol" w:eastAsia="Segoe UI Symbol" w:hAnsi="Segoe UI Symbol" w:cs="Segoe UI Symbol"/>
                <w:sz w:val="20"/>
              </w:rPr>
              <w:t>×</w:t>
            </w:r>
            <w:r>
              <w:rPr>
                <w:sz w:val="20"/>
              </w:rPr>
              <w:t xml:space="preserve">100 </w:t>
            </w:r>
            <w:r>
              <w:rPr>
                <w:rFonts w:ascii="Segoe UI Symbol" w:eastAsia="Segoe UI Symbol" w:hAnsi="Segoe UI Symbol" w:cs="Segoe UI Symbol"/>
                <w:sz w:val="20"/>
              </w:rPr>
              <w:t xml:space="preserve">= </w:t>
            </w:r>
            <w:r>
              <w:rPr>
                <w:sz w:val="20"/>
              </w:rPr>
              <w:t>0.6%</w:t>
            </w:r>
          </w:p>
          <w:p w14:paraId="25A5348D" w14:textId="77777777" w:rsidR="00E35945" w:rsidRDefault="00E35945" w:rsidP="001D4814">
            <w:pPr>
              <w:spacing w:after="0" w:line="259" w:lineRule="auto"/>
              <w:ind w:left="296" w:firstLine="0"/>
            </w:pPr>
            <w:r>
              <w:rPr>
                <w:sz w:val="20"/>
              </w:rPr>
              <w:t>1.6</w:t>
            </w:r>
          </w:p>
        </w:tc>
      </w:tr>
    </w:tbl>
    <w:p w14:paraId="5316C23E" w14:textId="77777777" w:rsidR="00E35945" w:rsidRDefault="00E35945" w:rsidP="00E35945">
      <w:pPr>
        <w:pStyle w:val="Heading2"/>
        <w:ind w:left="-4"/>
      </w:pPr>
      <w:r>
        <w:lastRenderedPageBreak/>
        <w:t>6 Scatter graphs and lines of best fit</w:t>
      </w:r>
      <w:r>
        <w:rPr>
          <w:rFonts w:ascii="Arial" w:eastAsia="Arial" w:hAnsi="Arial" w:cs="Arial"/>
        </w:rPr>
        <w:t xml:space="preserve"> </w:t>
      </w:r>
    </w:p>
    <w:p w14:paraId="2B26AF00" w14:textId="77777777" w:rsidR="00E35945" w:rsidRDefault="00E35945" w:rsidP="00E35945">
      <w:pPr>
        <w:numPr>
          <w:ilvl w:val="0"/>
          <w:numId w:val="40"/>
        </w:numPr>
        <w:spacing w:after="70" w:line="252" w:lineRule="auto"/>
        <w:ind w:right="562" w:hanging="360"/>
      </w:pPr>
      <w:r>
        <w:rPr>
          <w:noProof/>
        </w:rPr>
        <w:drawing>
          <wp:inline distT="0" distB="0" distL="0" distR="0" wp14:anchorId="06071CE1" wp14:editId="59EBA73F">
            <wp:extent cx="3378754" cy="2856230"/>
            <wp:effectExtent l="0" t="0" r="0" b="0"/>
            <wp:docPr id="4205" name="Picture 4205"/>
            <wp:cNvGraphicFramePr/>
            <a:graphic xmlns:a="http://schemas.openxmlformats.org/drawingml/2006/main">
              <a:graphicData uri="http://schemas.openxmlformats.org/drawingml/2006/picture">
                <pic:pic xmlns:pic="http://schemas.openxmlformats.org/drawingml/2006/picture">
                  <pic:nvPicPr>
                    <pic:cNvPr id="4205" name="Picture 4205"/>
                    <pic:cNvPicPr/>
                  </pic:nvPicPr>
                  <pic:blipFill>
                    <a:blip r:embed="rId99"/>
                    <a:stretch>
                      <a:fillRect/>
                    </a:stretch>
                  </pic:blipFill>
                  <pic:spPr>
                    <a:xfrm>
                      <a:off x="0" y="0"/>
                      <a:ext cx="3378754" cy="2856230"/>
                    </a:xfrm>
                    <a:prstGeom prst="rect">
                      <a:avLst/>
                    </a:prstGeom>
                  </pic:spPr>
                </pic:pic>
              </a:graphicData>
            </a:graphic>
          </wp:inline>
        </w:drawing>
      </w:r>
      <w:r>
        <w:t xml:space="preserve">. </w:t>
      </w:r>
    </w:p>
    <w:p w14:paraId="06144AC0" w14:textId="77777777" w:rsidR="00E35945" w:rsidRDefault="00E35945" w:rsidP="00E35945">
      <w:pPr>
        <w:numPr>
          <w:ilvl w:val="0"/>
          <w:numId w:val="40"/>
        </w:numPr>
        <w:spacing w:after="50" w:line="252" w:lineRule="auto"/>
        <w:ind w:right="562" w:hanging="360"/>
      </w:pPr>
      <w:r>
        <w:t xml:space="preserve">Table 1: Strong correlation. Positive at the start. As light intensity increases, the increase in the rate of photosynthesis decreases (so the graph levels off). </w:t>
      </w:r>
    </w:p>
    <w:p w14:paraId="5384609F" w14:textId="77777777" w:rsidR="00E35945" w:rsidRDefault="00E35945" w:rsidP="00E35945">
      <w:pPr>
        <w:spacing w:after="0"/>
        <w:ind w:left="361" w:right="1135" w:hanging="77"/>
      </w:pPr>
      <w:r>
        <w:t xml:space="preserve"> Table 2: Strong correlation. Negative at the start. As time increases, the rate of the decrease of the concentration decreases (so the graph levels off). </w:t>
      </w:r>
    </w:p>
    <w:p w14:paraId="260685C1" w14:textId="77777777" w:rsidR="00BD7BD7" w:rsidRDefault="00BD7BD7">
      <w:pPr>
        <w:spacing w:after="160" w:line="259" w:lineRule="auto"/>
        <w:ind w:left="0" w:right="0" w:firstLine="0"/>
        <w:rPr>
          <w:color w:val="0070C0"/>
          <w:sz w:val="32"/>
        </w:rPr>
      </w:pPr>
      <w:r>
        <w:br w:type="page"/>
      </w:r>
    </w:p>
    <w:p w14:paraId="72C08A98" w14:textId="4D393080" w:rsidR="00E74AFD" w:rsidRDefault="001D4814">
      <w:pPr>
        <w:pStyle w:val="Heading1"/>
        <w:ind w:left="581"/>
      </w:pPr>
      <w:r>
        <w:lastRenderedPageBreak/>
        <w:t xml:space="preserve">Useful information and activities </w:t>
      </w:r>
      <w:bookmarkEnd w:id="0"/>
    </w:p>
    <w:p w14:paraId="5F91EAD8" w14:textId="77777777" w:rsidR="00E74AFD" w:rsidRDefault="001D4814">
      <w:pPr>
        <w:spacing w:after="244"/>
        <w:ind w:left="581"/>
      </w:pPr>
      <w:r>
        <w:t xml:space="preserve">There are a number of activities throughout this resource. The answers to some of the activities are available on our secure website, e-AQA. Your teacher will be able to provide you with these answers. </w:t>
      </w:r>
    </w:p>
    <w:p w14:paraId="7BEB4398" w14:textId="77777777" w:rsidR="00E74AFD" w:rsidRDefault="001D4814">
      <w:pPr>
        <w:pStyle w:val="Heading1"/>
        <w:spacing w:after="121"/>
        <w:ind w:left="581"/>
      </w:pPr>
      <w:bookmarkStart w:id="2" w:name="_Toc51743"/>
      <w:r>
        <w:rPr>
          <w:color w:val="548DD4"/>
          <w:sz w:val="28"/>
        </w:rPr>
        <w:t xml:space="preserve">SI units </w:t>
      </w:r>
      <w:bookmarkEnd w:id="2"/>
    </w:p>
    <w:p w14:paraId="0B8D2A57" w14:textId="77777777" w:rsidR="00E74AFD" w:rsidRDefault="001D4814">
      <w:pPr>
        <w:ind w:left="581"/>
      </w:pPr>
      <w:r>
        <w:t xml:space="preserve">Every measurement must have a size (eg 2.7) and a unit (eg metres or </w:t>
      </w:r>
      <w:r>
        <w:rPr>
          <w:rFonts w:ascii="Times New Roman" w:eastAsia="Times New Roman" w:hAnsi="Times New Roman" w:cs="Times New Roman"/>
          <w:b w:val="0"/>
        </w:rPr>
        <w:t>ºC</w:t>
      </w:r>
      <w:r>
        <w:t xml:space="preserve">). Sometimes, there are different units available for the same type of measurement. For example, ounces, pounds, kilograms and tonnes are all used as units for mass. </w:t>
      </w:r>
    </w:p>
    <w:p w14:paraId="419DF27E" w14:textId="77777777" w:rsidR="00E74AFD" w:rsidRDefault="001D4814">
      <w:pPr>
        <w:ind w:left="581"/>
      </w:pPr>
      <w:r>
        <w:t xml:space="preserve">To reduce confusion, and to help with conversion between different units, there is a standard system of units called the SI units which are used for most scientific purposes. </w:t>
      </w:r>
    </w:p>
    <w:p w14:paraId="636CB007" w14:textId="77777777" w:rsidR="00E74AFD" w:rsidRDefault="001D4814">
      <w:pPr>
        <w:ind w:left="581"/>
      </w:pPr>
      <w:r>
        <w:t xml:space="preserve">These units have all been defined by experiment so that the size of, say, a metre in the UK is the same as a metre in China. </w:t>
      </w:r>
    </w:p>
    <w:p w14:paraId="5BA9D7BB" w14:textId="77777777" w:rsidR="00E74AFD" w:rsidRDefault="001D4814">
      <w:pPr>
        <w:spacing w:after="8"/>
        <w:ind w:left="581"/>
      </w:pPr>
      <w:r>
        <w:t xml:space="preserve">The seven SI base units are: </w:t>
      </w:r>
    </w:p>
    <w:tbl>
      <w:tblPr>
        <w:tblStyle w:val="TableGrid"/>
        <w:tblW w:w="8929" w:type="dxa"/>
        <w:tblInd w:w="587" w:type="dxa"/>
        <w:tblCellMar>
          <w:top w:w="158" w:type="dxa"/>
          <w:left w:w="107" w:type="dxa"/>
          <w:bottom w:w="6" w:type="dxa"/>
          <w:right w:w="115" w:type="dxa"/>
        </w:tblCellMar>
        <w:tblLook w:val="04A0" w:firstRow="1" w:lastRow="0" w:firstColumn="1" w:lastColumn="0" w:noHBand="0" w:noVBand="1"/>
      </w:tblPr>
      <w:tblGrid>
        <w:gridCol w:w="2056"/>
        <w:gridCol w:w="2762"/>
        <w:gridCol w:w="1844"/>
        <w:gridCol w:w="2267"/>
      </w:tblGrid>
      <w:tr w:rsidR="00E74AFD" w14:paraId="22D41A0D" w14:textId="77777777">
        <w:trPr>
          <w:trHeight w:val="456"/>
        </w:trPr>
        <w:tc>
          <w:tcPr>
            <w:tcW w:w="2057" w:type="dxa"/>
            <w:tcBorders>
              <w:top w:val="single" w:sz="4" w:space="0" w:color="000000"/>
              <w:left w:val="single" w:sz="4" w:space="0" w:color="000000"/>
              <w:bottom w:val="single" w:sz="4" w:space="0" w:color="000000"/>
              <w:right w:val="single" w:sz="4" w:space="0" w:color="000000"/>
            </w:tcBorders>
            <w:shd w:val="clear" w:color="auto" w:fill="0070C0"/>
            <w:vAlign w:val="bottom"/>
          </w:tcPr>
          <w:p w14:paraId="1DC5FCF3" w14:textId="77777777" w:rsidR="00E74AFD" w:rsidRDefault="001D4814">
            <w:pPr>
              <w:spacing w:after="0" w:line="259" w:lineRule="auto"/>
              <w:ind w:left="0" w:right="0" w:firstLine="0"/>
            </w:pPr>
            <w:r>
              <w:t xml:space="preserve">Physical quantity </w:t>
            </w:r>
          </w:p>
        </w:tc>
        <w:tc>
          <w:tcPr>
            <w:tcW w:w="2762" w:type="dxa"/>
            <w:tcBorders>
              <w:top w:val="single" w:sz="4" w:space="0" w:color="000000"/>
              <w:left w:val="single" w:sz="4" w:space="0" w:color="000000"/>
              <w:bottom w:val="single" w:sz="4" w:space="0" w:color="000000"/>
              <w:right w:val="single" w:sz="4" w:space="0" w:color="000000"/>
            </w:tcBorders>
            <w:shd w:val="clear" w:color="auto" w:fill="0070C0"/>
            <w:vAlign w:val="bottom"/>
          </w:tcPr>
          <w:p w14:paraId="4F85ABDA" w14:textId="77777777" w:rsidR="00E74AFD" w:rsidRDefault="001D4814">
            <w:pPr>
              <w:spacing w:after="0" w:line="259" w:lineRule="auto"/>
              <w:ind w:left="0" w:right="0" w:firstLine="0"/>
            </w:pPr>
            <w:r>
              <w:t xml:space="preserve">Usual quantity symbol </w:t>
            </w:r>
          </w:p>
        </w:tc>
        <w:tc>
          <w:tcPr>
            <w:tcW w:w="1844" w:type="dxa"/>
            <w:tcBorders>
              <w:top w:val="single" w:sz="4" w:space="0" w:color="000000"/>
              <w:left w:val="single" w:sz="4" w:space="0" w:color="000000"/>
              <w:bottom w:val="single" w:sz="4" w:space="0" w:color="000000"/>
              <w:right w:val="single" w:sz="4" w:space="0" w:color="000000"/>
            </w:tcBorders>
            <w:shd w:val="clear" w:color="auto" w:fill="0070C0"/>
            <w:vAlign w:val="bottom"/>
          </w:tcPr>
          <w:p w14:paraId="561E9F2A" w14:textId="77777777" w:rsidR="00E74AFD" w:rsidRDefault="001D4814">
            <w:pPr>
              <w:spacing w:after="0" w:line="259" w:lineRule="auto"/>
              <w:ind w:left="2" w:right="0" w:firstLine="0"/>
            </w:pPr>
            <w:r>
              <w:t xml:space="preserve">Unit </w:t>
            </w:r>
          </w:p>
        </w:tc>
        <w:tc>
          <w:tcPr>
            <w:tcW w:w="2267" w:type="dxa"/>
            <w:tcBorders>
              <w:top w:val="single" w:sz="4" w:space="0" w:color="000000"/>
              <w:left w:val="single" w:sz="4" w:space="0" w:color="000000"/>
              <w:bottom w:val="single" w:sz="4" w:space="0" w:color="000000"/>
              <w:right w:val="single" w:sz="4" w:space="0" w:color="000000"/>
            </w:tcBorders>
            <w:shd w:val="clear" w:color="auto" w:fill="0070C0"/>
            <w:vAlign w:val="bottom"/>
          </w:tcPr>
          <w:p w14:paraId="6FCCE758" w14:textId="77777777" w:rsidR="00E74AFD" w:rsidRDefault="001D4814">
            <w:pPr>
              <w:spacing w:after="0" w:line="259" w:lineRule="auto"/>
              <w:ind w:left="1" w:right="0" w:firstLine="0"/>
            </w:pPr>
            <w:r>
              <w:t xml:space="preserve">Abbreviation </w:t>
            </w:r>
          </w:p>
        </w:tc>
      </w:tr>
      <w:tr w:rsidR="00E74AFD" w14:paraId="459A6117" w14:textId="77777777">
        <w:trPr>
          <w:trHeight w:val="460"/>
        </w:trPr>
        <w:tc>
          <w:tcPr>
            <w:tcW w:w="2057" w:type="dxa"/>
            <w:tcBorders>
              <w:top w:val="single" w:sz="4" w:space="0" w:color="000000"/>
              <w:left w:val="single" w:sz="4" w:space="0" w:color="000000"/>
              <w:bottom w:val="single" w:sz="4" w:space="0" w:color="000000"/>
              <w:right w:val="single" w:sz="4" w:space="0" w:color="000000"/>
            </w:tcBorders>
            <w:vAlign w:val="bottom"/>
          </w:tcPr>
          <w:p w14:paraId="3DF81A99" w14:textId="77777777" w:rsidR="00E74AFD" w:rsidRDefault="001D4814">
            <w:pPr>
              <w:spacing w:after="0" w:line="259" w:lineRule="auto"/>
              <w:ind w:left="0" w:right="0" w:firstLine="0"/>
            </w:pPr>
            <w:r>
              <w:t xml:space="preserve">mass </w:t>
            </w:r>
          </w:p>
        </w:tc>
        <w:tc>
          <w:tcPr>
            <w:tcW w:w="2762" w:type="dxa"/>
            <w:tcBorders>
              <w:top w:val="single" w:sz="4" w:space="0" w:color="000000"/>
              <w:left w:val="single" w:sz="4" w:space="0" w:color="000000"/>
              <w:bottom w:val="single" w:sz="4" w:space="0" w:color="000000"/>
              <w:right w:val="single" w:sz="4" w:space="0" w:color="000000"/>
            </w:tcBorders>
            <w:vAlign w:val="bottom"/>
          </w:tcPr>
          <w:p w14:paraId="72212A0F" w14:textId="77777777" w:rsidR="00E74AFD" w:rsidRDefault="001D4814">
            <w:pPr>
              <w:spacing w:after="0" w:line="259" w:lineRule="auto"/>
              <w:ind w:left="0" w:right="0" w:firstLine="0"/>
            </w:pPr>
            <w:r>
              <w:rPr>
                <w:rFonts w:ascii="Times New Roman" w:eastAsia="Times New Roman" w:hAnsi="Times New Roman" w:cs="Times New Roman"/>
                <w:b w:val="0"/>
                <w:i/>
              </w:rPr>
              <w:t xml:space="preserve">m </w:t>
            </w:r>
          </w:p>
        </w:tc>
        <w:tc>
          <w:tcPr>
            <w:tcW w:w="1844" w:type="dxa"/>
            <w:tcBorders>
              <w:top w:val="single" w:sz="4" w:space="0" w:color="000000"/>
              <w:left w:val="single" w:sz="4" w:space="0" w:color="000000"/>
              <w:bottom w:val="single" w:sz="4" w:space="0" w:color="000000"/>
              <w:right w:val="single" w:sz="4" w:space="0" w:color="000000"/>
            </w:tcBorders>
            <w:vAlign w:val="bottom"/>
          </w:tcPr>
          <w:p w14:paraId="7D57706A" w14:textId="77777777" w:rsidR="00E74AFD" w:rsidRDefault="001D4814">
            <w:pPr>
              <w:spacing w:after="0" w:line="259" w:lineRule="auto"/>
              <w:ind w:left="2" w:right="0" w:firstLine="0"/>
            </w:pPr>
            <w:r>
              <w:t xml:space="preserve">kilogram </w:t>
            </w:r>
          </w:p>
        </w:tc>
        <w:tc>
          <w:tcPr>
            <w:tcW w:w="2267" w:type="dxa"/>
            <w:tcBorders>
              <w:top w:val="single" w:sz="4" w:space="0" w:color="000000"/>
              <w:left w:val="single" w:sz="4" w:space="0" w:color="000000"/>
              <w:bottom w:val="single" w:sz="4" w:space="0" w:color="000000"/>
              <w:right w:val="single" w:sz="4" w:space="0" w:color="000000"/>
            </w:tcBorders>
            <w:vAlign w:val="bottom"/>
          </w:tcPr>
          <w:p w14:paraId="1E809329" w14:textId="77777777" w:rsidR="00E74AFD" w:rsidRDefault="001D4814">
            <w:pPr>
              <w:spacing w:after="0" w:line="259" w:lineRule="auto"/>
              <w:ind w:left="1" w:right="0" w:firstLine="0"/>
            </w:pPr>
            <w:r>
              <w:rPr>
                <w:rFonts w:ascii="Times New Roman" w:eastAsia="Times New Roman" w:hAnsi="Times New Roman" w:cs="Times New Roman"/>
                <w:b w:val="0"/>
              </w:rPr>
              <w:t xml:space="preserve">kg </w:t>
            </w:r>
          </w:p>
        </w:tc>
      </w:tr>
      <w:tr w:rsidR="00E74AFD" w14:paraId="0905FFDB" w14:textId="77777777">
        <w:trPr>
          <w:trHeight w:val="461"/>
        </w:trPr>
        <w:tc>
          <w:tcPr>
            <w:tcW w:w="2057" w:type="dxa"/>
            <w:tcBorders>
              <w:top w:val="single" w:sz="4" w:space="0" w:color="000000"/>
              <w:left w:val="single" w:sz="4" w:space="0" w:color="000000"/>
              <w:bottom w:val="single" w:sz="4" w:space="0" w:color="000000"/>
              <w:right w:val="single" w:sz="4" w:space="0" w:color="000000"/>
            </w:tcBorders>
            <w:vAlign w:val="bottom"/>
          </w:tcPr>
          <w:p w14:paraId="4E8B76FD" w14:textId="77777777" w:rsidR="00E74AFD" w:rsidRDefault="001D4814">
            <w:pPr>
              <w:spacing w:after="0" w:line="259" w:lineRule="auto"/>
              <w:ind w:left="0" w:right="0" w:firstLine="0"/>
            </w:pPr>
            <w:r>
              <w:t xml:space="preserve">length </w:t>
            </w:r>
          </w:p>
        </w:tc>
        <w:tc>
          <w:tcPr>
            <w:tcW w:w="2762" w:type="dxa"/>
            <w:tcBorders>
              <w:top w:val="single" w:sz="4" w:space="0" w:color="000000"/>
              <w:left w:val="single" w:sz="4" w:space="0" w:color="000000"/>
              <w:bottom w:val="single" w:sz="4" w:space="0" w:color="000000"/>
              <w:right w:val="single" w:sz="4" w:space="0" w:color="000000"/>
            </w:tcBorders>
            <w:vAlign w:val="bottom"/>
          </w:tcPr>
          <w:p w14:paraId="57609443" w14:textId="77777777" w:rsidR="00E74AFD" w:rsidRDefault="001D4814">
            <w:pPr>
              <w:spacing w:after="0" w:line="259" w:lineRule="auto"/>
              <w:ind w:left="0" w:right="0" w:firstLine="0"/>
            </w:pPr>
            <w:r>
              <w:rPr>
                <w:rFonts w:ascii="Times New Roman" w:eastAsia="Times New Roman" w:hAnsi="Times New Roman" w:cs="Times New Roman"/>
                <w:b w:val="0"/>
                <w:i/>
              </w:rPr>
              <w:t>l</w:t>
            </w:r>
            <w:r>
              <w:rPr>
                <w:i/>
              </w:rPr>
              <w:t xml:space="preserve"> </w:t>
            </w:r>
            <w:r>
              <w:t>or</w:t>
            </w:r>
            <w:r>
              <w:rPr>
                <w:i/>
              </w:rPr>
              <w:t xml:space="preserve"> </w:t>
            </w:r>
            <w:r>
              <w:rPr>
                <w:rFonts w:ascii="Times New Roman" w:eastAsia="Times New Roman" w:hAnsi="Times New Roman" w:cs="Times New Roman"/>
                <w:b w:val="0"/>
                <w:i/>
              </w:rPr>
              <w:t>x</w:t>
            </w:r>
            <w:r>
              <w:rPr>
                <w:i/>
              </w:rPr>
              <w:t xml:space="preserve"> </w:t>
            </w:r>
          </w:p>
        </w:tc>
        <w:tc>
          <w:tcPr>
            <w:tcW w:w="1844" w:type="dxa"/>
            <w:tcBorders>
              <w:top w:val="single" w:sz="4" w:space="0" w:color="000000"/>
              <w:left w:val="single" w:sz="4" w:space="0" w:color="000000"/>
              <w:bottom w:val="single" w:sz="4" w:space="0" w:color="000000"/>
              <w:right w:val="single" w:sz="4" w:space="0" w:color="000000"/>
            </w:tcBorders>
            <w:vAlign w:val="bottom"/>
          </w:tcPr>
          <w:p w14:paraId="2F24ABB4" w14:textId="77777777" w:rsidR="00E74AFD" w:rsidRDefault="001D4814">
            <w:pPr>
              <w:spacing w:after="0" w:line="259" w:lineRule="auto"/>
              <w:ind w:left="2" w:right="0" w:firstLine="0"/>
            </w:pPr>
            <w:r>
              <w:t xml:space="preserve">metre </w:t>
            </w:r>
          </w:p>
        </w:tc>
        <w:tc>
          <w:tcPr>
            <w:tcW w:w="2267" w:type="dxa"/>
            <w:tcBorders>
              <w:top w:val="single" w:sz="4" w:space="0" w:color="000000"/>
              <w:left w:val="single" w:sz="4" w:space="0" w:color="000000"/>
              <w:bottom w:val="single" w:sz="4" w:space="0" w:color="000000"/>
              <w:right w:val="single" w:sz="4" w:space="0" w:color="000000"/>
            </w:tcBorders>
            <w:vAlign w:val="bottom"/>
          </w:tcPr>
          <w:p w14:paraId="2CDBD84E" w14:textId="77777777" w:rsidR="00E74AFD" w:rsidRDefault="001D4814">
            <w:pPr>
              <w:spacing w:after="0" w:line="259" w:lineRule="auto"/>
              <w:ind w:left="1" w:right="0" w:firstLine="0"/>
            </w:pPr>
            <w:r>
              <w:rPr>
                <w:rFonts w:ascii="Times New Roman" w:eastAsia="Times New Roman" w:hAnsi="Times New Roman" w:cs="Times New Roman"/>
                <w:b w:val="0"/>
              </w:rPr>
              <w:t xml:space="preserve">m </w:t>
            </w:r>
          </w:p>
        </w:tc>
      </w:tr>
      <w:tr w:rsidR="00E74AFD" w14:paraId="44B8F607" w14:textId="77777777">
        <w:trPr>
          <w:trHeight w:val="458"/>
        </w:trPr>
        <w:tc>
          <w:tcPr>
            <w:tcW w:w="2057" w:type="dxa"/>
            <w:tcBorders>
              <w:top w:val="single" w:sz="4" w:space="0" w:color="000000"/>
              <w:left w:val="single" w:sz="4" w:space="0" w:color="000000"/>
              <w:bottom w:val="single" w:sz="4" w:space="0" w:color="000000"/>
              <w:right w:val="single" w:sz="4" w:space="0" w:color="000000"/>
            </w:tcBorders>
            <w:vAlign w:val="bottom"/>
          </w:tcPr>
          <w:p w14:paraId="46352E07" w14:textId="77777777" w:rsidR="00E74AFD" w:rsidRDefault="001D4814">
            <w:pPr>
              <w:spacing w:after="0" w:line="259" w:lineRule="auto"/>
              <w:ind w:left="0" w:right="0" w:firstLine="0"/>
            </w:pPr>
            <w:r>
              <w:t xml:space="preserve">time </w:t>
            </w:r>
          </w:p>
        </w:tc>
        <w:tc>
          <w:tcPr>
            <w:tcW w:w="2762" w:type="dxa"/>
            <w:tcBorders>
              <w:top w:val="single" w:sz="4" w:space="0" w:color="000000"/>
              <w:left w:val="single" w:sz="4" w:space="0" w:color="000000"/>
              <w:bottom w:val="single" w:sz="4" w:space="0" w:color="000000"/>
              <w:right w:val="single" w:sz="4" w:space="0" w:color="000000"/>
            </w:tcBorders>
            <w:vAlign w:val="bottom"/>
          </w:tcPr>
          <w:p w14:paraId="0133A899" w14:textId="77777777" w:rsidR="00E74AFD" w:rsidRDefault="001D4814">
            <w:pPr>
              <w:spacing w:after="0" w:line="259" w:lineRule="auto"/>
              <w:ind w:left="0" w:right="0" w:firstLine="0"/>
            </w:pPr>
            <w:r>
              <w:rPr>
                <w:rFonts w:ascii="Times New Roman" w:eastAsia="Times New Roman" w:hAnsi="Times New Roman" w:cs="Times New Roman"/>
                <w:b w:val="0"/>
                <w:i/>
              </w:rPr>
              <w:t xml:space="preserve">t </w:t>
            </w:r>
          </w:p>
        </w:tc>
        <w:tc>
          <w:tcPr>
            <w:tcW w:w="1844" w:type="dxa"/>
            <w:tcBorders>
              <w:top w:val="single" w:sz="4" w:space="0" w:color="000000"/>
              <w:left w:val="single" w:sz="4" w:space="0" w:color="000000"/>
              <w:bottom w:val="single" w:sz="4" w:space="0" w:color="000000"/>
              <w:right w:val="single" w:sz="4" w:space="0" w:color="000000"/>
            </w:tcBorders>
            <w:vAlign w:val="bottom"/>
          </w:tcPr>
          <w:p w14:paraId="35D7B832" w14:textId="77777777" w:rsidR="00E74AFD" w:rsidRDefault="001D4814">
            <w:pPr>
              <w:spacing w:after="0" w:line="259" w:lineRule="auto"/>
              <w:ind w:left="2" w:right="0" w:firstLine="0"/>
            </w:pPr>
            <w:r>
              <w:t xml:space="preserve">second </w:t>
            </w:r>
          </w:p>
        </w:tc>
        <w:tc>
          <w:tcPr>
            <w:tcW w:w="2267" w:type="dxa"/>
            <w:tcBorders>
              <w:top w:val="single" w:sz="4" w:space="0" w:color="000000"/>
              <w:left w:val="single" w:sz="4" w:space="0" w:color="000000"/>
              <w:bottom w:val="single" w:sz="4" w:space="0" w:color="000000"/>
              <w:right w:val="single" w:sz="4" w:space="0" w:color="000000"/>
            </w:tcBorders>
            <w:vAlign w:val="bottom"/>
          </w:tcPr>
          <w:p w14:paraId="2FC21C00" w14:textId="77777777" w:rsidR="00E74AFD" w:rsidRDefault="001D4814">
            <w:pPr>
              <w:spacing w:after="0" w:line="259" w:lineRule="auto"/>
              <w:ind w:left="1" w:right="0" w:firstLine="0"/>
            </w:pPr>
            <w:r>
              <w:rPr>
                <w:rFonts w:ascii="Times New Roman" w:eastAsia="Times New Roman" w:hAnsi="Times New Roman" w:cs="Times New Roman"/>
                <w:b w:val="0"/>
              </w:rPr>
              <w:t xml:space="preserve">s </w:t>
            </w:r>
          </w:p>
        </w:tc>
      </w:tr>
      <w:tr w:rsidR="00E74AFD" w14:paraId="3FC91BCA" w14:textId="77777777">
        <w:trPr>
          <w:trHeight w:val="458"/>
        </w:trPr>
        <w:tc>
          <w:tcPr>
            <w:tcW w:w="2057" w:type="dxa"/>
            <w:tcBorders>
              <w:top w:val="single" w:sz="4" w:space="0" w:color="000000"/>
              <w:left w:val="single" w:sz="4" w:space="0" w:color="000000"/>
              <w:bottom w:val="single" w:sz="4" w:space="0" w:color="000000"/>
              <w:right w:val="single" w:sz="4" w:space="0" w:color="000000"/>
            </w:tcBorders>
            <w:vAlign w:val="bottom"/>
          </w:tcPr>
          <w:p w14:paraId="06C35612" w14:textId="77777777" w:rsidR="00E74AFD" w:rsidRDefault="001D4814">
            <w:pPr>
              <w:spacing w:after="0" w:line="259" w:lineRule="auto"/>
              <w:ind w:left="0" w:right="0" w:firstLine="0"/>
            </w:pPr>
            <w:r>
              <w:t xml:space="preserve">electric current </w:t>
            </w:r>
          </w:p>
        </w:tc>
        <w:tc>
          <w:tcPr>
            <w:tcW w:w="2762" w:type="dxa"/>
            <w:tcBorders>
              <w:top w:val="single" w:sz="4" w:space="0" w:color="000000"/>
              <w:left w:val="single" w:sz="4" w:space="0" w:color="000000"/>
              <w:bottom w:val="single" w:sz="4" w:space="0" w:color="000000"/>
              <w:right w:val="single" w:sz="4" w:space="0" w:color="000000"/>
            </w:tcBorders>
            <w:vAlign w:val="bottom"/>
          </w:tcPr>
          <w:p w14:paraId="0EC996C1" w14:textId="77777777" w:rsidR="00E74AFD" w:rsidRDefault="001D4814">
            <w:pPr>
              <w:spacing w:after="0" w:line="259" w:lineRule="auto"/>
              <w:ind w:left="0" w:right="0" w:firstLine="0"/>
            </w:pPr>
            <w:r>
              <w:rPr>
                <w:rFonts w:ascii="Times New Roman" w:eastAsia="Times New Roman" w:hAnsi="Times New Roman" w:cs="Times New Roman"/>
                <w:b w:val="0"/>
                <w:i/>
              </w:rPr>
              <w:t xml:space="preserve">I </w:t>
            </w:r>
          </w:p>
        </w:tc>
        <w:tc>
          <w:tcPr>
            <w:tcW w:w="1844" w:type="dxa"/>
            <w:tcBorders>
              <w:top w:val="single" w:sz="4" w:space="0" w:color="000000"/>
              <w:left w:val="single" w:sz="4" w:space="0" w:color="000000"/>
              <w:bottom w:val="single" w:sz="4" w:space="0" w:color="000000"/>
              <w:right w:val="single" w:sz="4" w:space="0" w:color="000000"/>
            </w:tcBorders>
            <w:vAlign w:val="bottom"/>
          </w:tcPr>
          <w:p w14:paraId="66A93603" w14:textId="77777777" w:rsidR="00E74AFD" w:rsidRDefault="001D4814">
            <w:pPr>
              <w:spacing w:after="0" w:line="259" w:lineRule="auto"/>
              <w:ind w:left="2" w:right="0" w:firstLine="0"/>
            </w:pPr>
            <w:r>
              <w:t xml:space="preserve">ampere  </w:t>
            </w:r>
          </w:p>
        </w:tc>
        <w:tc>
          <w:tcPr>
            <w:tcW w:w="2267" w:type="dxa"/>
            <w:tcBorders>
              <w:top w:val="single" w:sz="4" w:space="0" w:color="000000"/>
              <w:left w:val="single" w:sz="4" w:space="0" w:color="000000"/>
              <w:bottom w:val="single" w:sz="4" w:space="0" w:color="000000"/>
              <w:right w:val="single" w:sz="4" w:space="0" w:color="000000"/>
            </w:tcBorders>
            <w:vAlign w:val="bottom"/>
          </w:tcPr>
          <w:p w14:paraId="048A115F" w14:textId="77777777" w:rsidR="00E74AFD" w:rsidRDefault="001D4814">
            <w:pPr>
              <w:spacing w:after="0" w:line="259" w:lineRule="auto"/>
              <w:ind w:left="1" w:right="0" w:firstLine="0"/>
            </w:pPr>
            <w:r>
              <w:rPr>
                <w:rFonts w:ascii="Times New Roman" w:eastAsia="Times New Roman" w:hAnsi="Times New Roman" w:cs="Times New Roman"/>
                <w:b w:val="0"/>
              </w:rPr>
              <w:t xml:space="preserve">A </w:t>
            </w:r>
          </w:p>
        </w:tc>
      </w:tr>
      <w:tr w:rsidR="00E74AFD" w14:paraId="066768BA" w14:textId="77777777">
        <w:trPr>
          <w:trHeight w:val="458"/>
        </w:trPr>
        <w:tc>
          <w:tcPr>
            <w:tcW w:w="2057" w:type="dxa"/>
            <w:tcBorders>
              <w:top w:val="single" w:sz="4" w:space="0" w:color="000000"/>
              <w:left w:val="single" w:sz="4" w:space="0" w:color="000000"/>
              <w:bottom w:val="single" w:sz="4" w:space="0" w:color="000000"/>
              <w:right w:val="single" w:sz="4" w:space="0" w:color="000000"/>
            </w:tcBorders>
            <w:vAlign w:val="bottom"/>
          </w:tcPr>
          <w:p w14:paraId="213BE9A7" w14:textId="77777777" w:rsidR="00E74AFD" w:rsidRDefault="001D4814">
            <w:pPr>
              <w:spacing w:after="0" w:line="259" w:lineRule="auto"/>
              <w:ind w:left="0" w:right="0" w:firstLine="0"/>
            </w:pPr>
            <w:r>
              <w:t xml:space="preserve">temperature </w:t>
            </w:r>
          </w:p>
        </w:tc>
        <w:tc>
          <w:tcPr>
            <w:tcW w:w="2762" w:type="dxa"/>
            <w:tcBorders>
              <w:top w:val="single" w:sz="4" w:space="0" w:color="000000"/>
              <w:left w:val="single" w:sz="4" w:space="0" w:color="000000"/>
              <w:bottom w:val="single" w:sz="4" w:space="0" w:color="000000"/>
              <w:right w:val="single" w:sz="4" w:space="0" w:color="000000"/>
            </w:tcBorders>
            <w:vAlign w:val="bottom"/>
          </w:tcPr>
          <w:p w14:paraId="127F7A45" w14:textId="77777777" w:rsidR="00E74AFD" w:rsidRDefault="001D4814">
            <w:pPr>
              <w:spacing w:after="0" w:line="259" w:lineRule="auto"/>
              <w:ind w:left="0" w:right="0" w:firstLine="0"/>
            </w:pPr>
            <w:r>
              <w:rPr>
                <w:rFonts w:ascii="Times New Roman" w:eastAsia="Times New Roman" w:hAnsi="Times New Roman" w:cs="Times New Roman"/>
                <w:b w:val="0"/>
                <w:i/>
              </w:rPr>
              <w:t xml:space="preserve">T  </w:t>
            </w:r>
          </w:p>
        </w:tc>
        <w:tc>
          <w:tcPr>
            <w:tcW w:w="1844" w:type="dxa"/>
            <w:tcBorders>
              <w:top w:val="single" w:sz="4" w:space="0" w:color="000000"/>
              <w:left w:val="single" w:sz="4" w:space="0" w:color="000000"/>
              <w:bottom w:val="single" w:sz="4" w:space="0" w:color="000000"/>
              <w:right w:val="single" w:sz="4" w:space="0" w:color="000000"/>
            </w:tcBorders>
            <w:vAlign w:val="bottom"/>
          </w:tcPr>
          <w:p w14:paraId="3F82714C" w14:textId="77777777" w:rsidR="00E74AFD" w:rsidRDefault="001D4814">
            <w:pPr>
              <w:spacing w:after="0" w:line="259" w:lineRule="auto"/>
              <w:ind w:left="2" w:right="0" w:firstLine="0"/>
            </w:pPr>
            <w:r>
              <w:t xml:space="preserve">kelvin </w:t>
            </w:r>
          </w:p>
        </w:tc>
        <w:tc>
          <w:tcPr>
            <w:tcW w:w="2267" w:type="dxa"/>
            <w:tcBorders>
              <w:top w:val="single" w:sz="4" w:space="0" w:color="000000"/>
              <w:left w:val="single" w:sz="4" w:space="0" w:color="000000"/>
              <w:bottom w:val="single" w:sz="4" w:space="0" w:color="000000"/>
              <w:right w:val="single" w:sz="4" w:space="0" w:color="000000"/>
            </w:tcBorders>
            <w:vAlign w:val="bottom"/>
          </w:tcPr>
          <w:p w14:paraId="0A414E59" w14:textId="77777777" w:rsidR="00E74AFD" w:rsidRDefault="001D4814">
            <w:pPr>
              <w:spacing w:after="0" w:line="259" w:lineRule="auto"/>
              <w:ind w:left="1" w:right="0" w:firstLine="0"/>
            </w:pPr>
            <w:r>
              <w:rPr>
                <w:rFonts w:ascii="Times New Roman" w:eastAsia="Times New Roman" w:hAnsi="Times New Roman" w:cs="Times New Roman"/>
                <w:b w:val="0"/>
              </w:rPr>
              <w:t xml:space="preserve">K </w:t>
            </w:r>
          </w:p>
        </w:tc>
      </w:tr>
      <w:tr w:rsidR="00E74AFD" w14:paraId="0AA9A575" w14:textId="77777777">
        <w:trPr>
          <w:trHeight w:val="758"/>
        </w:trPr>
        <w:tc>
          <w:tcPr>
            <w:tcW w:w="2057" w:type="dxa"/>
            <w:tcBorders>
              <w:top w:val="single" w:sz="4" w:space="0" w:color="000000"/>
              <w:left w:val="single" w:sz="4" w:space="0" w:color="000000"/>
              <w:bottom w:val="single" w:sz="4" w:space="0" w:color="000000"/>
              <w:right w:val="single" w:sz="4" w:space="0" w:color="000000"/>
            </w:tcBorders>
            <w:vAlign w:val="bottom"/>
          </w:tcPr>
          <w:p w14:paraId="48296A7B" w14:textId="77777777" w:rsidR="00E74AFD" w:rsidRDefault="001D4814">
            <w:pPr>
              <w:spacing w:after="0" w:line="259" w:lineRule="auto"/>
              <w:ind w:left="0" w:right="0" w:firstLine="0"/>
            </w:pPr>
            <w:r>
              <w:t xml:space="preserve">amount of substance </w:t>
            </w:r>
          </w:p>
        </w:tc>
        <w:tc>
          <w:tcPr>
            <w:tcW w:w="2762" w:type="dxa"/>
            <w:tcBorders>
              <w:top w:val="single" w:sz="4" w:space="0" w:color="000000"/>
              <w:left w:val="single" w:sz="4" w:space="0" w:color="000000"/>
              <w:bottom w:val="single" w:sz="4" w:space="0" w:color="000000"/>
              <w:right w:val="single" w:sz="4" w:space="0" w:color="000000"/>
            </w:tcBorders>
          </w:tcPr>
          <w:p w14:paraId="77E6D263" w14:textId="77777777" w:rsidR="00E74AFD" w:rsidRDefault="001D4814">
            <w:pPr>
              <w:spacing w:after="0" w:line="259" w:lineRule="auto"/>
              <w:ind w:left="0" w:right="0" w:firstLine="0"/>
            </w:pPr>
            <w:r>
              <w:rPr>
                <w:rFonts w:ascii="Times New Roman" w:eastAsia="Times New Roman" w:hAnsi="Times New Roman" w:cs="Times New Roman"/>
                <w:b w:val="0"/>
                <w:i/>
              </w:rPr>
              <w:t xml:space="preserve">N </w:t>
            </w:r>
          </w:p>
        </w:tc>
        <w:tc>
          <w:tcPr>
            <w:tcW w:w="1844" w:type="dxa"/>
            <w:tcBorders>
              <w:top w:val="single" w:sz="4" w:space="0" w:color="000000"/>
              <w:left w:val="single" w:sz="4" w:space="0" w:color="000000"/>
              <w:bottom w:val="single" w:sz="4" w:space="0" w:color="000000"/>
              <w:right w:val="single" w:sz="4" w:space="0" w:color="000000"/>
            </w:tcBorders>
            <w:vAlign w:val="center"/>
          </w:tcPr>
          <w:p w14:paraId="6D221AC5" w14:textId="77777777" w:rsidR="00E74AFD" w:rsidRDefault="001D4814">
            <w:pPr>
              <w:spacing w:after="0" w:line="259" w:lineRule="auto"/>
              <w:ind w:left="2" w:right="0" w:firstLine="0"/>
            </w:pPr>
            <w:r>
              <w:t xml:space="preserve">mole </w:t>
            </w:r>
          </w:p>
        </w:tc>
        <w:tc>
          <w:tcPr>
            <w:tcW w:w="2267" w:type="dxa"/>
            <w:tcBorders>
              <w:top w:val="single" w:sz="4" w:space="0" w:color="000000"/>
              <w:left w:val="single" w:sz="4" w:space="0" w:color="000000"/>
              <w:bottom w:val="single" w:sz="4" w:space="0" w:color="000000"/>
              <w:right w:val="single" w:sz="4" w:space="0" w:color="000000"/>
            </w:tcBorders>
          </w:tcPr>
          <w:p w14:paraId="5069ECAE" w14:textId="77777777" w:rsidR="00E74AFD" w:rsidRDefault="001D4814">
            <w:pPr>
              <w:spacing w:after="0" w:line="259" w:lineRule="auto"/>
              <w:ind w:left="1" w:right="0" w:firstLine="0"/>
            </w:pPr>
            <w:r>
              <w:rPr>
                <w:rFonts w:ascii="Times New Roman" w:eastAsia="Times New Roman" w:hAnsi="Times New Roman" w:cs="Times New Roman"/>
                <w:b w:val="0"/>
              </w:rPr>
              <w:t xml:space="preserve">mol </w:t>
            </w:r>
          </w:p>
        </w:tc>
      </w:tr>
      <w:tr w:rsidR="00E74AFD" w14:paraId="753C769A" w14:textId="77777777">
        <w:trPr>
          <w:trHeight w:val="756"/>
        </w:trPr>
        <w:tc>
          <w:tcPr>
            <w:tcW w:w="2057" w:type="dxa"/>
            <w:tcBorders>
              <w:top w:val="single" w:sz="4" w:space="0" w:color="000000"/>
              <w:left w:val="single" w:sz="4" w:space="0" w:color="000000"/>
              <w:bottom w:val="single" w:sz="4" w:space="0" w:color="000000"/>
              <w:right w:val="single" w:sz="4" w:space="0" w:color="000000"/>
            </w:tcBorders>
            <w:vAlign w:val="bottom"/>
          </w:tcPr>
          <w:p w14:paraId="293D2F9B" w14:textId="77777777" w:rsidR="00E74AFD" w:rsidRDefault="001D4814">
            <w:pPr>
              <w:spacing w:after="0" w:line="259" w:lineRule="auto"/>
              <w:ind w:left="0" w:right="0" w:firstLine="0"/>
            </w:pPr>
            <w:r>
              <w:t xml:space="preserve">luminous intensity </w:t>
            </w:r>
          </w:p>
        </w:tc>
        <w:tc>
          <w:tcPr>
            <w:tcW w:w="2762" w:type="dxa"/>
            <w:tcBorders>
              <w:top w:val="single" w:sz="4" w:space="0" w:color="000000"/>
              <w:left w:val="single" w:sz="4" w:space="0" w:color="000000"/>
              <w:bottom w:val="single" w:sz="4" w:space="0" w:color="000000"/>
              <w:right w:val="single" w:sz="4" w:space="0" w:color="000000"/>
            </w:tcBorders>
            <w:vAlign w:val="center"/>
          </w:tcPr>
          <w:p w14:paraId="2B580655" w14:textId="77777777" w:rsidR="00E74AFD" w:rsidRDefault="001D4814">
            <w:pPr>
              <w:spacing w:after="0" w:line="259" w:lineRule="auto"/>
              <w:ind w:left="0" w:right="0" w:firstLine="0"/>
            </w:pPr>
            <w:r>
              <w:t xml:space="preserve">(not used at A-level) </w:t>
            </w:r>
          </w:p>
        </w:tc>
        <w:tc>
          <w:tcPr>
            <w:tcW w:w="1844" w:type="dxa"/>
            <w:tcBorders>
              <w:top w:val="single" w:sz="4" w:space="0" w:color="000000"/>
              <w:left w:val="single" w:sz="4" w:space="0" w:color="000000"/>
              <w:bottom w:val="single" w:sz="4" w:space="0" w:color="000000"/>
              <w:right w:val="single" w:sz="4" w:space="0" w:color="000000"/>
            </w:tcBorders>
            <w:vAlign w:val="center"/>
          </w:tcPr>
          <w:p w14:paraId="6AF7A71E" w14:textId="77777777" w:rsidR="00E74AFD" w:rsidRDefault="001D4814">
            <w:pPr>
              <w:spacing w:after="0" w:line="259" w:lineRule="auto"/>
              <w:ind w:left="2" w:right="0" w:firstLine="0"/>
            </w:pPr>
            <w:r>
              <w:t xml:space="preserve">candela </w:t>
            </w:r>
          </w:p>
        </w:tc>
        <w:tc>
          <w:tcPr>
            <w:tcW w:w="2267" w:type="dxa"/>
            <w:tcBorders>
              <w:top w:val="single" w:sz="4" w:space="0" w:color="000000"/>
              <w:left w:val="single" w:sz="4" w:space="0" w:color="000000"/>
              <w:bottom w:val="single" w:sz="4" w:space="0" w:color="000000"/>
              <w:right w:val="single" w:sz="4" w:space="0" w:color="000000"/>
            </w:tcBorders>
          </w:tcPr>
          <w:p w14:paraId="39D32B9A" w14:textId="77777777" w:rsidR="00E74AFD" w:rsidRDefault="001D4814">
            <w:pPr>
              <w:spacing w:after="0" w:line="259" w:lineRule="auto"/>
              <w:ind w:left="1" w:right="0" w:firstLine="0"/>
            </w:pPr>
            <w:r>
              <w:rPr>
                <w:rFonts w:ascii="Times New Roman" w:eastAsia="Times New Roman" w:hAnsi="Times New Roman" w:cs="Times New Roman"/>
                <w:b w:val="0"/>
              </w:rPr>
              <w:t xml:space="preserve">cd </w:t>
            </w:r>
          </w:p>
        </w:tc>
      </w:tr>
    </w:tbl>
    <w:p w14:paraId="2B9EF2F9" w14:textId="77777777" w:rsidR="00E74AFD" w:rsidRDefault="001D4814">
      <w:pPr>
        <w:spacing w:after="132" w:line="259" w:lineRule="auto"/>
        <w:ind w:left="586" w:right="0" w:firstLine="0"/>
      </w:pPr>
      <w:r>
        <w:t xml:space="preserve"> </w:t>
      </w:r>
    </w:p>
    <w:p w14:paraId="0BDC0C35" w14:textId="77777777" w:rsidR="00E74AFD" w:rsidRDefault="001D4814">
      <w:pPr>
        <w:spacing w:after="198"/>
        <w:ind w:left="581"/>
      </w:pPr>
      <w:r>
        <w:t xml:space="preserve">All other units can be derived from the SI base units. </w:t>
      </w:r>
    </w:p>
    <w:p w14:paraId="13CD0740" w14:textId="77777777" w:rsidR="00E74AFD" w:rsidRDefault="001D4814">
      <w:pPr>
        <w:spacing w:after="176"/>
        <w:ind w:left="581"/>
      </w:pPr>
      <w:r>
        <w:t xml:space="preserve">For example, area is measured in square metres (written as </w:t>
      </w:r>
      <w:r>
        <w:rPr>
          <w:rFonts w:ascii="Times New Roman" w:eastAsia="Times New Roman" w:hAnsi="Times New Roman" w:cs="Times New Roman"/>
          <w:b w:val="0"/>
        </w:rPr>
        <w:t>m</w:t>
      </w:r>
      <w:r>
        <w:rPr>
          <w:rFonts w:ascii="Times New Roman" w:eastAsia="Times New Roman" w:hAnsi="Times New Roman" w:cs="Times New Roman"/>
          <w:b w:val="0"/>
          <w:vertAlign w:val="superscript"/>
        </w:rPr>
        <w:t>2</w:t>
      </w:r>
      <w:r>
        <w:t xml:space="preserve">) and speed is measured in metres per second (written as </w:t>
      </w:r>
      <w:r>
        <w:rPr>
          <w:rFonts w:ascii="Times New Roman" w:eastAsia="Times New Roman" w:hAnsi="Times New Roman" w:cs="Times New Roman"/>
          <w:b w:val="0"/>
        </w:rPr>
        <w:t>ms</w:t>
      </w:r>
      <w:r>
        <w:rPr>
          <w:rFonts w:ascii="Times New Roman" w:eastAsia="Times New Roman" w:hAnsi="Times New Roman" w:cs="Times New Roman"/>
          <w:b w:val="0"/>
          <w:vertAlign w:val="superscript"/>
        </w:rPr>
        <w:t>–1</w:t>
      </w:r>
      <w:r>
        <w:t xml:space="preserve">). </w:t>
      </w:r>
    </w:p>
    <w:p w14:paraId="3B9BEC5B" w14:textId="77777777" w:rsidR="00E74AFD" w:rsidRDefault="001D4814">
      <w:pPr>
        <w:ind w:left="581"/>
      </w:pPr>
      <w:r>
        <w:t xml:space="preserve">It is not always appropriate to use a full unit. For example, measuring the width of a hair or the distance from Manchester to London in metres would cause the numbers to be difficult to work with. </w:t>
      </w:r>
    </w:p>
    <w:p w14:paraId="67C72B2F" w14:textId="77777777" w:rsidR="00E74AFD" w:rsidRDefault="001D4814">
      <w:pPr>
        <w:ind w:left="581"/>
      </w:pPr>
      <w:r>
        <w:lastRenderedPageBreak/>
        <w:t xml:space="preserve">Prefixes are used to multiply each of the units. You will be familiar with centi (meaning 1/100), kilo (1000) and milli (1/1000) from centimetres, kilometres and millimetres. </w:t>
      </w:r>
    </w:p>
    <w:p w14:paraId="5ED098E4" w14:textId="77777777" w:rsidR="00E74AFD" w:rsidRDefault="001D4814">
      <w:pPr>
        <w:ind w:left="581"/>
      </w:pPr>
      <w:r>
        <w:t xml:space="preserve">There is a wide range of prefixes. The majority of quantities in scientific contexts will be quoted using the prefixes that are multiples of 1000. For example, a distance of 33 000 </w:t>
      </w:r>
      <w:r>
        <w:rPr>
          <w:rFonts w:ascii="Times New Roman" w:eastAsia="Times New Roman" w:hAnsi="Times New Roman" w:cs="Times New Roman"/>
          <w:b w:val="0"/>
        </w:rPr>
        <w:t>m</w:t>
      </w:r>
      <w:r>
        <w:t xml:space="preserve"> would be quoted as 33 </w:t>
      </w:r>
      <w:r>
        <w:rPr>
          <w:rFonts w:ascii="Times New Roman" w:eastAsia="Times New Roman" w:hAnsi="Times New Roman" w:cs="Times New Roman"/>
          <w:b w:val="0"/>
        </w:rPr>
        <w:t>km</w:t>
      </w:r>
      <w:r>
        <w:t xml:space="preserve">. </w:t>
      </w:r>
    </w:p>
    <w:p w14:paraId="5389B2FC" w14:textId="7E66851B" w:rsidR="00E74AFD" w:rsidRDefault="001D4814" w:rsidP="00F47D32">
      <w:pPr>
        <w:ind w:left="581"/>
      </w:pPr>
      <w:r>
        <w:t xml:space="preserve">The most common prefixes you will encounter are:  </w:t>
      </w:r>
    </w:p>
    <w:tbl>
      <w:tblPr>
        <w:tblStyle w:val="TableGrid"/>
        <w:tblW w:w="8929" w:type="dxa"/>
        <w:tblInd w:w="587" w:type="dxa"/>
        <w:tblCellMar>
          <w:left w:w="107" w:type="dxa"/>
          <w:bottom w:w="6" w:type="dxa"/>
          <w:right w:w="59" w:type="dxa"/>
        </w:tblCellMar>
        <w:tblLook w:val="04A0" w:firstRow="1" w:lastRow="0" w:firstColumn="1" w:lastColumn="0" w:noHBand="0" w:noVBand="1"/>
      </w:tblPr>
      <w:tblGrid>
        <w:gridCol w:w="992"/>
        <w:gridCol w:w="991"/>
        <w:gridCol w:w="850"/>
        <w:gridCol w:w="2979"/>
        <w:gridCol w:w="3117"/>
      </w:tblGrid>
      <w:tr w:rsidR="00E74AFD" w14:paraId="01E55813" w14:textId="77777777">
        <w:trPr>
          <w:trHeight w:val="456"/>
        </w:trPr>
        <w:tc>
          <w:tcPr>
            <w:tcW w:w="992" w:type="dxa"/>
            <w:tcBorders>
              <w:top w:val="single" w:sz="4" w:space="0" w:color="000000"/>
              <w:left w:val="single" w:sz="4" w:space="0" w:color="000000"/>
              <w:bottom w:val="single" w:sz="4" w:space="0" w:color="000000"/>
              <w:right w:val="single" w:sz="4" w:space="0" w:color="000000"/>
            </w:tcBorders>
            <w:shd w:val="clear" w:color="auto" w:fill="0070C0"/>
            <w:vAlign w:val="bottom"/>
          </w:tcPr>
          <w:p w14:paraId="64A457F1" w14:textId="77777777" w:rsidR="00E74AFD" w:rsidRDefault="001D4814">
            <w:pPr>
              <w:spacing w:after="0" w:line="259" w:lineRule="auto"/>
              <w:ind w:left="0" w:right="0" w:firstLine="0"/>
            </w:pPr>
            <w:r>
              <w:t xml:space="preserve">Prefix </w:t>
            </w:r>
          </w:p>
        </w:tc>
        <w:tc>
          <w:tcPr>
            <w:tcW w:w="991" w:type="dxa"/>
            <w:tcBorders>
              <w:top w:val="single" w:sz="4" w:space="0" w:color="000000"/>
              <w:left w:val="single" w:sz="4" w:space="0" w:color="000000"/>
              <w:bottom w:val="single" w:sz="4" w:space="0" w:color="000000"/>
              <w:right w:val="single" w:sz="4" w:space="0" w:color="000000"/>
            </w:tcBorders>
            <w:shd w:val="clear" w:color="auto" w:fill="0070C0"/>
            <w:vAlign w:val="bottom"/>
          </w:tcPr>
          <w:p w14:paraId="0FCEB60F" w14:textId="77777777" w:rsidR="00E74AFD" w:rsidRDefault="001D4814">
            <w:pPr>
              <w:spacing w:after="0" w:line="259" w:lineRule="auto"/>
              <w:ind w:left="1" w:right="0" w:firstLine="0"/>
              <w:jc w:val="both"/>
            </w:pPr>
            <w:r>
              <w:t xml:space="preserve">Symbol </w:t>
            </w:r>
          </w:p>
        </w:tc>
        <w:tc>
          <w:tcPr>
            <w:tcW w:w="3829" w:type="dxa"/>
            <w:gridSpan w:val="2"/>
            <w:tcBorders>
              <w:top w:val="single" w:sz="4" w:space="0" w:color="000000"/>
              <w:left w:val="single" w:sz="4" w:space="0" w:color="000000"/>
              <w:bottom w:val="single" w:sz="4" w:space="0" w:color="000000"/>
              <w:right w:val="nil"/>
            </w:tcBorders>
            <w:shd w:val="clear" w:color="auto" w:fill="0070C0"/>
            <w:vAlign w:val="bottom"/>
          </w:tcPr>
          <w:p w14:paraId="082B1A72" w14:textId="77777777" w:rsidR="00E74AFD" w:rsidRDefault="001D4814">
            <w:pPr>
              <w:spacing w:after="0" w:line="259" w:lineRule="auto"/>
              <w:ind w:left="1" w:right="0" w:firstLine="0"/>
            </w:pPr>
            <w:r>
              <w:t xml:space="preserve">Multiplication factor </w:t>
            </w:r>
          </w:p>
        </w:tc>
        <w:tc>
          <w:tcPr>
            <w:tcW w:w="3117" w:type="dxa"/>
            <w:tcBorders>
              <w:top w:val="single" w:sz="4" w:space="0" w:color="000000"/>
              <w:left w:val="nil"/>
              <w:bottom w:val="single" w:sz="4" w:space="0" w:color="000000"/>
              <w:right w:val="single" w:sz="4" w:space="0" w:color="000000"/>
            </w:tcBorders>
            <w:shd w:val="clear" w:color="auto" w:fill="0070C0"/>
          </w:tcPr>
          <w:p w14:paraId="78A23558" w14:textId="77777777" w:rsidR="00E74AFD" w:rsidRDefault="00E74AFD">
            <w:pPr>
              <w:spacing w:after="160" w:line="259" w:lineRule="auto"/>
              <w:ind w:left="0" w:right="0" w:firstLine="0"/>
            </w:pPr>
          </w:p>
        </w:tc>
      </w:tr>
      <w:tr w:rsidR="00E74AFD" w14:paraId="0767900D" w14:textId="77777777">
        <w:trPr>
          <w:trHeight w:val="462"/>
        </w:trPr>
        <w:tc>
          <w:tcPr>
            <w:tcW w:w="992" w:type="dxa"/>
            <w:tcBorders>
              <w:top w:val="single" w:sz="4" w:space="0" w:color="000000"/>
              <w:left w:val="single" w:sz="4" w:space="0" w:color="000000"/>
              <w:bottom w:val="single" w:sz="4" w:space="0" w:color="000000"/>
              <w:right w:val="single" w:sz="4" w:space="0" w:color="000000"/>
            </w:tcBorders>
            <w:vAlign w:val="bottom"/>
          </w:tcPr>
          <w:p w14:paraId="567081FB" w14:textId="77777777" w:rsidR="00E74AFD" w:rsidRDefault="001D4814">
            <w:pPr>
              <w:spacing w:after="0" w:line="259" w:lineRule="auto"/>
              <w:ind w:left="0" w:right="0" w:firstLine="0"/>
            </w:pPr>
            <w:r>
              <w:t xml:space="preserve">Tera </w:t>
            </w:r>
          </w:p>
        </w:tc>
        <w:tc>
          <w:tcPr>
            <w:tcW w:w="991" w:type="dxa"/>
            <w:tcBorders>
              <w:top w:val="single" w:sz="4" w:space="0" w:color="000000"/>
              <w:left w:val="single" w:sz="4" w:space="0" w:color="000000"/>
              <w:bottom w:val="single" w:sz="4" w:space="0" w:color="000000"/>
              <w:right w:val="single" w:sz="4" w:space="0" w:color="000000"/>
            </w:tcBorders>
            <w:vAlign w:val="bottom"/>
          </w:tcPr>
          <w:p w14:paraId="3537530D" w14:textId="77777777" w:rsidR="00E74AFD" w:rsidRDefault="001D4814">
            <w:pPr>
              <w:spacing w:after="0" w:line="259" w:lineRule="auto"/>
              <w:ind w:left="1" w:right="0" w:firstLine="0"/>
            </w:pPr>
            <w:r>
              <w:rPr>
                <w:rFonts w:ascii="Times New Roman" w:eastAsia="Times New Roman" w:hAnsi="Times New Roman" w:cs="Times New Roman"/>
                <w:b w:val="0"/>
              </w:rPr>
              <w:t xml:space="preserve">T </w:t>
            </w:r>
          </w:p>
        </w:tc>
        <w:tc>
          <w:tcPr>
            <w:tcW w:w="850" w:type="dxa"/>
            <w:tcBorders>
              <w:top w:val="single" w:sz="4" w:space="0" w:color="000000"/>
              <w:left w:val="single" w:sz="4" w:space="0" w:color="000000"/>
              <w:bottom w:val="single" w:sz="4" w:space="0" w:color="000000"/>
              <w:right w:val="single" w:sz="4" w:space="0" w:color="000000"/>
            </w:tcBorders>
            <w:vAlign w:val="bottom"/>
          </w:tcPr>
          <w:p w14:paraId="2679F48A" w14:textId="77777777" w:rsidR="00E74AFD" w:rsidRDefault="001D4814">
            <w:pPr>
              <w:spacing w:after="0" w:line="259" w:lineRule="auto"/>
              <w:ind w:left="1" w:right="0" w:firstLine="0"/>
            </w:pPr>
            <w:r>
              <w:t>10</w:t>
            </w:r>
            <w:r>
              <w:rPr>
                <w:sz w:val="16"/>
              </w:rPr>
              <w:t xml:space="preserve">12 </w:t>
            </w:r>
          </w:p>
        </w:tc>
        <w:tc>
          <w:tcPr>
            <w:tcW w:w="2979" w:type="dxa"/>
            <w:tcBorders>
              <w:top w:val="single" w:sz="4" w:space="0" w:color="000000"/>
              <w:left w:val="single" w:sz="4" w:space="0" w:color="000000"/>
              <w:bottom w:val="single" w:sz="4" w:space="0" w:color="000000"/>
              <w:right w:val="nil"/>
            </w:tcBorders>
            <w:vAlign w:val="bottom"/>
          </w:tcPr>
          <w:p w14:paraId="2FA70B4E" w14:textId="77777777" w:rsidR="00E74AFD" w:rsidRDefault="001D4814">
            <w:pPr>
              <w:spacing w:after="0" w:line="259" w:lineRule="auto"/>
              <w:ind w:left="1" w:right="0" w:firstLine="0"/>
            </w:pPr>
            <w:r>
              <w:t xml:space="preserve">1 000 000 000 000 </w:t>
            </w:r>
          </w:p>
        </w:tc>
        <w:tc>
          <w:tcPr>
            <w:tcW w:w="3117" w:type="dxa"/>
            <w:tcBorders>
              <w:top w:val="single" w:sz="4" w:space="0" w:color="000000"/>
              <w:left w:val="nil"/>
              <w:bottom w:val="single" w:sz="4" w:space="0" w:color="000000"/>
              <w:right w:val="single" w:sz="4" w:space="0" w:color="000000"/>
            </w:tcBorders>
          </w:tcPr>
          <w:p w14:paraId="36697984" w14:textId="77777777" w:rsidR="00E74AFD" w:rsidRDefault="00E74AFD">
            <w:pPr>
              <w:spacing w:after="160" w:line="259" w:lineRule="auto"/>
              <w:ind w:left="0" w:right="0" w:firstLine="0"/>
            </w:pPr>
          </w:p>
        </w:tc>
      </w:tr>
      <w:tr w:rsidR="00E74AFD" w14:paraId="65A1242B" w14:textId="77777777">
        <w:trPr>
          <w:trHeight w:val="458"/>
        </w:trPr>
        <w:tc>
          <w:tcPr>
            <w:tcW w:w="992" w:type="dxa"/>
            <w:tcBorders>
              <w:top w:val="single" w:sz="4" w:space="0" w:color="000000"/>
              <w:left w:val="single" w:sz="4" w:space="0" w:color="000000"/>
              <w:bottom w:val="single" w:sz="4" w:space="0" w:color="000000"/>
              <w:right w:val="single" w:sz="4" w:space="0" w:color="000000"/>
            </w:tcBorders>
            <w:vAlign w:val="bottom"/>
          </w:tcPr>
          <w:p w14:paraId="2B0E070F" w14:textId="77777777" w:rsidR="00E74AFD" w:rsidRDefault="001D4814">
            <w:pPr>
              <w:spacing w:after="0" w:line="259" w:lineRule="auto"/>
              <w:ind w:left="0" w:right="0" w:firstLine="0"/>
            </w:pPr>
            <w:r>
              <w:t xml:space="preserve">Giga </w:t>
            </w:r>
          </w:p>
        </w:tc>
        <w:tc>
          <w:tcPr>
            <w:tcW w:w="991" w:type="dxa"/>
            <w:tcBorders>
              <w:top w:val="single" w:sz="4" w:space="0" w:color="000000"/>
              <w:left w:val="single" w:sz="4" w:space="0" w:color="000000"/>
              <w:bottom w:val="single" w:sz="4" w:space="0" w:color="000000"/>
              <w:right w:val="single" w:sz="4" w:space="0" w:color="000000"/>
            </w:tcBorders>
            <w:vAlign w:val="bottom"/>
          </w:tcPr>
          <w:p w14:paraId="5431971A" w14:textId="77777777" w:rsidR="00E74AFD" w:rsidRDefault="001D4814">
            <w:pPr>
              <w:spacing w:after="0" w:line="259" w:lineRule="auto"/>
              <w:ind w:left="1" w:right="0" w:firstLine="0"/>
            </w:pPr>
            <w:r>
              <w:rPr>
                <w:rFonts w:ascii="Times New Roman" w:eastAsia="Times New Roman" w:hAnsi="Times New Roman" w:cs="Times New Roman"/>
                <w:b w:val="0"/>
              </w:rPr>
              <w:t xml:space="preserve">G </w:t>
            </w:r>
          </w:p>
        </w:tc>
        <w:tc>
          <w:tcPr>
            <w:tcW w:w="850" w:type="dxa"/>
            <w:tcBorders>
              <w:top w:val="single" w:sz="4" w:space="0" w:color="000000"/>
              <w:left w:val="single" w:sz="4" w:space="0" w:color="000000"/>
              <w:bottom w:val="single" w:sz="4" w:space="0" w:color="000000"/>
              <w:right w:val="single" w:sz="4" w:space="0" w:color="000000"/>
            </w:tcBorders>
            <w:vAlign w:val="bottom"/>
          </w:tcPr>
          <w:p w14:paraId="0D7E9352" w14:textId="77777777" w:rsidR="00E74AFD" w:rsidRDefault="001D4814">
            <w:pPr>
              <w:spacing w:after="0" w:line="259" w:lineRule="auto"/>
              <w:ind w:left="1" w:right="0" w:firstLine="0"/>
            </w:pPr>
            <w:r>
              <w:t>10</w:t>
            </w:r>
            <w:r>
              <w:rPr>
                <w:sz w:val="16"/>
              </w:rPr>
              <w:t xml:space="preserve">9 </w:t>
            </w:r>
          </w:p>
        </w:tc>
        <w:tc>
          <w:tcPr>
            <w:tcW w:w="2979" w:type="dxa"/>
            <w:tcBorders>
              <w:top w:val="single" w:sz="4" w:space="0" w:color="000000"/>
              <w:left w:val="single" w:sz="4" w:space="0" w:color="000000"/>
              <w:bottom w:val="single" w:sz="4" w:space="0" w:color="000000"/>
              <w:right w:val="nil"/>
            </w:tcBorders>
            <w:vAlign w:val="bottom"/>
          </w:tcPr>
          <w:p w14:paraId="4BE66038" w14:textId="77777777" w:rsidR="00E74AFD" w:rsidRDefault="001D4814">
            <w:pPr>
              <w:spacing w:after="0" w:line="259" w:lineRule="auto"/>
              <w:ind w:left="1" w:right="0" w:firstLine="0"/>
            </w:pPr>
            <w:r>
              <w:t xml:space="preserve">1 000 000 000 </w:t>
            </w:r>
          </w:p>
        </w:tc>
        <w:tc>
          <w:tcPr>
            <w:tcW w:w="3117" w:type="dxa"/>
            <w:tcBorders>
              <w:top w:val="single" w:sz="4" w:space="0" w:color="000000"/>
              <w:left w:val="nil"/>
              <w:bottom w:val="single" w:sz="4" w:space="0" w:color="000000"/>
              <w:right w:val="single" w:sz="4" w:space="0" w:color="000000"/>
            </w:tcBorders>
          </w:tcPr>
          <w:p w14:paraId="60061D5B" w14:textId="77777777" w:rsidR="00E74AFD" w:rsidRDefault="00E74AFD">
            <w:pPr>
              <w:spacing w:after="160" w:line="259" w:lineRule="auto"/>
              <w:ind w:left="0" w:right="0" w:firstLine="0"/>
            </w:pPr>
          </w:p>
        </w:tc>
      </w:tr>
      <w:tr w:rsidR="00E74AFD" w14:paraId="742A5412" w14:textId="77777777">
        <w:trPr>
          <w:trHeight w:val="459"/>
        </w:trPr>
        <w:tc>
          <w:tcPr>
            <w:tcW w:w="992" w:type="dxa"/>
            <w:tcBorders>
              <w:top w:val="single" w:sz="4" w:space="0" w:color="000000"/>
              <w:left w:val="single" w:sz="4" w:space="0" w:color="000000"/>
              <w:bottom w:val="single" w:sz="4" w:space="0" w:color="000000"/>
              <w:right w:val="single" w:sz="4" w:space="0" w:color="000000"/>
            </w:tcBorders>
            <w:vAlign w:val="bottom"/>
          </w:tcPr>
          <w:p w14:paraId="71F565FA" w14:textId="77777777" w:rsidR="00E74AFD" w:rsidRDefault="001D4814">
            <w:pPr>
              <w:spacing w:after="0" w:line="259" w:lineRule="auto"/>
              <w:ind w:left="0" w:right="0" w:firstLine="0"/>
            </w:pPr>
            <w:r>
              <w:t xml:space="preserve">Mega </w:t>
            </w:r>
          </w:p>
        </w:tc>
        <w:tc>
          <w:tcPr>
            <w:tcW w:w="991" w:type="dxa"/>
            <w:tcBorders>
              <w:top w:val="single" w:sz="4" w:space="0" w:color="000000"/>
              <w:left w:val="single" w:sz="4" w:space="0" w:color="000000"/>
              <w:bottom w:val="single" w:sz="4" w:space="0" w:color="000000"/>
              <w:right w:val="single" w:sz="4" w:space="0" w:color="000000"/>
            </w:tcBorders>
            <w:vAlign w:val="bottom"/>
          </w:tcPr>
          <w:p w14:paraId="6E561849" w14:textId="77777777" w:rsidR="00E74AFD" w:rsidRDefault="001D4814">
            <w:pPr>
              <w:spacing w:after="0" w:line="259" w:lineRule="auto"/>
              <w:ind w:left="1" w:right="0" w:firstLine="0"/>
            </w:pPr>
            <w:r>
              <w:rPr>
                <w:rFonts w:ascii="Times New Roman" w:eastAsia="Times New Roman" w:hAnsi="Times New Roman" w:cs="Times New Roman"/>
                <w:b w:val="0"/>
              </w:rPr>
              <w:t xml:space="preserve">M </w:t>
            </w:r>
          </w:p>
        </w:tc>
        <w:tc>
          <w:tcPr>
            <w:tcW w:w="850" w:type="dxa"/>
            <w:tcBorders>
              <w:top w:val="single" w:sz="4" w:space="0" w:color="000000"/>
              <w:left w:val="single" w:sz="4" w:space="0" w:color="000000"/>
              <w:bottom w:val="single" w:sz="4" w:space="0" w:color="000000"/>
              <w:right w:val="single" w:sz="4" w:space="0" w:color="000000"/>
            </w:tcBorders>
            <w:vAlign w:val="bottom"/>
          </w:tcPr>
          <w:p w14:paraId="77EE9B15" w14:textId="77777777" w:rsidR="00E74AFD" w:rsidRDefault="001D4814">
            <w:pPr>
              <w:spacing w:after="0" w:line="259" w:lineRule="auto"/>
              <w:ind w:left="1" w:right="0" w:firstLine="0"/>
            </w:pPr>
            <w:r>
              <w:t>10</w:t>
            </w:r>
            <w:r>
              <w:rPr>
                <w:sz w:val="16"/>
              </w:rPr>
              <w:t xml:space="preserve">6 </w:t>
            </w:r>
          </w:p>
        </w:tc>
        <w:tc>
          <w:tcPr>
            <w:tcW w:w="2979" w:type="dxa"/>
            <w:tcBorders>
              <w:top w:val="single" w:sz="4" w:space="0" w:color="000000"/>
              <w:left w:val="single" w:sz="4" w:space="0" w:color="000000"/>
              <w:bottom w:val="single" w:sz="4" w:space="0" w:color="000000"/>
              <w:right w:val="nil"/>
            </w:tcBorders>
            <w:vAlign w:val="bottom"/>
          </w:tcPr>
          <w:p w14:paraId="17C06A7E" w14:textId="77777777" w:rsidR="00E74AFD" w:rsidRDefault="001D4814">
            <w:pPr>
              <w:spacing w:after="0" w:line="259" w:lineRule="auto"/>
              <w:ind w:left="1" w:right="0" w:firstLine="0"/>
            </w:pPr>
            <w:r>
              <w:t xml:space="preserve">1 000 000 </w:t>
            </w:r>
          </w:p>
        </w:tc>
        <w:tc>
          <w:tcPr>
            <w:tcW w:w="3117" w:type="dxa"/>
            <w:tcBorders>
              <w:top w:val="single" w:sz="4" w:space="0" w:color="000000"/>
              <w:left w:val="nil"/>
              <w:bottom w:val="single" w:sz="4" w:space="0" w:color="000000"/>
              <w:right w:val="single" w:sz="4" w:space="0" w:color="000000"/>
            </w:tcBorders>
          </w:tcPr>
          <w:p w14:paraId="4BC232F9" w14:textId="77777777" w:rsidR="00E74AFD" w:rsidRDefault="00E74AFD">
            <w:pPr>
              <w:spacing w:after="160" w:line="259" w:lineRule="auto"/>
              <w:ind w:left="0" w:right="0" w:firstLine="0"/>
            </w:pPr>
          </w:p>
        </w:tc>
      </w:tr>
      <w:tr w:rsidR="00E74AFD" w14:paraId="59519A92" w14:textId="77777777">
        <w:trPr>
          <w:trHeight w:val="458"/>
        </w:trPr>
        <w:tc>
          <w:tcPr>
            <w:tcW w:w="992" w:type="dxa"/>
            <w:tcBorders>
              <w:top w:val="single" w:sz="4" w:space="0" w:color="000000"/>
              <w:left w:val="single" w:sz="4" w:space="0" w:color="000000"/>
              <w:bottom w:val="single" w:sz="4" w:space="0" w:color="000000"/>
              <w:right w:val="single" w:sz="4" w:space="0" w:color="000000"/>
            </w:tcBorders>
            <w:vAlign w:val="bottom"/>
          </w:tcPr>
          <w:p w14:paraId="16E819AC" w14:textId="77777777" w:rsidR="00E74AFD" w:rsidRDefault="001D4814">
            <w:pPr>
              <w:spacing w:after="0" w:line="259" w:lineRule="auto"/>
              <w:ind w:left="0" w:right="0" w:firstLine="0"/>
            </w:pPr>
            <w:r>
              <w:t xml:space="preserve">kilo </w:t>
            </w:r>
          </w:p>
        </w:tc>
        <w:tc>
          <w:tcPr>
            <w:tcW w:w="991" w:type="dxa"/>
            <w:tcBorders>
              <w:top w:val="single" w:sz="4" w:space="0" w:color="000000"/>
              <w:left w:val="single" w:sz="4" w:space="0" w:color="000000"/>
              <w:bottom w:val="single" w:sz="4" w:space="0" w:color="000000"/>
              <w:right w:val="single" w:sz="4" w:space="0" w:color="000000"/>
            </w:tcBorders>
            <w:vAlign w:val="bottom"/>
          </w:tcPr>
          <w:p w14:paraId="612D9AF2" w14:textId="77777777" w:rsidR="00E74AFD" w:rsidRDefault="001D4814">
            <w:pPr>
              <w:spacing w:after="0" w:line="259" w:lineRule="auto"/>
              <w:ind w:left="1" w:right="0" w:firstLine="0"/>
            </w:pPr>
            <w:r>
              <w:rPr>
                <w:rFonts w:ascii="Times New Roman" w:eastAsia="Times New Roman" w:hAnsi="Times New Roman" w:cs="Times New Roman"/>
                <w:b w:val="0"/>
              </w:rPr>
              <w:t xml:space="preserve">k </w:t>
            </w:r>
          </w:p>
        </w:tc>
        <w:tc>
          <w:tcPr>
            <w:tcW w:w="850" w:type="dxa"/>
            <w:tcBorders>
              <w:top w:val="single" w:sz="4" w:space="0" w:color="000000"/>
              <w:left w:val="single" w:sz="4" w:space="0" w:color="000000"/>
              <w:bottom w:val="single" w:sz="4" w:space="0" w:color="000000"/>
              <w:right w:val="single" w:sz="4" w:space="0" w:color="000000"/>
            </w:tcBorders>
            <w:vAlign w:val="bottom"/>
          </w:tcPr>
          <w:p w14:paraId="2D9E3059" w14:textId="77777777" w:rsidR="00E74AFD" w:rsidRDefault="001D4814">
            <w:pPr>
              <w:spacing w:after="0" w:line="259" w:lineRule="auto"/>
              <w:ind w:left="1" w:right="0" w:firstLine="0"/>
            </w:pPr>
            <w:r>
              <w:t>10</w:t>
            </w:r>
            <w:r>
              <w:rPr>
                <w:vertAlign w:val="superscript"/>
              </w:rPr>
              <w:t>3</w:t>
            </w:r>
            <w:r>
              <w:t xml:space="preserve"> </w:t>
            </w:r>
          </w:p>
        </w:tc>
        <w:tc>
          <w:tcPr>
            <w:tcW w:w="2979" w:type="dxa"/>
            <w:tcBorders>
              <w:top w:val="single" w:sz="4" w:space="0" w:color="000000"/>
              <w:left w:val="single" w:sz="4" w:space="0" w:color="000000"/>
              <w:bottom w:val="single" w:sz="4" w:space="0" w:color="000000"/>
              <w:right w:val="nil"/>
            </w:tcBorders>
            <w:vAlign w:val="bottom"/>
          </w:tcPr>
          <w:p w14:paraId="28B19888" w14:textId="77777777" w:rsidR="00E74AFD" w:rsidRDefault="001D4814">
            <w:pPr>
              <w:spacing w:after="0" w:line="259" w:lineRule="auto"/>
              <w:ind w:left="1" w:right="0" w:firstLine="0"/>
            </w:pPr>
            <w:r>
              <w:t xml:space="preserve">1000 </w:t>
            </w:r>
          </w:p>
        </w:tc>
        <w:tc>
          <w:tcPr>
            <w:tcW w:w="3117" w:type="dxa"/>
            <w:tcBorders>
              <w:top w:val="single" w:sz="4" w:space="0" w:color="000000"/>
              <w:left w:val="nil"/>
              <w:bottom w:val="single" w:sz="4" w:space="0" w:color="000000"/>
              <w:right w:val="single" w:sz="4" w:space="0" w:color="000000"/>
            </w:tcBorders>
          </w:tcPr>
          <w:p w14:paraId="403556D9" w14:textId="77777777" w:rsidR="00E74AFD" w:rsidRDefault="00E74AFD">
            <w:pPr>
              <w:spacing w:after="160" w:line="259" w:lineRule="auto"/>
              <w:ind w:left="0" w:right="0" w:firstLine="0"/>
            </w:pPr>
          </w:p>
        </w:tc>
      </w:tr>
      <w:tr w:rsidR="00E74AFD" w14:paraId="332E10B8" w14:textId="77777777">
        <w:trPr>
          <w:trHeight w:val="458"/>
        </w:trPr>
        <w:tc>
          <w:tcPr>
            <w:tcW w:w="992" w:type="dxa"/>
            <w:tcBorders>
              <w:top w:val="single" w:sz="4" w:space="0" w:color="000000"/>
              <w:left w:val="single" w:sz="4" w:space="0" w:color="000000"/>
              <w:bottom w:val="single" w:sz="4" w:space="0" w:color="000000"/>
              <w:right w:val="single" w:sz="4" w:space="0" w:color="000000"/>
            </w:tcBorders>
            <w:vAlign w:val="bottom"/>
          </w:tcPr>
          <w:p w14:paraId="2AA3C7C7" w14:textId="77777777" w:rsidR="00E74AFD" w:rsidRDefault="001D4814">
            <w:pPr>
              <w:spacing w:after="0" w:line="259" w:lineRule="auto"/>
              <w:ind w:left="0" w:right="0" w:firstLine="0"/>
            </w:pPr>
            <w:r>
              <w:t xml:space="preserve">deci </w:t>
            </w:r>
          </w:p>
        </w:tc>
        <w:tc>
          <w:tcPr>
            <w:tcW w:w="991" w:type="dxa"/>
            <w:tcBorders>
              <w:top w:val="single" w:sz="4" w:space="0" w:color="000000"/>
              <w:left w:val="single" w:sz="4" w:space="0" w:color="000000"/>
              <w:bottom w:val="single" w:sz="4" w:space="0" w:color="000000"/>
              <w:right w:val="single" w:sz="4" w:space="0" w:color="000000"/>
            </w:tcBorders>
            <w:vAlign w:val="bottom"/>
          </w:tcPr>
          <w:p w14:paraId="6833F6FB" w14:textId="77777777" w:rsidR="00E74AFD" w:rsidRDefault="001D4814">
            <w:pPr>
              <w:spacing w:after="0" w:line="259" w:lineRule="auto"/>
              <w:ind w:left="1" w:right="0" w:firstLine="0"/>
            </w:pPr>
            <w:r>
              <w:rPr>
                <w:rFonts w:ascii="Times New Roman" w:eastAsia="Times New Roman" w:hAnsi="Times New Roman" w:cs="Times New Roman"/>
                <w:b w:val="0"/>
              </w:rPr>
              <w:t xml:space="preserve">d </w:t>
            </w:r>
          </w:p>
        </w:tc>
        <w:tc>
          <w:tcPr>
            <w:tcW w:w="850" w:type="dxa"/>
            <w:tcBorders>
              <w:top w:val="single" w:sz="4" w:space="0" w:color="000000"/>
              <w:left w:val="single" w:sz="4" w:space="0" w:color="000000"/>
              <w:bottom w:val="single" w:sz="4" w:space="0" w:color="000000"/>
              <w:right w:val="single" w:sz="4" w:space="0" w:color="000000"/>
            </w:tcBorders>
            <w:vAlign w:val="bottom"/>
          </w:tcPr>
          <w:p w14:paraId="2C96E549" w14:textId="77777777" w:rsidR="00E74AFD" w:rsidRDefault="001D4814">
            <w:pPr>
              <w:spacing w:after="0" w:line="259" w:lineRule="auto"/>
              <w:ind w:left="1" w:right="0" w:firstLine="0"/>
            </w:pPr>
            <w:r>
              <w:t>10</w:t>
            </w:r>
            <w:r>
              <w:rPr>
                <w:sz w:val="16"/>
              </w:rPr>
              <w:t>-1</w:t>
            </w:r>
            <w:r>
              <w:t xml:space="preserve"> </w:t>
            </w:r>
          </w:p>
        </w:tc>
        <w:tc>
          <w:tcPr>
            <w:tcW w:w="2979" w:type="dxa"/>
            <w:tcBorders>
              <w:top w:val="single" w:sz="4" w:space="0" w:color="000000"/>
              <w:left w:val="single" w:sz="4" w:space="0" w:color="000000"/>
              <w:bottom w:val="single" w:sz="4" w:space="0" w:color="000000"/>
              <w:right w:val="single" w:sz="4" w:space="0" w:color="000000"/>
            </w:tcBorders>
            <w:vAlign w:val="bottom"/>
          </w:tcPr>
          <w:p w14:paraId="33E6DCCA" w14:textId="77777777" w:rsidR="00E74AFD" w:rsidRDefault="001D4814">
            <w:pPr>
              <w:spacing w:after="0" w:line="259" w:lineRule="auto"/>
              <w:ind w:left="1" w:right="0" w:firstLine="0"/>
            </w:pPr>
            <w:r>
              <w:t xml:space="preserve">0.1 </w:t>
            </w:r>
          </w:p>
        </w:tc>
        <w:tc>
          <w:tcPr>
            <w:tcW w:w="3117" w:type="dxa"/>
            <w:tcBorders>
              <w:top w:val="single" w:sz="4" w:space="0" w:color="000000"/>
              <w:left w:val="single" w:sz="4" w:space="0" w:color="000000"/>
              <w:bottom w:val="single" w:sz="4" w:space="0" w:color="000000"/>
              <w:right w:val="single" w:sz="4" w:space="0" w:color="000000"/>
            </w:tcBorders>
            <w:vAlign w:val="bottom"/>
          </w:tcPr>
          <w:p w14:paraId="3AB0FEDC" w14:textId="77777777" w:rsidR="00E74AFD" w:rsidRDefault="001D4814">
            <w:pPr>
              <w:spacing w:after="0" w:line="259" w:lineRule="auto"/>
              <w:ind w:left="1" w:right="0" w:firstLine="0"/>
            </w:pPr>
            <w:r>
              <w:t xml:space="preserve">1/10 </w:t>
            </w:r>
          </w:p>
        </w:tc>
      </w:tr>
      <w:tr w:rsidR="00E74AFD" w14:paraId="29523BC5" w14:textId="77777777">
        <w:trPr>
          <w:trHeight w:val="458"/>
        </w:trPr>
        <w:tc>
          <w:tcPr>
            <w:tcW w:w="992" w:type="dxa"/>
            <w:tcBorders>
              <w:top w:val="single" w:sz="4" w:space="0" w:color="000000"/>
              <w:left w:val="single" w:sz="4" w:space="0" w:color="000000"/>
              <w:bottom w:val="single" w:sz="4" w:space="0" w:color="000000"/>
              <w:right w:val="single" w:sz="4" w:space="0" w:color="000000"/>
            </w:tcBorders>
            <w:vAlign w:val="bottom"/>
          </w:tcPr>
          <w:p w14:paraId="094431AC" w14:textId="77777777" w:rsidR="00E74AFD" w:rsidRDefault="001D4814">
            <w:pPr>
              <w:spacing w:after="0" w:line="259" w:lineRule="auto"/>
              <w:ind w:left="0" w:right="0" w:firstLine="0"/>
            </w:pPr>
            <w:r>
              <w:t xml:space="preserve">centi </w:t>
            </w:r>
          </w:p>
        </w:tc>
        <w:tc>
          <w:tcPr>
            <w:tcW w:w="991" w:type="dxa"/>
            <w:tcBorders>
              <w:top w:val="single" w:sz="4" w:space="0" w:color="000000"/>
              <w:left w:val="single" w:sz="4" w:space="0" w:color="000000"/>
              <w:bottom w:val="single" w:sz="4" w:space="0" w:color="000000"/>
              <w:right w:val="single" w:sz="4" w:space="0" w:color="000000"/>
            </w:tcBorders>
            <w:vAlign w:val="bottom"/>
          </w:tcPr>
          <w:p w14:paraId="18324A42" w14:textId="77777777" w:rsidR="00E74AFD" w:rsidRDefault="001D4814">
            <w:pPr>
              <w:spacing w:after="0" w:line="259" w:lineRule="auto"/>
              <w:ind w:left="1" w:right="0" w:firstLine="0"/>
            </w:pPr>
            <w:r>
              <w:rPr>
                <w:rFonts w:ascii="Times New Roman" w:eastAsia="Times New Roman" w:hAnsi="Times New Roman" w:cs="Times New Roman"/>
                <w:b w:val="0"/>
              </w:rPr>
              <w:t xml:space="preserve">c </w:t>
            </w:r>
          </w:p>
        </w:tc>
        <w:tc>
          <w:tcPr>
            <w:tcW w:w="850" w:type="dxa"/>
            <w:tcBorders>
              <w:top w:val="single" w:sz="4" w:space="0" w:color="000000"/>
              <w:left w:val="single" w:sz="4" w:space="0" w:color="000000"/>
              <w:bottom w:val="single" w:sz="4" w:space="0" w:color="000000"/>
              <w:right w:val="single" w:sz="4" w:space="0" w:color="000000"/>
            </w:tcBorders>
            <w:vAlign w:val="bottom"/>
          </w:tcPr>
          <w:p w14:paraId="5C579759" w14:textId="77777777" w:rsidR="00E74AFD" w:rsidRDefault="001D4814">
            <w:pPr>
              <w:spacing w:after="0" w:line="259" w:lineRule="auto"/>
              <w:ind w:left="1" w:right="0" w:firstLine="0"/>
            </w:pPr>
            <w:r>
              <w:t>10</w:t>
            </w:r>
            <w:r>
              <w:rPr>
                <w:sz w:val="16"/>
              </w:rPr>
              <w:t xml:space="preserve">-2 </w:t>
            </w:r>
          </w:p>
        </w:tc>
        <w:tc>
          <w:tcPr>
            <w:tcW w:w="2979" w:type="dxa"/>
            <w:tcBorders>
              <w:top w:val="single" w:sz="4" w:space="0" w:color="000000"/>
              <w:left w:val="single" w:sz="4" w:space="0" w:color="000000"/>
              <w:bottom w:val="single" w:sz="4" w:space="0" w:color="000000"/>
              <w:right w:val="single" w:sz="4" w:space="0" w:color="000000"/>
            </w:tcBorders>
            <w:vAlign w:val="bottom"/>
          </w:tcPr>
          <w:p w14:paraId="27561537" w14:textId="77777777" w:rsidR="00E74AFD" w:rsidRDefault="001D4814">
            <w:pPr>
              <w:spacing w:after="0" w:line="259" w:lineRule="auto"/>
              <w:ind w:left="1" w:right="0" w:firstLine="0"/>
            </w:pPr>
            <w:r>
              <w:t xml:space="preserve">0.01 </w:t>
            </w:r>
          </w:p>
        </w:tc>
        <w:tc>
          <w:tcPr>
            <w:tcW w:w="3117" w:type="dxa"/>
            <w:tcBorders>
              <w:top w:val="single" w:sz="4" w:space="0" w:color="000000"/>
              <w:left w:val="single" w:sz="4" w:space="0" w:color="000000"/>
              <w:bottom w:val="single" w:sz="4" w:space="0" w:color="000000"/>
              <w:right w:val="single" w:sz="4" w:space="0" w:color="000000"/>
            </w:tcBorders>
            <w:vAlign w:val="bottom"/>
          </w:tcPr>
          <w:p w14:paraId="2C789754" w14:textId="77777777" w:rsidR="00E74AFD" w:rsidRDefault="001D4814">
            <w:pPr>
              <w:spacing w:after="0" w:line="259" w:lineRule="auto"/>
              <w:ind w:left="1" w:right="0" w:firstLine="0"/>
            </w:pPr>
            <w:r>
              <w:t xml:space="preserve">1/100 </w:t>
            </w:r>
          </w:p>
        </w:tc>
      </w:tr>
      <w:tr w:rsidR="00E74AFD" w14:paraId="3B813401" w14:textId="77777777">
        <w:trPr>
          <w:trHeight w:val="458"/>
        </w:trPr>
        <w:tc>
          <w:tcPr>
            <w:tcW w:w="992" w:type="dxa"/>
            <w:tcBorders>
              <w:top w:val="single" w:sz="4" w:space="0" w:color="000000"/>
              <w:left w:val="single" w:sz="4" w:space="0" w:color="000000"/>
              <w:bottom w:val="single" w:sz="4" w:space="0" w:color="000000"/>
              <w:right w:val="single" w:sz="4" w:space="0" w:color="000000"/>
            </w:tcBorders>
            <w:vAlign w:val="bottom"/>
          </w:tcPr>
          <w:p w14:paraId="52CBCEA1" w14:textId="77777777" w:rsidR="00E74AFD" w:rsidRDefault="001D4814">
            <w:pPr>
              <w:spacing w:after="0" w:line="259" w:lineRule="auto"/>
              <w:ind w:left="0" w:right="0" w:firstLine="0"/>
            </w:pPr>
            <w:r>
              <w:t xml:space="preserve">milli </w:t>
            </w:r>
          </w:p>
        </w:tc>
        <w:tc>
          <w:tcPr>
            <w:tcW w:w="991" w:type="dxa"/>
            <w:tcBorders>
              <w:top w:val="single" w:sz="4" w:space="0" w:color="000000"/>
              <w:left w:val="single" w:sz="4" w:space="0" w:color="000000"/>
              <w:bottom w:val="single" w:sz="4" w:space="0" w:color="000000"/>
              <w:right w:val="single" w:sz="4" w:space="0" w:color="000000"/>
            </w:tcBorders>
            <w:vAlign w:val="bottom"/>
          </w:tcPr>
          <w:p w14:paraId="6FC2DD10" w14:textId="77777777" w:rsidR="00E74AFD" w:rsidRDefault="001D4814">
            <w:pPr>
              <w:spacing w:after="0" w:line="259" w:lineRule="auto"/>
              <w:ind w:left="1" w:right="0" w:firstLine="0"/>
            </w:pPr>
            <w:r>
              <w:rPr>
                <w:rFonts w:ascii="Times New Roman" w:eastAsia="Times New Roman" w:hAnsi="Times New Roman" w:cs="Times New Roman"/>
                <w:b w:val="0"/>
              </w:rPr>
              <w:t xml:space="preserve">m </w:t>
            </w:r>
          </w:p>
        </w:tc>
        <w:tc>
          <w:tcPr>
            <w:tcW w:w="850" w:type="dxa"/>
            <w:tcBorders>
              <w:top w:val="single" w:sz="4" w:space="0" w:color="000000"/>
              <w:left w:val="single" w:sz="4" w:space="0" w:color="000000"/>
              <w:bottom w:val="single" w:sz="4" w:space="0" w:color="000000"/>
              <w:right w:val="single" w:sz="4" w:space="0" w:color="000000"/>
            </w:tcBorders>
            <w:vAlign w:val="bottom"/>
          </w:tcPr>
          <w:p w14:paraId="21A7A234" w14:textId="77777777" w:rsidR="00E74AFD" w:rsidRDefault="001D4814">
            <w:pPr>
              <w:spacing w:after="0" w:line="259" w:lineRule="auto"/>
              <w:ind w:left="1" w:right="0" w:firstLine="0"/>
            </w:pPr>
            <w:r>
              <w:t>10</w:t>
            </w:r>
            <w:r>
              <w:rPr>
                <w:sz w:val="16"/>
              </w:rPr>
              <w:t>-3</w:t>
            </w:r>
            <w:r>
              <w:t xml:space="preserve"> </w:t>
            </w:r>
          </w:p>
        </w:tc>
        <w:tc>
          <w:tcPr>
            <w:tcW w:w="2979" w:type="dxa"/>
            <w:tcBorders>
              <w:top w:val="single" w:sz="4" w:space="0" w:color="000000"/>
              <w:left w:val="single" w:sz="4" w:space="0" w:color="000000"/>
              <w:bottom w:val="single" w:sz="4" w:space="0" w:color="000000"/>
              <w:right w:val="single" w:sz="4" w:space="0" w:color="000000"/>
            </w:tcBorders>
            <w:vAlign w:val="bottom"/>
          </w:tcPr>
          <w:p w14:paraId="3706743E" w14:textId="77777777" w:rsidR="00E74AFD" w:rsidRDefault="001D4814">
            <w:pPr>
              <w:spacing w:after="0" w:line="259" w:lineRule="auto"/>
              <w:ind w:left="1" w:right="0" w:firstLine="0"/>
            </w:pPr>
            <w:r>
              <w:t xml:space="preserve">0.001 </w:t>
            </w:r>
          </w:p>
        </w:tc>
        <w:tc>
          <w:tcPr>
            <w:tcW w:w="3117" w:type="dxa"/>
            <w:tcBorders>
              <w:top w:val="single" w:sz="4" w:space="0" w:color="000000"/>
              <w:left w:val="single" w:sz="4" w:space="0" w:color="000000"/>
              <w:bottom w:val="single" w:sz="4" w:space="0" w:color="000000"/>
              <w:right w:val="single" w:sz="4" w:space="0" w:color="000000"/>
            </w:tcBorders>
            <w:vAlign w:val="bottom"/>
          </w:tcPr>
          <w:p w14:paraId="0DA62FB7" w14:textId="77777777" w:rsidR="00E74AFD" w:rsidRDefault="001D4814">
            <w:pPr>
              <w:spacing w:after="0" w:line="259" w:lineRule="auto"/>
              <w:ind w:left="1" w:right="0" w:firstLine="0"/>
            </w:pPr>
            <w:r>
              <w:t xml:space="preserve">1/1000 </w:t>
            </w:r>
          </w:p>
        </w:tc>
      </w:tr>
      <w:tr w:rsidR="00E74AFD" w14:paraId="65439455" w14:textId="77777777">
        <w:trPr>
          <w:trHeight w:val="458"/>
        </w:trPr>
        <w:tc>
          <w:tcPr>
            <w:tcW w:w="992" w:type="dxa"/>
            <w:tcBorders>
              <w:top w:val="single" w:sz="4" w:space="0" w:color="000000"/>
              <w:left w:val="single" w:sz="4" w:space="0" w:color="000000"/>
              <w:bottom w:val="single" w:sz="4" w:space="0" w:color="000000"/>
              <w:right w:val="single" w:sz="4" w:space="0" w:color="000000"/>
            </w:tcBorders>
            <w:vAlign w:val="bottom"/>
          </w:tcPr>
          <w:p w14:paraId="66B4F0DD" w14:textId="77777777" w:rsidR="00E74AFD" w:rsidRDefault="001D4814">
            <w:pPr>
              <w:spacing w:after="0" w:line="259" w:lineRule="auto"/>
              <w:ind w:left="0" w:right="0" w:firstLine="0"/>
            </w:pPr>
            <w:r>
              <w:t xml:space="preserve">micro </w:t>
            </w:r>
          </w:p>
        </w:tc>
        <w:tc>
          <w:tcPr>
            <w:tcW w:w="991" w:type="dxa"/>
            <w:tcBorders>
              <w:top w:val="single" w:sz="4" w:space="0" w:color="000000"/>
              <w:left w:val="single" w:sz="4" w:space="0" w:color="000000"/>
              <w:bottom w:val="single" w:sz="4" w:space="0" w:color="000000"/>
              <w:right w:val="single" w:sz="4" w:space="0" w:color="000000"/>
            </w:tcBorders>
            <w:vAlign w:val="bottom"/>
          </w:tcPr>
          <w:p w14:paraId="46893AB5" w14:textId="77777777" w:rsidR="00E74AFD" w:rsidRDefault="001D4814">
            <w:pPr>
              <w:spacing w:after="0" w:line="259" w:lineRule="auto"/>
              <w:ind w:left="1" w:right="0" w:firstLine="0"/>
            </w:pPr>
            <w:r>
              <w:rPr>
                <w:rFonts w:ascii="Times New Roman" w:eastAsia="Times New Roman" w:hAnsi="Times New Roman" w:cs="Times New Roman"/>
                <w:b w:val="0"/>
              </w:rPr>
              <w:t xml:space="preserve">μ </w:t>
            </w:r>
          </w:p>
        </w:tc>
        <w:tc>
          <w:tcPr>
            <w:tcW w:w="850" w:type="dxa"/>
            <w:tcBorders>
              <w:top w:val="single" w:sz="4" w:space="0" w:color="000000"/>
              <w:left w:val="single" w:sz="4" w:space="0" w:color="000000"/>
              <w:bottom w:val="single" w:sz="4" w:space="0" w:color="000000"/>
              <w:right w:val="single" w:sz="4" w:space="0" w:color="000000"/>
            </w:tcBorders>
            <w:vAlign w:val="bottom"/>
          </w:tcPr>
          <w:p w14:paraId="199E053A" w14:textId="77777777" w:rsidR="00E74AFD" w:rsidRDefault="001D4814">
            <w:pPr>
              <w:spacing w:after="0" w:line="259" w:lineRule="auto"/>
              <w:ind w:left="1" w:right="0" w:firstLine="0"/>
            </w:pPr>
            <w:r>
              <w:t>10</w:t>
            </w:r>
            <w:r>
              <w:rPr>
                <w:sz w:val="16"/>
              </w:rPr>
              <w:t xml:space="preserve">-6 </w:t>
            </w:r>
          </w:p>
        </w:tc>
        <w:tc>
          <w:tcPr>
            <w:tcW w:w="2979" w:type="dxa"/>
            <w:tcBorders>
              <w:top w:val="single" w:sz="4" w:space="0" w:color="000000"/>
              <w:left w:val="single" w:sz="4" w:space="0" w:color="000000"/>
              <w:bottom w:val="single" w:sz="4" w:space="0" w:color="000000"/>
              <w:right w:val="single" w:sz="4" w:space="0" w:color="000000"/>
            </w:tcBorders>
            <w:vAlign w:val="bottom"/>
          </w:tcPr>
          <w:p w14:paraId="5E3B42E2" w14:textId="77777777" w:rsidR="00E74AFD" w:rsidRDefault="001D4814">
            <w:pPr>
              <w:spacing w:after="0" w:line="259" w:lineRule="auto"/>
              <w:ind w:left="1" w:right="0" w:firstLine="0"/>
            </w:pPr>
            <w:r>
              <w:t xml:space="preserve">0.000 001 </w:t>
            </w:r>
          </w:p>
        </w:tc>
        <w:tc>
          <w:tcPr>
            <w:tcW w:w="3117" w:type="dxa"/>
            <w:tcBorders>
              <w:top w:val="single" w:sz="4" w:space="0" w:color="000000"/>
              <w:left w:val="single" w:sz="4" w:space="0" w:color="000000"/>
              <w:bottom w:val="single" w:sz="4" w:space="0" w:color="000000"/>
              <w:right w:val="single" w:sz="4" w:space="0" w:color="000000"/>
            </w:tcBorders>
            <w:vAlign w:val="bottom"/>
          </w:tcPr>
          <w:p w14:paraId="2281B683" w14:textId="77777777" w:rsidR="00E74AFD" w:rsidRDefault="001D4814">
            <w:pPr>
              <w:spacing w:after="0" w:line="259" w:lineRule="auto"/>
              <w:ind w:left="1" w:right="0" w:firstLine="0"/>
            </w:pPr>
            <w:r>
              <w:t xml:space="preserve">1/1 000 000 </w:t>
            </w:r>
          </w:p>
        </w:tc>
      </w:tr>
      <w:tr w:rsidR="00E74AFD" w14:paraId="2C05A9C4" w14:textId="77777777">
        <w:trPr>
          <w:trHeight w:val="461"/>
        </w:trPr>
        <w:tc>
          <w:tcPr>
            <w:tcW w:w="992" w:type="dxa"/>
            <w:tcBorders>
              <w:top w:val="single" w:sz="4" w:space="0" w:color="000000"/>
              <w:left w:val="single" w:sz="4" w:space="0" w:color="000000"/>
              <w:bottom w:val="single" w:sz="4" w:space="0" w:color="000000"/>
              <w:right w:val="single" w:sz="4" w:space="0" w:color="000000"/>
            </w:tcBorders>
            <w:vAlign w:val="bottom"/>
          </w:tcPr>
          <w:p w14:paraId="6C9E6B6D" w14:textId="77777777" w:rsidR="00E74AFD" w:rsidRDefault="001D4814">
            <w:pPr>
              <w:spacing w:after="0" w:line="259" w:lineRule="auto"/>
              <w:ind w:left="0" w:right="0" w:firstLine="0"/>
            </w:pPr>
            <w:r>
              <w:t xml:space="preserve">nano </w:t>
            </w:r>
          </w:p>
        </w:tc>
        <w:tc>
          <w:tcPr>
            <w:tcW w:w="991" w:type="dxa"/>
            <w:tcBorders>
              <w:top w:val="single" w:sz="4" w:space="0" w:color="000000"/>
              <w:left w:val="single" w:sz="4" w:space="0" w:color="000000"/>
              <w:bottom w:val="single" w:sz="4" w:space="0" w:color="000000"/>
              <w:right w:val="single" w:sz="4" w:space="0" w:color="000000"/>
            </w:tcBorders>
            <w:vAlign w:val="bottom"/>
          </w:tcPr>
          <w:p w14:paraId="148C19AE" w14:textId="77777777" w:rsidR="00E74AFD" w:rsidRDefault="001D4814">
            <w:pPr>
              <w:spacing w:after="0" w:line="259" w:lineRule="auto"/>
              <w:ind w:left="1" w:right="0" w:firstLine="0"/>
            </w:pPr>
            <w:r>
              <w:rPr>
                <w:rFonts w:ascii="Times New Roman" w:eastAsia="Times New Roman" w:hAnsi="Times New Roman" w:cs="Times New Roman"/>
                <w:b w:val="0"/>
              </w:rPr>
              <w:t xml:space="preserve">n </w:t>
            </w:r>
          </w:p>
        </w:tc>
        <w:tc>
          <w:tcPr>
            <w:tcW w:w="850" w:type="dxa"/>
            <w:tcBorders>
              <w:top w:val="single" w:sz="4" w:space="0" w:color="000000"/>
              <w:left w:val="single" w:sz="4" w:space="0" w:color="000000"/>
              <w:bottom w:val="single" w:sz="4" w:space="0" w:color="000000"/>
              <w:right w:val="single" w:sz="4" w:space="0" w:color="000000"/>
            </w:tcBorders>
            <w:vAlign w:val="bottom"/>
          </w:tcPr>
          <w:p w14:paraId="5DC1DD09" w14:textId="77777777" w:rsidR="00E74AFD" w:rsidRDefault="001D4814">
            <w:pPr>
              <w:spacing w:after="0" w:line="259" w:lineRule="auto"/>
              <w:ind w:left="1" w:right="0" w:firstLine="0"/>
            </w:pPr>
            <w:r>
              <w:t>10</w:t>
            </w:r>
            <w:r>
              <w:rPr>
                <w:sz w:val="16"/>
              </w:rPr>
              <w:t xml:space="preserve">-9 </w:t>
            </w:r>
          </w:p>
        </w:tc>
        <w:tc>
          <w:tcPr>
            <w:tcW w:w="2979" w:type="dxa"/>
            <w:tcBorders>
              <w:top w:val="single" w:sz="4" w:space="0" w:color="000000"/>
              <w:left w:val="single" w:sz="4" w:space="0" w:color="000000"/>
              <w:bottom w:val="single" w:sz="4" w:space="0" w:color="000000"/>
              <w:right w:val="single" w:sz="4" w:space="0" w:color="000000"/>
            </w:tcBorders>
            <w:vAlign w:val="bottom"/>
          </w:tcPr>
          <w:p w14:paraId="71497E47" w14:textId="77777777" w:rsidR="00E74AFD" w:rsidRDefault="001D4814">
            <w:pPr>
              <w:spacing w:after="0" w:line="259" w:lineRule="auto"/>
              <w:ind w:left="1" w:right="0" w:firstLine="0"/>
            </w:pPr>
            <w:r>
              <w:t xml:space="preserve">0.000 000 001 </w:t>
            </w:r>
          </w:p>
        </w:tc>
        <w:tc>
          <w:tcPr>
            <w:tcW w:w="3117" w:type="dxa"/>
            <w:tcBorders>
              <w:top w:val="single" w:sz="4" w:space="0" w:color="000000"/>
              <w:left w:val="single" w:sz="4" w:space="0" w:color="000000"/>
              <w:bottom w:val="single" w:sz="4" w:space="0" w:color="000000"/>
              <w:right w:val="single" w:sz="4" w:space="0" w:color="000000"/>
            </w:tcBorders>
            <w:vAlign w:val="bottom"/>
          </w:tcPr>
          <w:p w14:paraId="2B7E6C18" w14:textId="77777777" w:rsidR="00E74AFD" w:rsidRDefault="001D4814">
            <w:pPr>
              <w:spacing w:after="0" w:line="259" w:lineRule="auto"/>
              <w:ind w:left="1" w:right="0" w:firstLine="0"/>
            </w:pPr>
            <w:r>
              <w:t xml:space="preserve">1/1 000 000 000 </w:t>
            </w:r>
          </w:p>
        </w:tc>
      </w:tr>
      <w:tr w:rsidR="00E74AFD" w14:paraId="789C8A86" w14:textId="77777777">
        <w:trPr>
          <w:trHeight w:val="459"/>
        </w:trPr>
        <w:tc>
          <w:tcPr>
            <w:tcW w:w="992" w:type="dxa"/>
            <w:tcBorders>
              <w:top w:val="single" w:sz="4" w:space="0" w:color="000000"/>
              <w:left w:val="single" w:sz="4" w:space="0" w:color="000000"/>
              <w:bottom w:val="single" w:sz="4" w:space="0" w:color="000000"/>
              <w:right w:val="single" w:sz="4" w:space="0" w:color="000000"/>
            </w:tcBorders>
            <w:vAlign w:val="bottom"/>
          </w:tcPr>
          <w:p w14:paraId="704E7DE5" w14:textId="77777777" w:rsidR="00E74AFD" w:rsidRDefault="001D4814">
            <w:pPr>
              <w:spacing w:after="0" w:line="259" w:lineRule="auto"/>
              <w:ind w:left="0" w:right="0" w:firstLine="0"/>
            </w:pPr>
            <w:r>
              <w:t xml:space="preserve">pico </w:t>
            </w:r>
          </w:p>
        </w:tc>
        <w:tc>
          <w:tcPr>
            <w:tcW w:w="991" w:type="dxa"/>
            <w:tcBorders>
              <w:top w:val="single" w:sz="4" w:space="0" w:color="000000"/>
              <w:left w:val="single" w:sz="4" w:space="0" w:color="000000"/>
              <w:bottom w:val="single" w:sz="4" w:space="0" w:color="000000"/>
              <w:right w:val="single" w:sz="4" w:space="0" w:color="000000"/>
            </w:tcBorders>
            <w:vAlign w:val="bottom"/>
          </w:tcPr>
          <w:p w14:paraId="0E40B527" w14:textId="77777777" w:rsidR="00E74AFD" w:rsidRDefault="001D4814">
            <w:pPr>
              <w:spacing w:after="0" w:line="259" w:lineRule="auto"/>
              <w:ind w:left="1" w:right="0" w:firstLine="0"/>
            </w:pPr>
            <w:r>
              <w:rPr>
                <w:rFonts w:ascii="Times New Roman" w:eastAsia="Times New Roman" w:hAnsi="Times New Roman" w:cs="Times New Roman"/>
                <w:b w:val="0"/>
              </w:rPr>
              <w:t xml:space="preserve">p </w:t>
            </w:r>
          </w:p>
        </w:tc>
        <w:tc>
          <w:tcPr>
            <w:tcW w:w="850" w:type="dxa"/>
            <w:tcBorders>
              <w:top w:val="single" w:sz="4" w:space="0" w:color="000000"/>
              <w:left w:val="single" w:sz="4" w:space="0" w:color="000000"/>
              <w:bottom w:val="single" w:sz="4" w:space="0" w:color="000000"/>
              <w:right w:val="single" w:sz="4" w:space="0" w:color="000000"/>
            </w:tcBorders>
            <w:vAlign w:val="bottom"/>
          </w:tcPr>
          <w:p w14:paraId="63724F7D" w14:textId="77777777" w:rsidR="00E74AFD" w:rsidRDefault="001D4814">
            <w:pPr>
              <w:spacing w:after="0" w:line="259" w:lineRule="auto"/>
              <w:ind w:left="1" w:right="0" w:firstLine="0"/>
            </w:pPr>
            <w:r>
              <w:t>10</w:t>
            </w:r>
            <w:r>
              <w:rPr>
                <w:sz w:val="16"/>
              </w:rPr>
              <w:t xml:space="preserve">-12 </w:t>
            </w:r>
          </w:p>
        </w:tc>
        <w:tc>
          <w:tcPr>
            <w:tcW w:w="2979" w:type="dxa"/>
            <w:tcBorders>
              <w:top w:val="single" w:sz="4" w:space="0" w:color="000000"/>
              <w:left w:val="single" w:sz="4" w:space="0" w:color="000000"/>
              <w:bottom w:val="single" w:sz="4" w:space="0" w:color="000000"/>
              <w:right w:val="single" w:sz="4" w:space="0" w:color="000000"/>
            </w:tcBorders>
            <w:vAlign w:val="bottom"/>
          </w:tcPr>
          <w:p w14:paraId="336062B3" w14:textId="77777777" w:rsidR="00E74AFD" w:rsidRDefault="001D4814">
            <w:pPr>
              <w:spacing w:after="0" w:line="259" w:lineRule="auto"/>
              <w:ind w:left="1" w:right="0" w:firstLine="0"/>
            </w:pPr>
            <w:r>
              <w:t xml:space="preserve">0.000 000 000 001 </w:t>
            </w:r>
          </w:p>
        </w:tc>
        <w:tc>
          <w:tcPr>
            <w:tcW w:w="3117" w:type="dxa"/>
            <w:tcBorders>
              <w:top w:val="single" w:sz="4" w:space="0" w:color="000000"/>
              <w:left w:val="single" w:sz="4" w:space="0" w:color="000000"/>
              <w:bottom w:val="single" w:sz="4" w:space="0" w:color="000000"/>
              <w:right w:val="single" w:sz="4" w:space="0" w:color="000000"/>
            </w:tcBorders>
            <w:vAlign w:val="bottom"/>
          </w:tcPr>
          <w:p w14:paraId="13B74346" w14:textId="77777777" w:rsidR="00E74AFD" w:rsidRDefault="001D4814">
            <w:pPr>
              <w:spacing w:after="0" w:line="259" w:lineRule="auto"/>
              <w:ind w:left="1" w:right="0" w:firstLine="0"/>
            </w:pPr>
            <w:r>
              <w:t xml:space="preserve">1/1 000 000 000 000 </w:t>
            </w:r>
          </w:p>
        </w:tc>
      </w:tr>
      <w:tr w:rsidR="00E74AFD" w14:paraId="7787EAAC" w14:textId="77777777">
        <w:trPr>
          <w:trHeight w:val="458"/>
        </w:trPr>
        <w:tc>
          <w:tcPr>
            <w:tcW w:w="992" w:type="dxa"/>
            <w:tcBorders>
              <w:top w:val="single" w:sz="4" w:space="0" w:color="000000"/>
              <w:left w:val="single" w:sz="4" w:space="0" w:color="000000"/>
              <w:bottom w:val="single" w:sz="4" w:space="0" w:color="000000"/>
              <w:right w:val="single" w:sz="4" w:space="0" w:color="000000"/>
            </w:tcBorders>
            <w:vAlign w:val="bottom"/>
          </w:tcPr>
          <w:p w14:paraId="287B3C6E" w14:textId="77777777" w:rsidR="00E74AFD" w:rsidRDefault="001D4814">
            <w:pPr>
              <w:spacing w:after="0" w:line="259" w:lineRule="auto"/>
              <w:ind w:left="0" w:right="0" w:firstLine="0"/>
            </w:pPr>
            <w:r>
              <w:t xml:space="preserve">femto </w:t>
            </w:r>
          </w:p>
        </w:tc>
        <w:tc>
          <w:tcPr>
            <w:tcW w:w="991" w:type="dxa"/>
            <w:tcBorders>
              <w:top w:val="single" w:sz="4" w:space="0" w:color="000000"/>
              <w:left w:val="single" w:sz="4" w:space="0" w:color="000000"/>
              <w:bottom w:val="single" w:sz="4" w:space="0" w:color="000000"/>
              <w:right w:val="single" w:sz="4" w:space="0" w:color="000000"/>
            </w:tcBorders>
            <w:vAlign w:val="bottom"/>
          </w:tcPr>
          <w:p w14:paraId="1ACA0448" w14:textId="77777777" w:rsidR="00E74AFD" w:rsidRDefault="001D4814">
            <w:pPr>
              <w:spacing w:after="0" w:line="259" w:lineRule="auto"/>
              <w:ind w:left="1" w:right="0" w:firstLine="0"/>
            </w:pPr>
            <w:r>
              <w:rPr>
                <w:rFonts w:ascii="Times New Roman" w:eastAsia="Times New Roman" w:hAnsi="Times New Roman" w:cs="Times New Roman"/>
                <w:b w:val="0"/>
              </w:rPr>
              <w:t xml:space="preserve">f </w:t>
            </w:r>
          </w:p>
        </w:tc>
        <w:tc>
          <w:tcPr>
            <w:tcW w:w="850" w:type="dxa"/>
            <w:tcBorders>
              <w:top w:val="single" w:sz="4" w:space="0" w:color="000000"/>
              <w:left w:val="single" w:sz="4" w:space="0" w:color="000000"/>
              <w:bottom w:val="single" w:sz="4" w:space="0" w:color="000000"/>
              <w:right w:val="single" w:sz="4" w:space="0" w:color="000000"/>
            </w:tcBorders>
            <w:vAlign w:val="bottom"/>
          </w:tcPr>
          <w:p w14:paraId="5312FA19" w14:textId="77777777" w:rsidR="00E74AFD" w:rsidRDefault="001D4814">
            <w:pPr>
              <w:spacing w:after="0" w:line="259" w:lineRule="auto"/>
              <w:ind w:left="1" w:right="0" w:firstLine="0"/>
            </w:pPr>
            <w:r>
              <w:t>10</w:t>
            </w:r>
            <w:r>
              <w:rPr>
                <w:b w:val="0"/>
                <w:sz w:val="16"/>
              </w:rPr>
              <w:t>–</w:t>
            </w:r>
            <w:r>
              <w:rPr>
                <w:sz w:val="16"/>
              </w:rPr>
              <w:t>15</w:t>
            </w:r>
            <w:r>
              <w:t xml:space="preserve"> </w:t>
            </w:r>
          </w:p>
        </w:tc>
        <w:tc>
          <w:tcPr>
            <w:tcW w:w="2979" w:type="dxa"/>
            <w:tcBorders>
              <w:top w:val="single" w:sz="4" w:space="0" w:color="000000"/>
              <w:left w:val="single" w:sz="4" w:space="0" w:color="000000"/>
              <w:bottom w:val="single" w:sz="4" w:space="0" w:color="000000"/>
              <w:right w:val="single" w:sz="4" w:space="0" w:color="000000"/>
            </w:tcBorders>
            <w:vAlign w:val="bottom"/>
          </w:tcPr>
          <w:p w14:paraId="1A1176EA" w14:textId="77777777" w:rsidR="00E74AFD" w:rsidRDefault="001D4814">
            <w:pPr>
              <w:spacing w:after="0" w:line="259" w:lineRule="auto"/>
              <w:ind w:left="1" w:right="0" w:firstLine="0"/>
            </w:pPr>
            <w:r>
              <w:t xml:space="preserve">0.000 000 000 000 001 </w:t>
            </w:r>
          </w:p>
        </w:tc>
        <w:tc>
          <w:tcPr>
            <w:tcW w:w="3117" w:type="dxa"/>
            <w:tcBorders>
              <w:top w:val="single" w:sz="4" w:space="0" w:color="000000"/>
              <w:left w:val="single" w:sz="4" w:space="0" w:color="000000"/>
              <w:bottom w:val="single" w:sz="4" w:space="0" w:color="000000"/>
              <w:right w:val="single" w:sz="4" w:space="0" w:color="000000"/>
            </w:tcBorders>
            <w:vAlign w:val="bottom"/>
          </w:tcPr>
          <w:p w14:paraId="2B0B9CB7" w14:textId="77777777" w:rsidR="00E74AFD" w:rsidRDefault="001D4814">
            <w:pPr>
              <w:spacing w:after="0" w:line="259" w:lineRule="auto"/>
              <w:ind w:left="1" w:right="0" w:firstLine="0"/>
            </w:pPr>
            <w:r>
              <w:t xml:space="preserve">1/1 000 000 000 000 000 </w:t>
            </w:r>
          </w:p>
        </w:tc>
      </w:tr>
    </w:tbl>
    <w:p w14:paraId="3442D2A7" w14:textId="77777777" w:rsidR="00E74AFD" w:rsidRDefault="001D4814">
      <w:pPr>
        <w:spacing w:after="0" w:line="259" w:lineRule="auto"/>
        <w:ind w:left="586" w:right="0" w:firstLine="0"/>
      </w:pPr>
      <w:r>
        <w:t xml:space="preserve"> </w:t>
      </w:r>
    </w:p>
    <w:tbl>
      <w:tblPr>
        <w:tblStyle w:val="TableGrid"/>
        <w:tblW w:w="8980" w:type="dxa"/>
        <w:tblInd w:w="586" w:type="dxa"/>
        <w:tblCellMar>
          <w:top w:w="221" w:type="dxa"/>
          <w:left w:w="108" w:type="dxa"/>
          <w:bottom w:w="37" w:type="dxa"/>
          <w:right w:w="115" w:type="dxa"/>
        </w:tblCellMar>
        <w:tblLook w:val="04A0" w:firstRow="1" w:lastRow="0" w:firstColumn="1" w:lastColumn="0" w:noHBand="0" w:noVBand="1"/>
      </w:tblPr>
      <w:tblGrid>
        <w:gridCol w:w="8980"/>
      </w:tblGrid>
      <w:tr w:rsidR="00E74AFD" w14:paraId="22531286" w14:textId="77777777" w:rsidTr="00F47D32">
        <w:trPr>
          <w:trHeight w:val="388"/>
        </w:trPr>
        <w:tc>
          <w:tcPr>
            <w:tcW w:w="8980" w:type="dxa"/>
            <w:tcBorders>
              <w:top w:val="single" w:sz="4" w:space="0" w:color="000000"/>
              <w:left w:val="single" w:sz="4" w:space="0" w:color="000000"/>
              <w:bottom w:val="single" w:sz="8" w:space="0" w:color="4F81BD"/>
              <w:right w:val="single" w:sz="4" w:space="0" w:color="000000"/>
            </w:tcBorders>
            <w:shd w:val="clear" w:color="auto" w:fill="4F81BD"/>
            <w:vAlign w:val="bottom"/>
          </w:tcPr>
          <w:p w14:paraId="0298286A" w14:textId="77777777" w:rsidR="00E74AFD" w:rsidRDefault="001D4814">
            <w:pPr>
              <w:spacing w:after="0" w:line="259" w:lineRule="auto"/>
              <w:ind w:left="0" w:right="0" w:firstLine="0"/>
            </w:pPr>
            <w:r>
              <w:rPr>
                <w:sz w:val="28"/>
              </w:rPr>
              <w:t xml:space="preserve">Activity 1 </w:t>
            </w:r>
          </w:p>
        </w:tc>
      </w:tr>
      <w:tr w:rsidR="00E74AFD" w14:paraId="3748F1A1" w14:textId="77777777" w:rsidTr="00F47D32">
        <w:trPr>
          <w:trHeight w:val="4060"/>
        </w:trPr>
        <w:tc>
          <w:tcPr>
            <w:tcW w:w="8980" w:type="dxa"/>
            <w:tcBorders>
              <w:top w:val="single" w:sz="8" w:space="0" w:color="4F81BD"/>
              <w:left w:val="single" w:sz="8" w:space="0" w:color="4F81BD"/>
              <w:bottom w:val="single" w:sz="8" w:space="0" w:color="4F81BD"/>
              <w:right w:val="single" w:sz="8" w:space="0" w:color="4F81BD"/>
            </w:tcBorders>
          </w:tcPr>
          <w:p w14:paraId="67FA5201" w14:textId="77777777" w:rsidR="00E74AFD" w:rsidRDefault="001D4814" w:rsidP="00F47D32">
            <w:pPr>
              <w:spacing w:after="0" w:line="259" w:lineRule="auto"/>
              <w:ind w:left="0" w:right="0" w:firstLine="0"/>
            </w:pPr>
            <w:r>
              <w:t xml:space="preserve">Which SI unit and prefix would you use for the following quantities? </w:t>
            </w:r>
          </w:p>
          <w:p w14:paraId="0928F178" w14:textId="77777777" w:rsidR="00E74AFD" w:rsidRDefault="001D4814" w:rsidP="00F47D32">
            <w:pPr>
              <w:numPr>
                <w:ilvl w:val="0"/>
                <w:numId w:val="16"/>
              </w:numPr>
              <w:spacing w:after="0" w:line="259" w:lineRule="auto"/>
              <w:ind w:right="0" w:hanging="600"/>
            </w:pPr>
            <w:r>
              <w:t xml:space="preserve">The time between heart beats </w:t>
            </w:r>
          </w:p>
          <w:p w14:paraId="02C43ACD" w14:textId="77777777" w:rsidR="00E74AFD" w:rsidRDefault="001D4814" w:rsidP="00F47D32">
            <w:pPr>
              <w:numPr>
                <w:ilvl w:val="0"/>
                <w:numId w:val="16"/>
              </w:numPr>
              <w:spacing w:after="0" w:line="259" w:lineRule="auto"/>
              <w:ind w:right="0" w:hanging="600"/>
            </w:pPr>
            <w:r>
              <w:t xml:space="preserve">The length of a leaf </w:t>
            </w:r>
          </w:p>
          <w:p w14:paraId="3D107269" w14:textId="77777777" w:rsidR="00E74AFD" w:rsidRDefault="001D4814" w:rsidP="00F47D32">
            <w:pPr>
              <w:numPr>
                <w:ilvl w:val="0"/>
                <w:numId w:val="16"/>
              </w:numPr>
              <w:spacing w:after="0" w:line="259" w:lineRule="auto"/>
              <w:ind w:right="0" w:hanging="600"/>
            </w:pPr>
            <w:r>
              <w:t xml:space="preserve">The distance that a migratory bird travelled each year </w:t>
            </w:r>
          </w:p>
          <w:p w14:paraId="3B01F8DE" w14:textId="77777777" w:rsidR="00E74AFD" w:rsidRDefault="001D4814" w:rsidP="00F47D32">
            <w:pPr>
              <w:numPr>
                <w:ilvl w:val="0"/>
                <w:numId w:val="16"/>
              </w:numPr>
              <w:spacing w:after="0" w:line="259" w:lineRule="auto"/>
              <w:ind w:right="0" w:hanging="600"/>
            </w:pPr>
            <w:r>
              <w:t xml:space="preserve">The width of a cheek cell </w:t>
            </w:r>
          </w:p>
          <w:p w14:paraId="55B53B82" w14:textId="77777777" w:rsidR="00E74AFD" w:rsidRDefault="001D4814" w:rsidP="00F47D32">
            <w:pPr>
              <w:numPr>
                <w:ilvl w:val="0"/>
                <w:numId w:val="16"/>
              </w:numPr>
              <w:spacing w:after="0" w:line="259" w:lineRule="auto"/>
              <w:ind w:right="0" w:hanging="600"/>
            </w:pPr>
            <w:r>
              <w:t xml:space="preserve">The mass of a rabbit </w:t>
            </w:r>
          </w:p>
          <w:p w14:paraId="24B8C26B" w14:textId="77777777" w:rsidR="00E74AFD" w:rsidRDefault="001D4814" w:rsidP="00F47D32">
            <w:pPr>
              <w:numPr>
                <w:ilvl w:val="0"/>
                <w:numId w:val="16"/>
              </w:numPr>
              <w:spacing w:after="0" w:line="259" w:lineRule="auto"/>
              <w:ind w:right="0" w:hanging="600"/>
            </w:pPr>
            <w:r>
              <w:t xml:space="preserve">The mass of iron in the body </w:t>
            </w:r>
          </w:p>
          <w:p w14:paraId="5F0754B1" w14:textId="77777777" w:rsidR="00E74AFD" w:rsidRDefault="001D4814" w:rsidP="00F47D32">
            <w:pPr>
              <w:numPr>
                <w:ilvl w:val="0"/>
                <w:numId w:val="16"/>
              </w:numPr>
              <w:spacing w:after="0" w:line="259" w:lineRule="auto"/>
              <w:ind w:right="0" w:hanging="600"/>
            </w:pPr>
            <w:r>
              <w:t>The volume of the trunk of a large tree</w:t>
            </w:r>
            <w:r>
              <w:rPr>
                <w:rFonts w:ascii="Times New Roman" w:eastAsia="Times New Roman" w:hAnsi="Times New Roman" w:cs="Times New Roman"/>
                <w:b w:val="0"/>
              </w:rPr>
              <w:t xml:space="preserve"> </w:t>
            </w:r>
          </w:p>
        </w:tc>
      </w:tr>
    </w:tbl>
    <w:p w14:paraId="046A737A" w14:textId="77777777" w:rsidR="00E74AFD" w:rsidRDefault="001D4814">
      <w:pPr>
        <w:ind w:left="581"/>
      </w:pPr>
      <w:r>
        <w:lastRenderedPageBreak/>
        <w:t xml:space="preserve">Sometimes, there are units that are used that are not combinations of SI units and prefixes.  </w:t>
      </w:r>
    </w:p>
    <w:p w14:paraId="02DCB576" w14:textId="77777777" w:rsidR="00E74AFD" w:rsidRDefault="001D4814">
      <w:pPr>
        <w:ind w:left="581"/>
      </w:pPr>
      <w:r>
        <w:t xml:space="preserve">These are often multiples of units that are helpful to use. For example, one litre is 0.001 </w:t>
      </w:r>
      <w:r>
        <w:rPr>
          <w:rFonts w:ascii="Times New Roman" w:eastAsia="Times New Roman" w:hAnsi="Times New Roman" w:cs="Times New Roman"/>
          <w:b w:val="0"/>
        </w:rPr>
        <w:t>m</w:t>
      </w:r>
      <w:r>
        <w:rPr>
          <w:rFonts w:ascii="Times New Roman" w:eastAsia="Times New Roman" w:hAnsi="Times New Roman" w:cs="Times New Roman"/>
          <w:b w:val="0"/>
          <w:vertAlign w:val="superscript"/>
        </w:rPr>
        <w:t>3</w:t>
      </w:r>
      <w:r>
        <w:t xml:space="preserve">, or one day is 86 400 seconds. </w:t>
      </w:r>
    </w:p>
    <w:p w14:paraId="682A34CD" w14:textId="77777777" w:rsidR="00E74AFD" w:rsidRDefault="001D4814">
      <w:pPr>
        <w:spacing w:after="0" w:line="259" w:lineRule="auto"/>
        <w:ind w:left="586" w:right="0" w:firstLine="0"/>
      </w:pPr>
      <w:r>
        <w:t xml:space="preserve"> </w:t>
      </w:r>
    </w:p>
    <w:tbl>
      <w:tblPr>
        <w:tblStyle w:val="TableGrid"/>
        <w:tblW w:w="8951" w:type="dxa"/>
        <w:tblInd w:w="586" w:type="dxa"/>
        <w:tblCellMar>
          <w:left w:w="108" w:type="dxa"/>
          <w:bottom w:w="13" w:type="dxa"/>
          <w:right w:w="111" w:type="dxa"/>
        </w:tblCellMar>
        <w:tblLook w:val="04A0" w:firstRow="1" w:lastRow="0" w:firstColumn="1" w:lastColumn="0" w:noHBand="0" w:noVBand="1"/>
      </w:tblPr>
      <w:tblGrid>
        <w:gridCol w:w="8951"/>
      </w:tblGrid>
      <w:tr w:rsidR="00E74AFD" w14:paraId="2FC0BC7F" w14:textId="77777777">
        <w:trPr>
          <w:trHeight w:val="536"/>
        </w:trPr>
        <w:tc>
          <w:tcPr>
            <w:tcW w:w="8951" w:type="dxa"/>
            <w:tcBorders>
              <w:top w:val="single" w:sz="4" w:space="0" w:color="000000"/>
              <w:left w:val="single" w:sz="4" w:space="0" w:color="000000"/>
              <w:bottom w:val="single" w:sz="8" w:space="0" w:color="4F81BD"/>
              <w:right w:val="single" w:sz="4" w:space="0" w:color="000000"/>
            </w:tcBorders>
            <w:shd w:val="clear" w:color="auto" w:fill="4F81BD"/>
            <w:vAlign w:val="bottom"/>
          </w:tcPr>
          <w:p w14:paraId="36387A83" w14:textId="77777777" w:rsidR="00E74AFD" w:rsidRDefault="001D4814">
            <w:pPr>
              <w:spacing w:after="0" w:line="259" w:lineRule="auto"/>
              <w:ind w:left="0" w:right="0" w:firstLine="0"/>
            </w:pPr>
            <w:r>
              <w:rPr>
                <w:sz w:val="28"/>
              </w:rPr>
              <w:t xml:space="preserve">Activity 2 </w:t>
            </w:r>
          </w:p>
        </w:tc>
      </w:tr>
      <w:tr w:rsidR="00E74AFD" w14:paraId="00598F3F" w14:textId="77777777">
        <w:trPr>
          <w:trHeight w:val="6747"/>
        </w:trPr>
        <w:tc>
          <w:tcPr>
            <w:tcW w:w="8951" w:type="dxa"/>
            <w:tcBorders>
              <w:top w:val="single" w:sz="8" w:space="0" w:color="4F81BD"/>
              <w:left w:val="single" w:sz="8" w:space="0" w:color="4F81BD"/>
              <w:bottom w:val="single" w:sz="8" w:space="0" w:color="4F81BD"/>
              <w:right w:val="single" w:sz="8" w:space="0" w:color="4F81BD"/>
            </w:tcBorders>
            <w:vAlign w:val="bottom"/>
          </w:tcPr>
          <w:p w14:paraId="100C23DD" w14:textId="77777777" w:rsidR="00E74AFD" w:rsidRDefault="001D4814">
            <w:pPr>
              <w:spacing w:after="132" w:line="259" w:lineRule="auto"/>
              <w:ind w:left="0" w:right="0" w:firstLine="0"/>
            </w:pPr>
            <w:r>
              <w:t xml:space="preserve">Choose the most appropriate unit, and estimate the size of each of the following. </w:t>
            </w:r>
          </w:p>
          <w:p w14:paraId="3CC892F4" w14:textId="77777777" w:rsidR="00E74AFD" w:rsidRDefault="001D4814">
            <w:pPr>
              <w:spacing w:after="18" w:line="259" w:lineRule="auto"/>
              <w:ind w:left="0" w:right="0" w:firstLine="0"/>
            </w:pPr>
            <w:r>
              <w:t xml:space="preserve"> </w:t>
            </w:r>
          </w:p>
          <w:p w14:paraId="75BA60EC" w14:textId="77777777" w:rsidR="00E74AFD" w:rsidRDefault="001D4814">
            <w:pPr>
              <w:numPr>
                <w:ilvl w:val="0"/>
                <w:numId w:val="17"/>
              </w:numPr>
              <w:spacing w:after="0" w:line="259" w:lineRule="auto"/>
              <w:ind w:right="0" w:hanging="566"/>
            </w:pPr>
            <w:r>
              <w:t xml:space="preserve">The mass of an elephant </w:t>
            </w:r>
          </w:p>
          <w:p w14:paraId="0A25261D" w14:textId="77777777" w:rsidR="00E74AFD" w:rsidRDefault="001D4814">
            <w:pPr>
              <w:spacing w:after="18" w:line="259" w:lineRule="auto"/>
              <w:ind w:left="600" w:right="0" w:firstLine="0"/>
            </w:pPr>
            <w:r>
              <w:t xml:space="preserve"> </w:t>
            </w:r>
          </w:p>
          <w:p w14:paraId="4E33DB0F" w14:textId="77777777" w:rsidR="00E74AFD" w:rsidRDefault="001D4814">
            <w:pPr>
              <w:numPr>
                <w:ilvl w:val="0"/>
                <w:numId w:val="17"/>
              </w:numPr>
              <w:spacing w:after="0" w:line="259" w:lineRule="auto"/>
              <w:ind w:right="0" w:hanging="566"/>
            </w:pPr>
            <w:r>
              <w:t xml:space="preserve">The mass of an earthworm </w:t>
            </w:r>
          </w:p>
          <w:p w14:paraId="3667B4F4" w14:textId="77777777" w:rsidR="00E74AFD" w:rsidRDefault="001D4814">
            <w:pPr>
              <w:spacing w:after="18" w:line="259" w:lineRule="auto"/>
              <w:ind w:left="600" w:right="0" w:firstLine="0"/>
            </w:pPr>
            <w:r>
              <w:t xml:space="preserve"> </w:t>
            </w:r>
          </w:p>
          <w:p w14:paraId="4395BAB3" w14:textId="77777777" w:rsidR="00E74AFD" w:rsidRDefault="001D4814">
            <w:pPr>
              <w:numPr>
                <w:ilvl w:val="0"/>
                <w:numId w:val="17"/>
              </w:numPr>
              <w:spacing w:after="0" w:line="259" w:lineRule="auto"/>
              <w:ind w:right="0" w:hanging="566"/>
            </w:pPr>
            <w:r>
              <w:t xml:space="preserve">The volume of water in a teardrop </w:t>
            </w:r>
          </w:p>
          <w:p w14:paraId="6228387F" w14:textId="77777777" w:rsidR="00E74AFD" w:rsidRDefault="001D4814">
            <w:pPr>
              <w:spacing w:after="18" w:line="259" w:lineRule="auto"/>
              <w:ind w:left="600" w:right="0" w:firstLine="0"/>
            </w:pPr>
            <w:r>
              <w:t xml:space="preserve"> </w:t>
            </w:r>
          </w:p>
          <w:p w14:paraId="3C0C4750" w14:textId="77777777" w:rsidR="00E74AFD" w:rsidRDefault="001D4814">
            <w:pPr>
              <w:numPr>
                <w:ilvl w:val="0"/>
                <w:numId w:val="17"/>
              </w:numPr>
              <w:spacing w:after="0" w:line="259" w:lineRule="auto"/>
              <w:ind w:right="0" w:hanging="566"/>
            </w:pPr>
            <w:r>
              <w:t xml:space="preserve">The volume of water in a pond </w:t>
            </w:r>
          </w:p>
          <w:p w14:paraId="3E18A679" w14:textId="77777777" w:rsidR="00E74AFD" w:rsidRDefault="001D4814">
            <w:pPr>
              <w:spacing w:after="18" w:line="259" w:lineRule="auto"/>
              <w:ind w:left="600" w:right="0" w:firstLine="0"/>
            </w:pPr>
            <w:r>
              <w:t xml:space="preserve"> </w:t>
            </w:r>
          </w:p>
          <w:p w14:paraId="52B744B3" w14:textId="77777777" w:rsidR="00E74AFD" w:rsidRDefault="001D4814">
            <w:pPr>
              <w:numPr>
                <w:ilvl w:val="0"/>
                <w:numId w:val="17"/>
              </w:numPr>
              <w:spacing w:after="0" w:line="259" w:lineRule="auto"/>
              <w:ind w:right="0" w:hanging="566"/>
            </w:pPr>
            <w:r>
              <w:t xml:space="preserve">The time taken for a sunflower to grow </w:t>
            </w:r>
          </w:p>
          <w:p w14:paraId="5BD37193" w14:textId="77777777" w:rsidR="00E74AFD" w:rsidRDefault="001D4814">
            <w:pPr>
              <w:spacing w:after="18" w:line="259" w:lineRule="auto"/>
              <w:ind w:left="600" w:right="0" w:firstLine="0"/>
            </w:pPr>
            <w:r>
              <w:t xml:space="preserve"> </w:t>
            </w:r>
          </w:p>
          <w:p w14:paraId="59B8F97B" w14:textId="77777777" w:rsidR="00E74AFD" w:rsidRDefault="001D4814">
            <w:pPr>
              <w:numPr>
                <w:ilvl w:val="0"/>
                <w:numId w:val="17"/>
              </w:numPr>
              <w:spacing w:after="0" w:line="247" w:lineRule="auto"/>
              <w:ind w:right="0" w:hanging="566"/>
            </w:pPr>
            <w:r>
              <w:t xml:space="preserve">The temperature difference between the blood in the heart and in the ear on a cold day </w:t>
            </w:r>
          </w:p>
          <w:p w14:paraId="2847BECC" w14:textId="77777777" w:rsidR="00E74AFD" w:rsidRDefault="001D4814">
            <w:pPr>
              <w:spacing w:after="20" w:line="259" w:lineRule="auto"/>
              <w:ind w:left="600" w:right="0" w:firstLine="0"/>
            </w:pPr>
            <w:r>
              <w:t xml:space="preserve"> </w:t>
            </w:r>
          </w:p>
          <w:p w14:paraId="636F6D27" w14:textId="77777777" w:rsidR="00E74AFD" w:rsidRDefault="001D4814">
            <w:pPr>
              <w:numPr>
                <w:ilvl w:val="0"/>
                <w:numId w:val="17"/>
              </w:numPr>
              <w:spacing w:after="0" w:line="259" w:lineRule="auto"/>
              <w:ind w:right="0" w:hanging="566"/>
            </w:pPr>
            <w:r>
              <w:t xml:space="preserve">The width of a hair </w:t>
            </w:r>
          </w:p>
          <w:p w14:paraId="44BB513A" w14:textId="77777777" w:rsidR="00E74AFD" w:rsidRDefault="001D4814">
            <w:pPr>
              <w:spacing w:after="18" w:line="259" w:lineRule="auto"/>
              <w:ind w:left="600" w:right="0" w:firstLine="0"/>
            </w:pPr>
            <w:r>
              <w:t xml:space="preserve"> </w:t>
            </w:r>
          </w:p>
          <w:p w14:paraId="6127F2AA" w14:textId="77777777" w:rsidR="00E74AFD" w:rsidRDefault="001D4814">
            <w:pPr>
              <w:numPr>
                <w:ilvl w:val="0"/>
                <w:numId w:val="17"/>
              </w:numPr>
              <w:spacing w:after="0" w:line="259" w:lineRule="auto"/>
              <w:ind w:right="0" w:hanging="566"/>
            </w:pPr>
            <w:r>
              <w:t xml:space="preserve">The length that your fingernails grow each day </w:t>
            </w:r>
          </w:p>
          <w:p w14:paraId="5495405E" w14:textId="77777777" w:rsidR="00E74AFD" w:rsidRDefault="001D4814">
            <w:pPr>
              <w:spacing w:after="18" w:line="259" w:lineRule="auto"/>
              <w:ind w:left="600" w:right="0" w:firstLine="0"/>
            </w:pPr>
            <w:r>
              <w:t xml:space="preserve"> </w:t>
            </w:r>
          </w:p>
          <w:p w14:paraId="7CD34377" w14:textId="77777777" w:rsidR="00E74AFD" w:rsidRDefault="001D4814">
            <w:pPr>
              <w:numPr>
                <w:ilvl w:val="0"/>
                <w:numId w:val="17"/>
              </w:numPr>
              <w:spacing w:after="134" w:line="259" w:lineRule="auto"/>
              <w:ind w:right="0" w:hanging="566"/>
            </w:pPr>
            <w:r>
              <w:t xml:space="preserve">The total length of each of the hairs on your head </w:t>
            </w:r>
          </w:p>
          <w:p w14:paraId="4FD02CF5" w14:textId="77777777" w:rsidR="00E74AFD" w:rsidRDefault="001D4814">
            <w:pPr>
              <w:spacing w:after="0" w:line="259" w:lineRule="auto"/>
              <w:ind w:left="600" w:right="0" w:firstLine="0"/>
            </w:pPr>
            <w:r>
              <w:t xml:space="preserve"> </w:t>
            </w:r>
          </w:p>
        </w:tc>
      </w:tr>
    </w:tbl>
    <w:p w14:paraId="06D90802" w14:textId="77777777" w:rsidR="00E74AFD" w:rsidRDefault="001D4814">
      <w:pPr>
        <w:spacing w:after="0" w:line="259" w:lineRule="auto"/>
        <w:ind w:left="586" w:right="0" w:firstLine="0"/>
      </w:pPr>
      <w:r>
        <w:t xml:space="preserve"> </w:t>
      </w:r>
    </w:p>
    <w:tbl>
      <w:tblPr>
        <w:tblStyle w:val="TableGrid"/>
        <w:tblW w:w="8921" w:type="dxa"/>
        <w:tblInd w:w="586" w:type="dxa"/>
        <w:tblCellMar>
          <w:top w:w="221" w:type="dxa"/>
          <w:left w:w="108" w:type="dxa"/>
          <w:bottom w:w="37" w:type="dxa"/>
          <w:right w:w="41" w:type="dxa"/>
        </w:tblCellMar>
        <w:tblLook w:val="04A0" w:firstRow="1" w:lastRow="0" w:firstColumn="1" w:lastColumn="0" w:noHBand="0" w:noVBand="1"/>
      </w:tblPr>
      <w:tblGrid>
        <w:gridCol w:w="8921"/>
      </w:tblGrid>
      <w:tr w:rsidR="00E74AFD" w14:paraId="6D87D0AF" w14:textId="77777777" w:rsidTr="00F47D32">
        <w:trPr>
          <w:trHeight w:val="407"/>
        </w:trPr>
        <w:tc>
          <w:tcPr>
            <w:tcW w:w="8921" w:type="dxa"/>
            <w:tcBorders>
              <w:top w:val="single" w:sz="4" w:space="0" w:color="000000"/>
              <w:left w:val="single" w:sz="4" w:space="0" w:color="000000"/>
              <w:bottom w:val="single" w:sz="8" w:space="0" w:color="4F81BD"/>
              <w:right w:val="single" w:sz="4" w:space="0" w:color="000000"/>
            </w:tcBorders>
            <w:shd w:val="clear" w:color="auto" w:fill="4F81BD"/>
            <w:vAlign w:val="bottom"/>
          </w:tcPr>
          <w:p w14:paraId="4F14D6F8" w14:textId="77777777" w:rsidR="00E74AFD" w:rsidRDefault="001D4814">
            <w:pPr>
              <w:spacing w:after="0" w:line="259" w:lineRule="auto"/>
              <w:ind w:left="0" w:right="0" w:firstLine="0"/>
            </w:pPr>
            <w:r>
              <w:rPr>
                <w:sz w:val="28"/>
              </w:rPr>
              <w:t xml:space="preserve">Activity 3 </w:t>
            </w:r>
          </w:p>
        </w:tc>
      </w:tr>
      <w:tr w:rsidR="00E74AFD" w14:paraId="254C635A" w14:textId="77777777" w:rsidTr="00F47D32">
        <w:trPr>
          <w:trHeight w:val="2594"/>
        </w:trPr>
        <w:tc>
          <w:tcPr>
            <w:tcW w:w="8921" w:type="dxa"/>
            <w:tcBorders>
              <w:top w:val="single" w:sz="8" w:space="0" w:color="4F81BD"/>
              <w:left w:val="single" w:sz="8" w:space="0" w:color="4F81BD"/>
              <w:bottom w:val="single" w:sz="8" w:space="0" w:color="4F81BD"/>
              <w:right w:val="single" w:sz="8" w:space="0" w:color="4F81BD"/>
            </w:tcBorders>
          </w:tcPr>
          <w:p w14:paraId="0E5DAA03" w14:textId="77777777" w:rsidR="00E74AFD" w:rsidRDefault="001D4814">
            <w:pPr>
              <w:spacing w:after="132" w:line="259" w:lineRule="auto"/>
              <w:ind w:left="0" w:right="0" w:firstLine="0"/>
            </w:pPr>
            <w:r>
              <w:t xml:space="preserve">Put the following in order of size: </w:t>
            </w:r>
          </w:p>
          <w:p w14:paraId="3A4FDFE0" w14:textId="77777777" w:rsidR="00E74AFD" w:rsidRDefault="001D4814">
            <w:pPr>
              <w:spacing w:after="0" w:line="259" w:lineRule="auto"/>
              <w:ind w:left="0" w:right="37" w:firstLine="0"/>
            </w:pPr>
            <w:r>
              <w:t xml:space="preserve">height of an elephant;  length of DNA strand;  width of a hair;  height of a tree;  width of a sodium ion;  length of a nerve cell;  length of a heart;  width of a red blood cell;  size of a virus;  length of a finger;  length of a mosquito;  length of a human digestive system;  width of a field;  length of a water molecule. </w:t>
            </w:r>
          </w:p>
        </w:tc>
      </w:tr>
    </w:tbl>
    <w:p w14:paraId="7E8C3867" w14:textId="77777777" w:rsidR="00E74AFD" w:rsidRDefault="001D4814">
      <w:pPr>
        <w:spacing w:after="0" w:line="259" w:lineRule="auto"/>
        <w:ind w:left="586" w:right="0" w:firstLine="0"/>
      </w:pPr>
      <w:r>
        <w:rPr>
          <w:color w:val="548DD4"/>
          <w:sz w:val="28"/>
        </w:rPr>
        <w:t xml:space="preserve"> </w:t>
      </w:r>
      <w:r>
        <w:rPr>
          <w:color w:val="548DD4"/>
          <w:sz w:val="28"/>
        </w:rPr>
        <w:tab/>
        <w:t xml:space="preserve"> </w:t>
      </w:r>
    </w:p>
    <w:p w14:paraId="645CB6E9" w14:textId="77777777" w:rsidR="00E74AFD" w:rsidRDefault="001D4814">
      <w:pPr>
        <w:pStyle w:val="Heading1"/>
        <w:ind w:left="581"/>
      </w:pPr>
      <w:bookmarkStart w:id="3" w:name="_Toc51744"/>
      <w:r>
        <w:lastRenderedPageBreak/>
        <w:t xml:space="preserve">Important vocabulary for practical work </w:t>
      </w:r>
      <w:bookmarkEnd w:id="3"/>
    </w:p>
    <w:p w14:paraId="53E1ED46" w14:textId="77777777" w:rsidR="00E74AFD" w:rsidRDefault="001D4814">
      <w:pPr>
        <w:spacing w:after="8"/>
        <w:ind w:left="581"/>
      </w:pPr>
      <w:r>
        <w:t xml:space="preserve">You will have come across most of the words used in practical work in your </w:t>
      </w:r>
    </w:p>
    <w:p w14:paraId="1D586E19" w14:textId="77777777" w:rsidR="00E74AFD" w:rsidRDefault="001D4814">
      <w:pPr>
        <w:spacing w:after="8"/>
        <w:ind w:left="581"/>
      </w:pPr>
      <w:r>
        <w:t xml:space="preserve">GCSE studies. It is important that you use the right definition for each word. </w:t>
      </w:r>
    </w:p>
    <w:tbl>
      <w:tblPr>
        <w:tblStyle w:val="TableGrid"/>
        <w:tblW w:w="9498" w:type="dxa"/>
        <w:tblInd w:w="-5" w:type="dxa"/>
        <w:tblCellMar>
          <w:top w:w="68" w:type="dxa"/>
          <w:left w:w="106" w:type="dxa"/>
          <w:bottom w:w="1" w:type="dxa"/>
          <w:right w:w="2" w:type="dxa"/>
        </w:tblCellMar>
        <w:tblLook w:val="04A0" w:firstRow="1" w:lastRow="0" w:firstColumn="1" w:lastColumn="0" w:noHBand="0" w:noVBand="1"/>
      </w:tblPr>
      <w:tblGrid>
        <w:gridCol w:w="597"/>
        <w:gridCol w:w="1574"/>
        <w:gridCol w:w="523"/>
        <w:gridCol w:w="6520"/>
        <w:gridCol w:w="284"/>
      </w:tblGrid>
      <w:tr w:rsidR="00E74AFD" w14:paraId="49A8A538" w14:textId="77777777" w:rsidTr="00F47D32">
        <w:trPr>
          <w:trHeight w:val="564"/>
        </w:trPr>
        <w:tc>
          <w:tcPr>
            <w:tcW w:w="9498" w:type="dxa"/>
            <w:gridSpan w:val="5"/>
            <w:tcBorders>
              <w:top w:val="single" w:sz="4" w:space="0" w:color="000000"/>
              <w:left w:val="single" w:sz="4" w:space="0" w:color="000000"/>
              <w:bottom w:val="single" w:sz="8" w:space="0" w:color="4F81BD"/>
              <w:right w:val="single" w:sz="4" w:space="0" w:color="000000"/>
            </w:tcBorders>
            <w:shd w:val="clear" w:color="auto" w:fill="4F81BD"/>
            <w:vAlign w:val="bottom"/>
          </w:tcPr>
          <w:p w14:paraId="64847C7D" w14:textId="77777777" w:rsidR="00E74AFD" w:rsidRDefault="001D4814">
            <w:pPr>
              <w:spacing w:after="0" w:line="259" w:lineRule="auto"/>
              <w:ind w:left="2" w:right="0" w:firstLine="0"/>
            </w:pPr>
            <w:r>
              <w:rPr>
                <w:sz w:val="28"/>
              </w:rPr>
              <w:t xml:space="preserve">Activity 4 </w:t>
            </w:r>
          </w:p>
        </w:tc>
      </w:tr>
      <w:tr w:rsidR="00E74AFD" w14:paraId="7C6C6E1A" w14:textId="77777777" w:rsidTr="00F47D32">
        <w:trPr>
          <w:trHeight w:val="11373"/>
        </w:trPr>
        <w:tc>
          <w:tcPr>
            <w:tcW w:w="9498" w:type="dxa"/>
            <w:gridSpan w:val="5"/>
            <w:tcBorders>
              <w:top w:val="single" w:sz="8" w:space="0" w:color="4F81BD"/>
              <w:left w:val="single" w:sz="8" w:space="0" w:color="4F81BD"/>
              <w:bottom w:val="nil"/>
              <w:right w:val="single" w:sz="8" w:space="0" w:color="4F81BD"/>
            </w:tcBorders>
            <w:vAlign w:val="bottom"/>
          </w:tcPr>
          <w:p w14:paraId="65D73F11" w14:textId="77777777" w:rsidR="00E74AFD" w:rsidRDefault="001D4814">
            <w:pPr>
              <w:spacing w:after="0" w:line="259" w:lineRule="auto"/>
              <w:ind w:left="2" w:right="0" w:firstLine="0"/>
            </w:pPr>
            <w:r>
              <w:t xml:space="preserve">Join the boxes to link the word to its definition. </w:t>
            </w:r>
          </w:p>
          <w:p w14:paraId="0D9B5455" w14:textId="77777777" w:rsidR="00E74AFD" w:rsidRDefault="001D4814">
            <w:pPr>
              <w:spacing w:after="0" w:line="259" w:lineRule="auto"/>
              <w:ind w:left="2" w:right="0" w:firstLine="0"/>
            </w:pPr>
            <w:r>
              <w:rPr>
                <w:rFonts w:ascii="Arial" w:eastAsia="Arial" w:hAnsi="Arial" w:cs="Arial"/>
                <w:b w:val="0"/>
                <w:sz w:val="22"/>
              </w:rPr>
              <w:t xml:space="preserve"> </w:t>
            </w:r>
          </w:p>
          <w:tbl>
            <w:tblPr>
              <w:tblStyle w:val="TableGrid"/>
              <w:tblW w:w="9090" w:type="dxa"/>
              <w:tblInd w:w="7" w:type="dxa"/>
              <w:tblCellMar>
                <w:top w:w="65" w:type="dxa"/>
                <w:left w:w="106" w:type="dxa"/>
                <w:right w:w="115" w:type="dxa"/>
              </w:tblCellMar>
              <w:tblLook w:val="04A0" w:firstRow="1" w:lastRow="0" w:firstColumn="1" w:lastColumn="0" w:noHBand="0" w:noVBand="1"/>
            </w:tblPr>
            <w:tblGrid>
              <w:gridCol w:w="1574"/>
              <w:gridCol w:w="1289"/>
              <w:gridCol w:w="6227"/>
            </w:tblGrid>
            <w:tr w:rsidR="00E74AFD" w14:paraId="21DA8FAF" w14:textId="77777777" w:rsidTr="00F47D32">
              <w:trPr>
                <w:trHeight w:val="406"/>
              </w:trPr>
              <w:tc>
                <w:tcPr>
                  <w:tcW w:w="1574" w:type="dxa"/>
                  <w:tcBorders>
                    <w:top w:val="single" w:sz="4" w:space="0" w:color="000000"/>
                    <w:left w:val="single" w:sz="4" w:space="0" w:color="000000"/>
                    <w:bottom w:val="single" w:sz="4" w:space="0" w:color="000000"/>
                    <w:right w:val="single" w:sz="4" w:space="0" w:color="000000"/>
                  </w:tcBorders>
                </w:tcPr>
                <w:p w14:paraId="1AFEFC99" w14:textId="77777777" w:rsidR="00E74AFD" w:rsidRDefault="001D4814">
                  <w:pPr>
                    <w:spacing w:after="0" w:line="259" w:lineRule="auto"/>
                    <w:ind w:left="2" w:right="0" w:firstLine="0"/>
                  </w:pPr>
                  <w:r>
                    <w:t xml:space="preserve">Accurate </w:t>
                  </w:r>
                </w:p>
              </w:tc>
              <w:tc>
                <w:tcPr>
                  <w:tcW w:w="1289" w:type="dxa"/>
                  <w:tcBorders>
                    <w:top w:val="nil"/>
                    <w:left w:val="single" w:sz="4" w:space="0" w:color="000000"/>
                    <w:bottom w:val="nil"/>
                    <w:right w:val="single" w:sz="4" w:space="0" w:color="000000"/>
                  </w:tcBorders>
                </w:tcPr>
                <w:p w14:paraId="432D4A81" w14:textId="77777777" w:rsidR="00E74AFD" w:rsidRDefault="001D4814">
                  <w:pPr>
                    <w:spacing w:after="0" w:line="259" w:lineRule="auto"/>
                    <w:ind w:left="0" w:right="0" w:firstLine="0"/>
                  </w:pPr>
                  <w:r>
                    <w:t xml:space="preserve"> </w:t>
                  </w:r>
                </w:p>
              </w:tc>
              <w:tc>
                <w:tcPr>
                  <w:tcW w:w="6227" w:type="dxa"/>
                  <w:tcBorders>
                    <w:top w:val="single" w:sz="4" w:space="0" w:color="000000"/>
                    <w:left w:val="single" w:sz="4" w:space="0" w:color="000000"/>
                    <w:bottom w:val="single" w:sz="4" w:space="0" w:color="000000"/>
                    <w:right w:val="single" w:sz="4" w:space="0" w:color="000000"/>
                  </w:tcBorders>
                </w:tcPr>
                <w:p w14:paraId="3B90174C" w14:textId="77777777" w:rsidR="00E74AFD" w:rsidRDefault="001D4814">
                  <w:pPr>
                    <w:spacing w:after="0" w:line="259" w:lineRule="auto"/>
                    <w:ind w:left="2" w:right="0" w:firstLine="0"/>
                  </w:pPr>
                  <w:r>
                    <w:t xml:space="preserve">A statement suggesting what may happen in the future. </w:t>
                  </w:r>
                </w:p>
              </w:tc>
            </w:tr>
          </w:tbl>
          <w:p w14:paraId="58C6F494" w14:textId="77777777" w:rsidR="00E74AFD" w:rsidRDefault="001D4814">
            <w:pPr>
              <w:spacing w:after="0" w:line="259" w:lineRule="auto"/>
              <w:ind w:left="115" w:right="0" w:firstLine="0"/>
            </w:pPr>
            <w:r>
              <w:t xml:space="preserve"> </w:t>
            </w:r>
            <w:r>
              <w:tab/>
              <w:t xml:space="preserve"> </w:t>
            </w:r>
            <w:r>
              <w:tab/>
              <w:t xml:space="preserve"> </w:t>
            </w:r>
          </w:p>
          <w:tbl>
            <w:tblPr>
              <w:tblStyle w:val="TableGrid"/>
              <w:tblW w:w="9090" w:type="dxa"/>
              <w:tblInd w:w="7" w:type="dxa"/>
              <w:tblCellMar>
                <w:top w:w="65" w:type="dxa"/>
                <w:left w:w="106" w:type="dxa"/>
                <w:right w:w="115" w:type="dxa"/>
              </w:tblCellMar>
              <w:tblLook w:val="04A0" w:firstRow="1" w:lastRow="0" w:firstColumn="1" w:lastColumn="0" w:noHBand="0" w:noVBand="1"/>
            </w:tblPr>
            <w:tblGrid>
              <w:gridCol w:w="1574"/>
              <w:gridCol w:w="1289"/>
              <w:gridCol w:w="6227"/>
            </w:tblGrid>
            <w:tr w:rsidR="00E74AFD" w14:paraId="771CF76A" w14:textId="77777777" w:rsidTr="00F47D32">
              <w:trPr>
                <w:trHeight w:val="905"/>
              </w:trPr>
              <w:tc>
                <w:tcPr>
                  <w:tcW w:w="1574" w:type="dxa"/>
                  <w:tcBorders>
                    <w:top w:val="single" w:sz="4" w:space="0" w:color="000000"/>
                    <w:left w:val="single" w:sz="4" w:space="0" w:color="000000"/>
                    <w:bottom w:val="single" w:sz="4" w:space="0" w:color="000000"/>
                    <w:right w:val="single" w:sz="4" w:space="0" w:color="000000"/>
                  </w:tcBorders>
                </w:tcPr>
                <w:p w14:paraId="63A1C0F5" w14:textId="77777777" w:rsidR="00E74AFD" w:rsidRDefault="001D4814">
                  <w:pPr>
                    <w:spacing w:after="0" w:line="259" w:lineRule="auto"/>
                    <w:ind w:left="2" w:right="0" w:firstLine="0"/>
                  </w:pPr>
                  <w:r>
                    <w:t xml:space="preserve">Data </w:t>
                  </w:r>
                </w:p>
              </w:tc>
              <w:tc>
                <w:tcPr>
                  <w:tcW w:w="1289" w:type="dxa"/>
                  <w:tcBorders>
                    <w:top w:val="nil"/>
                    <w:left w:val="single" w:sz="4" w:space="0" w:color="000000"/>
                    <w:bottom w:val="nil"/>
                    <w:right w:val="single" w:sz="4" w:space="0" w:color="000000"/>
                  </w:tcBorders>
                </w:tcPr>
                <w:p w14:paraId="4F74661F" w14:textId="77777777" w:rsidR="00E74AFD" w:rsidRDefault="001D4814">
                  <w:pPr>
                    <w:spacing w:after="0" w:line="259" w:lineRule="auto"/>
                    <w:ind w:left="0" w:right="0" w:firstLine="0"/>
                  </w:pPr>
                  <w:r>
                    <w:t xml:space="preserve"> </w:t>
                  </w:r>
                </w:p>
              </w:tc>
              <w:tc>
                <w:tcPr>
                  <w:tcW w:w="6227" w:type="dxa"/>
                  <w:tcBorders>
                    <w:top w:val="single" w:sz="4" w:space="0" w:color="000000"/>
                    <w:left w:val="single" w:sz="4" w:space="0" w:color="000000"/>
                    <w:bottom w:val="single" w:sz="4" w:space="0" w:color="000000"/>
                    <w:right w:val="single" w:sz="4" w:space="0" w:color="000000"/>
                  </w:tcBorders>
                </w:tcPr>
                <w:p w14:paraId="3F7E9B6A" w14:textId="77777777" w:rsidR="00E74AFD" w:rsidRDefault="001D4814">
                  <w:pPr>
                    <w:spacing w:after="0" w:line="259" w:lineRule="auto"/>
                    <w:ind w:left="2" w:right="0" w:firstLine="0"/>
                  </w:pPr>
                  <w:r>
                    <w:t xml:space="preserve">An experiment that gives the same results when a different person carries it out, or a different set of equipment or technique is used. </w:t>
                  </w:r>
                </w:p>
              </w:tc>
            </w:tr>
          </w:tbl>
          <w:p w14:paraId="2D4C8968" w14:textId="77777777" w:rsidR="00E74AFD" w:rsidRDefault="001D4814">
            <w:pPr>
              <w:spacing w:after="0" w:line="259" w:lineRule="auto"/>
              <w:ind w:left="115" w:right="0" w:firstLine="0"/>
            </w:pPr>
            <w:r>
              <w:t xml:space="preserve"> </w:t>
            </w:r>
            <w:r>
              <w:tab/>
              <w:t xml:space="preserve"> </w:t>
            </w:r>
            <w:r>
              <w:tab/>
              <w:t xml:space="preserve"> </w:t>
            </w:r>
          </w:p>
          <w:tbl>
            <w:tblPr>
              <w:tblStyle w:val="TableGrid"/>
              <w:tblW w:w="9090" w:type="dxa"/>
              <w:tblInd w:w="7" w:type="dxa"/>
              <w:tblCellMar>
                <w:top w:w="65" w:type="dxa"/>
                <w:left w:w="106" w:type="dxa"/>
                <w:right w:w="115" w:type="dxa"/>
              </w:tblCellMar>
              <w:tblLook w:val="04A0" w:firstRow="1" w:lastRow="0" w:firstColumn="1" w:lastColumn="0" w:noHBand="0" w:noVBand="1"/>
            </w:tblPr>
            <w:tblGrid>
              <w:gridCol w:w="1574"/>
              <w:gridCol w:w="1289"/>
              <w:gridCol w:w="6227"/>
            </w:tblGrid>
            <w:tr w:rsidR="00E74AFD" w14:paraId="0CD70D1B" w14:textId="77777777" w:rsidTr="00F47D32">
              <w:trPr>
                <w:trHeight w:val="310"/>
              </w:trPr>
              <w:tc>
                <w:tcPr>
                  <w:tcW w:w="1574" w:type="dxa"/>
                  <w:tcBorders>
                    <w:top w:val="single" w:sz="4" w:space="0" w:color="000000"/>
                    <w:left w:val="single" w:sz="4" w:space="0" w:color="000000"/>
                    <w:bottom w:val="single" w:sz="4" w:space="0" w:color="000000"/>
                    <w:right w:val="single" w:sz="4" w:space="0" w:color="000000"/>
                  </w:tcBorders>
                </w:tcPr>
                <w:p w14:paraId="6C4023D5" w14:textId="77777777" w:rsidR="00E74AFD" w:rsidRDefault="001D4814">
                  <w:pPr>
                    <w:spacing w:after="0" w:line="259" w:lineRule="auto"/>
                    <w:ind w:left="2" w:right="0" w:firstLine="0"/>
                  </w:pPr>
                  <w:r>
                    <w:t xml:space="preserve">Precise </w:t>
                  </w:r>
                </w:p>
              </w:tc>
              <w:tc>
                <w:tcPr>
                  <w:tcW w:w="1289" w:type="dxa"/>
                  <w:tcBorders>
                    <w:top w:val="nil"/>
                    <w:left w:val="single" w:sz="4" w:space="0" w:color="000000"/>
                    <w:bottom w:val="nil"/>
                    <w:right w:val="single" w:sz="4" w:space="0" w:color="000000"/>
                  </w:tcBorders>
                </w:tcPr>
                <w:p w14:paraId="73ABA666" w14:textId="77777777" w:rsidR="00E74AFD" w:rsidRDefault="001D4814">
                  <w:pPr>
                    <w:spacing w:after="0" w:line="259" w:lineRule="auto"/>
                    <w:ind w:left="0" w:right="0" w:firstLine="0"/>
                  </w:pPr>
                  <w:r>
                    <w:t xml:space="preserve"> </w:t>
                  </w:r>
                </w:p>
              </w:tc>
              <w:tc>
                <w:tcPr>
                  <w:tcW w:w="6227" w:type="dxa"/>
                  <w:tcBorders>
                    <w:top w:val="single" w:sz="4" w:space="0" w:color="000000"/>
                    <w:left w:val="single" w:sz="4" w:space="0" w:color="000000"/>
                    <w:bottom w:val="single" w:sz="4" w:space="0" w:color="000000"/>
                    <w:right w:val="single" w:sz="4" w:space="0" w:color="000000"/>
                  </w:tcBorders>
                </w:tcPr>
                <w:p w14:paraId="1B1B995C" w14:textId="77777777" w:rsidR="00E74AFD" w:rsidRDefault="001D4814">
                  <w:pPr>
                    <w:spacing w:after="0" w:line="259" w:lineRule="auto"/>
                    <w:ind w:left="2" w:right="0" w:firstLine="0"/>
                  </w:pPr>
                  <w:r>
                    <w:t xml:space="preserve">A measurement that is close to the true value. </w:t>
                  </w:r>
                </w:p>
              </w:tc>
            </w:tr>
          </w:tbl>
          <w:p w14:paraId="311E7E81" w14:textId="77777777" w:rsidR="00E74AFD" w:rsidRDefault="001D4814">
            <w:pPr>
              <w:spacing w:after="0" w:line="259" w:lineRule="auto"/>
              <w:ind w:left="115" w:right="0" w:firstLine="0"/>
            </w:pPr>
            <w:r>
              <w:t xml:space="preserve"> </w:t>
            </w:r>
            <w:r>
              <w:tab/>
              <w:t xml:space="preserve"> </w:t>
            </w:r>
            <w:r>
              <w:tab/>
              <w:t xml:space="preserve"> </w:t>
            </w:r>
          </w:p>
          <w:tbl>
            <w:tblPr>
              <w:tblStyle w:val="TableGrid"/>
              <w:tblW w:w="9090" w:type="dxa"/>
              <w:tblInd w:w="7" w:type="dxa"/>
              <w:tblCellMar>
                <w:top w:w="65" w:type="dxa"/>
                <w:left w:w="106" w:type="dxa"/>
                <w:right w:w="50" w:type="dxa"/>
              </w:tblCellMar>
              <w:tblLook w:val="04A0" w:firstRow="1" w:lastRow="0" w:firstColumn="1" w:lastColumn="0" w:noHBand="0" w:noVBand="1"/>
            </w:tblPr>
            <w:tblGrid>
              <w:gridCol w:w="1574"/>
              <w:gridCol w:w="1289"/>
              <w:gridCol w:w="6227"/>
            </w:tblGrid>
            <w:tr w:rsidR="00E74AFD" w14:paraId="285FB4ED" w14:textId="77777777" w:rsidTr="00F47D32">
              <w:trPr>
                <w:trHeight w:val="645"/>
              </w:trPr>
              <w:tc>
                <w:tcPr>
                  <w:tcW w:w="1574" w:type="dxa"/>
                  <w:tcBorders>
                    <w:top w:val="single" w:sz="4" w:space="0" w:color="000000"/>
                    <w:left w:val="single" w:sz="4" w:space="0" w:color="000000"/>
                    <w:bottom w:val="single" w:sz="4" w:space="0" w:color="000000"/>
                    <w:right w:val="single" w:sz="4" w:space="0" w:color="000000"/>
                  </w:tcBorders>
                </w:tcPr>
                <w:p w14:paraId="79E7EF74" w14:textId="77777777" w:rsidR="00E74AFD" w:rsidRDefault="001D4814">
                  <w:pPr>
                    <w:spacing w:after="0" w:line="259" w:lineRule="auto"/>
                    <w:ind w:left="2" w:right="0" w:firstLine="0"/>
                  </w:pPr>
                  <w:r>
                    <w:t xml:space="preserve">Prediction </w:t>
                  </w:r>
                </w:p>
              </w:tc>
              <w:tc>
                <w:tcPr>
                  <w:tcW w:w="1289" w:type="dxa"/>
                  <w:tcBorders>
                    <w:top w:val="nil"/>
                    <w:left w:val="single" w:sz="4" w:space="0" w:color="000000"/>
                    <w:bottom w:val="nil"/>
                    <w:right w:val="single" w:sz="4" w:space="0" w:color="000000"/>
                  </w:tcBorders>
                </w:tcPr>
                <w:p w14:paraId="51DA381D" w14:textId="77777777" w:rsidR="00E74AFD" w:rsidRDefault="001D4814">
                  <w:pPr>
                    <w:spacing w:after="0" w:line="259" w:lineRule="auto"/>
                    <w:ind w:left="0" w:right="0" w:firstLine="0"/>
                  </w:pPr>
                  <w:r>
                    <w:t xml:space="preserve"> </w:t>
                  </w:r>
                </w:p>
              </w:tc>
              <w:tc>
                <w:tcPr>
                  <w:tcW w:w="6227" w:type="dxa"/>
                  <w:tcBorders>
                    <w:top w:val="single" w:sz="4" w:space="0" w:color="000000"/>
                    <w:left w:val="single" w:sz="4" w:space="0" w:color="000000"/>
                    <w:bottom w:val="single" w:sz="4" w:space="0" w:color="000000"/>
                    <w:right w:val="single" w:sz="4" w:space="0" w:color="000000"/>
                  </w:tcBorders>
                </w:tcPr>
                <w:p w14:paraId="3BA79DDB" w14:textId="77777777" w:rsidR="00E74AFD" w:rsidRDefault="001D4814">
                  <w:pPr>
                    <w:spacing w:after="0" w:line="259" w:lineRule="auto"/>
                    <w:ind w:left="2" w:right="0" w:firstLine="0"/>
                  </w:pPr>
                  <w:r>
                    <w:t xml:space="preserve">An experiment that gives the same results when the same experimenter uses the same method and equipment. </w:t>
                  </w:r>
                </w:p>
              </w:tc>
            </w:tr>
          </w:tbl>
          <w:p w14:paraId="7AAC9DD1" w14:textId="77777777" w:rsidR="00E74AFD" w:rsidRDefault="001D4814">
            <w:pPr>
              <w:spacing w:after="0" w:line="259" w:lineRule="auto"/>
              <w:ind w:left="115" w:right="0" w:firstLine="0"/>
            </w:pPr>
            <w:r>
              <w:t xml:space="preserve"> </w:t>
            </w:r>
            <w:r>
              <w:tab/>
              <w:t xml:space="preserve"> </w:t>
            </w:r>
            <w:r>
              <w:tab/>
              <w:t xml:space="preserve"> </w:t>
            </w:r>
          </w:p>
          <w:tbl>
            <w:tblPr>
              <w:tblStyle w:val="TableGrid"/>
              <w:tblW w:w="9090" w:type="dxa"/>
              <w:tblInd w:w="7" w:type="dxa"/>
              <w:tblCellMar>
                <w:top w:w="68" w:type="dxa"/>
                <w:left w:w="106" w:type="dxa"/>
                <w:right w:w="115" w:type="dxa"/>
              </w:tblCellMar>
              <w:tblLook w:val="04A0" w:firstRow="1" w:lastRow="0" w:firstColumn="1" w:lastColumn="0" w:noHBand="0" w:noVBand="1"/>
            </w:tblPr>
            <w:tblGrid>
              <w:gridCol w:w="1574"/>
              <w:gridCol w:w="1289"/>
              <w:gridCol w:w="6227"/>
            </w:tblGrid>
            <w:tr w:rsidR="00E74AFD" w14:paraId="0490B3EF" w14:textId="77777777" w:rsidTr="00F47D32">
              <w:trPr>
                <w:trHeight w:val="303"/>
              </w:trPr>
              <w:tc>
                <w:tcPr>
                  <w:tcW w:w="1574" w:type="dxa"/>
                  <w:tcBorders>
                    <w:top w:val="single" w:sz="4" w:space="0" w:color="000000"/>
                    <w:left w:val="single" w:sz="4" w:space="0" w:color="000000"/>
                    <w:bottom w:val="single" w:sz="4" w:space="0" w:color="000000"/>
                    <w:right w:val="single" w:sz="4" w:space="0" w:color="000000"/>
                  </w:tcBorders>
                </w:tcPr>
                <w:p w14:paraId="4B2F6432" w14:textId="77777777" w:rsidR="00E74AFD" w:rsidRDefault="001D4814">
                  <w:pPr>
                    <w:spacing w:after="0" w:line="259" w:lineRule="auto"/>
                    <w:ind w:left="2" w:right="0" w:firstLine="0"/>
                  </w:pPr>
                  <w:r>
                    <w:t xml:space="preserve">Range </w:t>
                  </w:r>
                </w:p>
              </w:tc>
              <w:tc>
                <w:tcPr>
                  <w:tcW w:w="1289" w:type="dxa"/>
                  <w:tcBorders>
                    <w:top w:val="nil"/>
                    <w:left w:val="single" w:sz="4" w:space="0" w:color="000000"/>
                    <w:bottom w:val="nil"/>
                    <w:right w:val="single" w:sz="4" w:space="0" w:color="000000"/>
                  </w:tcBorders>
                </w:tcPr>
                <w:p w14:paraId="7423A302" w14:textId="77777777" w:rsidR="00E74AFD" w:rsidRDefault="001D4814">
                  <w:pPr>
                    <w:spacing w:after="0" w:line="259" w:lineRule="auto"/>
                    <w:ind w:left="0" w:right="0" w:firstLine="0"/>
                  </w:pPr>
                  <w:r>
                    <w:t xml:space="preserve"> </w:t>
                  </w:r>
                </w:p>
              </w:tc>
              <w:tc>
                <w:tcPr>
                  <w:tcW w:w="6227" w:type="dxa"/>
                  <w:tcBorders>
                    <w:top w:val="single" w:sz="4" w:space="0" w:color="000000"/>
                    <w:left w:val="single" w:sz="4" w:space="0" w:color="000000"/>
                    <w:bottom w:val="single" w:sz="4" w:space="0" w:color="000000"/>
                    <w:right w:val="single" w:sz="4" w:space="0" w:color="000000"/>
                  </w:tcBorders>
                </w:tcPr>
                <w:p w14:paraId="1631838F" w14:textId="77777777" w:rsidR="00E74AFD" w:rsidRDefault="001D4814">
                  <w:pPr>
                    <w:spacing w:after="0" w:line="259" w:lineRule="auto"/>
                    <w:ind w:left="2" w:right="0" w:firstLine="0"/>
                  </w:pPr>
                  <w:r>
                    <w:t xml:space="preserve">Physical, chemical or biological quantities or characteristics. </w:t>
                  </w:r>
                </w:p>
              </w:tc>
            </w:tr>
          </w:tbl>
          <w:p w14:paraId="3E538708" w14:textId="77777777" w:rsidR="00E74AFD" w:rsidRDefault="001D4814">
            <w:pPr>
              <w:spacing w:after="0" w:line="259" w:lineRule="auto"/>
              <w:ind w:left="115" w:right="0" w:firstLine="0"/>
            </w:pPr>
            <w:r>
              <w:t xml:space="preserve"> </w:t>
            </w:r>
            <w:r>
              <w:tab/>
              <w:t xml:space="preserve"> </w:t>
            </w:r>
            <w:r>
              <w:tab/>
              <w:t xml:space="preserve"> </w:t>
            </w:r>
          </w:p>
          <w:tbl>
            <w:tblPr>
              <w:tblStyle w:val="TableGrid"/>
              <w:tblW w:w="9090" w:type="dxa"/>
              <w:tblInd w:w="7" w:type="dxa"/>
              <w:tblCellMar>
                <w:top w:w="65" w:type="dxa"/>
                <w:left w:w="106" w:type="dxa"/>
                <w:right w:w="115" w:type="dxa"/>
              </w:tblCellMar>
              <w:tblLook w:val="04A0" w:firstRow="1" w:lastRow="0" w:firstColumn="1" w:lastColumn="0" w:noHBand="0" w:noVBand="1"/>
            </w:tblPr>
            <w:tblGrid>
              <w:gridCol w:w="1574"/>
              <w:gridCol w:w="1289"/>
              <w:gridCol w:w="6227"/>
            </w:tblGrid>
            <w:tr w:rsidR="00E74AFD" w14:paraId="6DE50F87" w14:textId="77777777" w:rsidTr="00F47D32">
              <w:trPr>
                <w:trHeight w:val="288"/>
              </w:trPr>
              <w:tc>
                <w:tcPr>
                  <w:tcW w:w="1574" w:type="dxa"/>
                  <w:tcBorders>
                    <w:top w:val="single" w:sz="4" w:space="0" w:color="000000"/>
                    <w:left w:val="single" w:sz="4" w:space="0" w:color="000000"/>
                    <w:bottom w:val="single" w:sz="4" w:space="0" w:color="000000"/>
                    <w:right w:val="single" w:sz="4" w:space="0" w:color="000000"/>
                  </w:tcBorders>
                </w:tcPr>
                <w:p w14:paraId="25700205" w14:textId="77777777" w:rsidR="00E74AFD" w:rsidRDefault="001D4814">
                  <w:pPr>
                    <w:spacing w:after="0" w:line="259" w:lineRule="auto"/>
                    <w:ind w:left="2" w:right="0" w:firstLine="0"/>
                  </w:pPr>
                  <w:r>
                    <w:t xml:space="preserve">Repeatable </w:t>
                  </w:r>
                </w:p>
              </w:tc>
              <w:tc>
                <w:tcPr>
                  <w:tcW w:w="1289" w:type="dxa"/>
                  <w:tcBorders>
                    <w:top w:val="nil"/>
                    <w:left w:val="single" w:sz="4" w:space="0" w:color="000000"/>
                    <w:bottom w:val="nil"/>
                    <w:right w:val="single" w:sz="4" w:space="0" w:color="000000"/>
                  </w:tcBorders>
                </w:tcPr>
                <w:p w14:paraId="550A3190" w14:textId="77777777" w:rsidR="00E74AFD" w:rsidRDefault="001D4814">
                  <w:pPr>
                    <w:spacing w:after="0" w:line="259" w:lineRule="auto"/>
                    <w:ind w:left="0" w:right="0" w:firstLine="0"/>
                  </w:pPr>
                  <w:r>
                    <w:t xml:space="preserve"> </w:t>
                  </w:r>
                </w:p>
              </w:tc>
              <w:tc>
                <w:tcPr>
                  <w:tcW w:w="6227" w:type="dxa"/>
                  <w:tcBorders>
                    <w:top w:val="single" w:sz="4" w:space="0" w:color="000000"/>
                    <w:left w:val="single" w:sz="4" w:space="0" w:color="000000"/>
                    <w:bottom w:val="single" w:sz="4" w:space="0" w:color="000000"/>
                    <w:right w:val="single" w:sz="4" w:space="0" w:color="000000"/>
                  </w:tcBorders>
                </w:tcPr>
                <w:p w14:paraId="031C408D" w14:textId="77777777" w:rsidR="00E74AFD" w:rsidRDefault="001D4814">
                  <w:pPr>
                    <w:spacing w:after="0" w:line="259" w:lineRule="auto"/>
                    <w:ind w:left="2" w:right="0" w:firstLine="0"/>
                  </w:pPr>
                  <w:r>
                    <w:t xml:space="preserve">A variable that is kept constant during an experiment. </w:t>
                  </w:r>
                </w:p>
              </w:tc>
            </w:tr>
          </w:tbl>
          <w:p w14:paraId="079191A1" w14:textId="77777777" w:rsidR="00E74AFD" w:rsidRDefault="001D4814">
            <w:pPr>
              <w:spacing w:after="0" w:line="259" w:lineRule="auto"/>
              <w:ind w:left="115" w:right="0" w:firstLine="0"/>
            </w:pPr>
            <w:r>
              <w:t xml:space="preserve"> </w:t>
            </w:r>
            <w:r>
              <w:tab/>
              <w:t xml:space="preserve"> </w:t>
            </w:r>
            <w:r>
              <w:tab/>
              <w:t xml:space="preserve"> </w:t>
            </w:r>
          </w:p>
          <w:tbl>
            <w:tblPr>
              <w:tblStyle w:val="TableGrid"/>
              <w:tblW w:w="9232" w:type="dxa"/>
              <w:tblInd w:w="7" w:type="dxa"/>
              <w:tblCellMar>
                <w:top w:w="65" w:type="dxa"/>
                <w:left w:w="106" w:type="dxa"/>
                <w:right w:w="76" w:type="dxa"/>
              </w:tblCellMar>
              <w:tblLook w:val="04A0" w:firstRow="1" w:lastRow="0" w:firstColumn="1" w:lastColumn="0" w:noHBand="0" w:noVBand="1"/>
            </w:tblPr>
            <w:tblGrid>
              <w:gridCol w:w="1574"/>
              <w:gridCol w:w="1289"/>
              <w:gridCol w:w="6369"/>
            </w:tblGrid>
            <w:tr w:rsidR="00E74AFD" w14:paraId="4B47782A" w14:textId="77777777" w:rsidTr="00F47D32">
              <w:trPr>
                <w:trHeight w:val="298"/>
              </w:trPr>
              <w:tc>
                <w:tcPr>
                  <w:tcW w:w="1574" w:type="dxa"/>
                  <w:tcBorders>
                    <w:top w:val="single" w:sz="4" w:space="0" w:color="000000"/>
                    <w:left w:val="single" w:sz="4" w:space="0" w:color="000000"/>
                    <w:bottom w:val="single" w:sz="4" w:space="0" w:color="000000"/>
                    <w:right w:val="single" w:sz="4" w:space="0" w:color="000000"/>
                  </w:tcBorders>
                </w:tcPr>
                <w:p w14:paraId="768C80F6" w14:textId="77777777" w:rsidR="00E74AFD" w:rsidRDefault="001D4814">
                  <w:pPr>
                    <w:spacing w:after="0" w:line="259" w:lineRule="auto"/>
                    <w:ind w:left="2" w:right="0" w:firstLine="0"/>
                  </w:pPr>
                  <w:r>
                    <w:t xml:space="preserve">Reproducible </w:t>
                  </w:r>
                </w:p>
              </w:tc>
              <w:tc>
                <w:tcPr>
                  <w:tcW w:w="1289" w:type="dxa"/>
                  <w:tcBorders>
                    <w:top w:val="nil"/>
                    <w:left w:val="single" w:sz="4" w:space="0" w:color="000000"/>
                    <w:bottom w:val="nil"/>
                    <w:right w:val="single" w:sz="4" w:space="0" w:color="000000"/>
                  </w:tcBorders>
                </w:tcPr>
                <w:p w14:paraId="073C5568" w14:textId="77777777" w:rsidR="00E74AFD" w:rsidRDefault="001D4814">
                  <w:pPr>
                    <w:spacing w:after="0" w:line="259" w:lineRule="auto"/>
                    <w:ind w:left="0" w:right="0" w:firstLine="0"/>
                  </w:pPr>
                  <w:r>
                    <w:t xml:space="preserve"> </w:t>
                  </w:r>
                </w:p>
              </w:tc>
              <w:tc>
                <w:tcPr>
                  <w:tcW w:w="6369" w:type="dxa"/>
                  <w:tcBorders>
                    <w:top w:val="single" w:sz="4" w:space="0" w:color="000000"/>
                    <w:left w:val="single" w:sz="4" w:space="0" w:color="000000"/>
                    <w:bottom w:val="single" w:sz="4" w:space="0" w:color="000000"/>
                    <w:right w:val="single" w:sz="4" w:space="0" w:color="000000"/>
                  </w:tcBorders>
                </w:tcPr>
                <w:p w14:paraId="30A529F5" w14:textId="77777777" w:rsidR="00E74AFD" w:rsidRDefault="001D4814">
                  <w:pPr>
                    <w:spacing w:after="0" w:line="259" w:lineRule="auto"/>
                    <w:ind w:left="2" w:right="0" w:firstLine="0"/>
                  </w:pPr>
                  <w:r>
                    <w:t xml:space="preserve">A variable that is measured as the outcome of an experiment. </w:t>
                  </w:r>
                </w:p>
              </w:tc>
            </w:tr>
          </w:tbl>
          <w:p w14:paraId="0FD9CD22" w14:textId="77777777" w:rsidR="00E74AFD" w:rsidRDefault="001D4814">
            <w:pPr>
              <w:spacing w:after="0" w:line="259" w:lineRule="auto"/>
              <w:ind w:left="115" w:right="0" w:firstLine="0"/>
            </w:pPr>
            <w:r>
              <w:t xml:space="preserve"> </w:t>
            </w:r>
            <w:r>
              <w:tab/>
              <w:t xml:space="preserve"> </w:t>
            </w:r>
            <w:r>
              <w:tab/>
              <w:t xml:space="preserve"> </w:t>
            </w:r>
          </w:p>
          <w:tbl>
            <w:tblPr>
              <w:tblStyle w:val="TableGrid"/>
              <w:tblW w:w="9232" w:type="dxa"/>
              <w:tblInd w:w="7" w:type="dxa"/>
              <w:tblCellMar>
                <w:top w:w="65" w:type="dxa"/>
                <w:left w:w="106" w:type="dxa"/>
                <w:right w:w="115" w:type="dxa"/>
              </w:tblCellMar>
              <w:tblLook w:val="04A0" w:firstRow="1" w:lastRow="0" w:firstColumn="1" w:lastColumn="0" w:noHBand="0" w:noVBand="1"/>
            </w:tblPr>
            <w:tblGrid>
              <w:gridCol w:w="1574"/>
              <w:gridCol w:w="1289"/>
              <w:gridCol w:w="6369"/>
            </w:tblGrid>
            <w:tr w:rsidR="00E74AFD" w14:paraId="3E40C813" w14:textId="77777777" w:rsidTr="00F47D32">
              <w:trPr>
                <w:trHeight w:val="905"/>
              </w:trPr>
              <w:tc>
                <w:tcPr>
                  <w:tcW w:w="1574" w:type="dxa"/>
                  <w:tcBorders>
                    <w:top w:val="single" w:sz="4" w:space="0" w:color="000000"/>
                    <w:left w:val="single" w:sz="4" w:space="0" w:color="000000"/>
                    <w:bottom w:val="single" w:sz="4" w:space="0" w:color="000000"/>
                    <w:right w:val="single" w:sz="4" w:space="0" w:color="000000"/>
                  </w:tcBorders>
                </w:tcPr>
                <w:p w14:paraId="319F5E14" w14:textId="77777777" w:rsidR="00E74AFD" w:rsidRDefault="001D4814">
                  <w:pPr>
                    <w:spacing w:after="0" w:line="259" w:lineRule="auto"/>
                    <w:ind w:left="2" w:right="0" w:firstLine="0"/>
                  </w:pPr>
                  <w:r>
                    <w:t xml:space="preserve">Resolution </w:t>
                  </w:r>
                </w:p>
              </w:tc>
              <w:tc>
                <w:tcPr>
                  <w:tcW w:w="1289" w:type="dxa"/>
                  <w:tcBorders>
                    <w:top w:val="nil"/>
                    <w:left w:val="single" w:sz="4" w:space="0" w:color="000000"/>
                    <w:bottom w:val="nil"/>
                    <w:right w:val="single" w:sz="4" w:space="0" w:color="000000"/>
                  </w:tcBorders>
                </w:tcPr>
                <w:p w14:paraId="49E8FF1B" w14:textId="77777777" w:rsidR="00E74AFD" w:rsidRDefault="001D4814">
                  <w:pPr>
                    <w:spacing w:after="0" w:line="259" w:lineRule="auto"/>
                    <w:ind w:left="0" w:right="0" w:firstLine="0"/>
                  </w:pPr>
                  <w:r>
                    <w:t xml:space="preserve"> </w:t>
                  </w:r>
                </w:p>
              </w:tc>
              <w:tc>
                <w:tcPr>
                  <w:tcW w:w="6369" w:type="dxa"/>
                  <w:tcBorders>
                    <w:top w:val="single" w:sz="4" w:space="0" w:color="000000"/>
                    <w:left w:val="single" w:sz="4" w:space="0" w:color="000000"/>
                    <w:bottom w:val="single" w:sz="4" w:space="0" w:color="000000"/>
                    <w:right w:val="single" w:sz="4" w:space="0" w:color="000000"/>
                  </w:tcBorders>
                </w:tcPr>
                <w:p w14:paraId="0A8F807C" w14:textId="77777777" w:rsidR="00E74AFD" w:rsidRDefault="001D4814">
                  <w:pPr>
                    <w:spacing w:after="0" w:line="259" w:lineRule="auto"/>
                    <w:ind w:left="2" w:right="0" w:firstLine="0"/>
                  </w:pPr>
                  <w:r>
                    <w:t xml:space="preserve">This is the smallest change in the quantity being measured (input) of a measuring instrument that gives a perceptible change in the reading. </w:t>
                  </w:r>
                </w:p>
              </w:tc>
            </w:tr>
          </w:tbl>
          <w:p w14:paraId="56484F20" w14:textId="77777777" w:rsidR="00E74AFD" w:rsidRDefault="001D4814">
            <w:pPr>
              <w:spacing w:after="0" w:line="259" w:lineRule="auto"/>
              <w:ind w:left="115" w:right="0" w:firstLine="0"/>
            </w:pPr>
            <w:r>
              <w:t xml:space="preserve"> </w:t>
            </w:r>
            <w:r>
              <w:tab/>
              <w:t xml:space="preserve"> </w:t>
            </w:r>
            <w:r>
              <w:tab/>
              <w:t xml:space="preserve"> </w:t>
            </w:r>
          </w:p>
          <w:tbl>
            <w:tblPr>
              <w:tblStyle w:val="TableGrid"/>
              <w:tblW w:w="9232" w:type="dxa"/>
              <w:tblInd w:w="7" w:type="dxa"/>
              <w:tblCellMar>
                <w:top w:w="65" w:type="dxa"/>
                <w:left w:w="106" w:type="dxa"/>
                <w:right w:w="115" w:type="dxa"/>
              </w:tblCellMar>
              <w:tblLook w:val="04A0" w:firstRow="1" w:lastRow="0" w:firstColumn="1" w:lastColumn="0" w:noHBand="0" w:noVBand="1"/>
            </w:tblPr>
            <w:tblGrid>
              <w:gridCol w:w="1574"/>
              <w:gridCol w:w="1289"/>
              <w:gridCol w:w="6369"/>
            </w:tblGrid>
            <w:tr w:rsidR="00E74AFD" w14:paraId="31466F9F" w14:textId="77777777" w:rsidTr="00F47D32">
              <w:trPr>
                <w:trHeight w:val="607"/>
              </w:trPr>
              <w:tc>
                <w:tcPr>
                  <w:tcW w:w="1574" w:type="dxa"/>
                  <w:tcBorders>
                    <w:top w:val="single" w:sz="4" w:space="0" w:color="000000"/>
                    <w:left w:val="single" w:sz="4" w:space="0" w:color="000000"/>
                    <w:bottom w:val="single" w:sz="4" w:space="0" w:color="000000"/>
                    <w:right w:val="single" w:sz="4" w:space="0" w:color="000000"/>
                  </w:tcBorders>
                </w:tcPr>
                <w:p w14:paraId="2F1070BE" w14:textId="77777777" w:rsidR="00E74AFD" w:rsidRDefault="001D4814">
                  <w:pPr>
                    <w:spacing w:after="0" w:line="259" w:lineRule="auto"/>
                    <w:ind w:left="2" w:right="0" w:firstLine="0"/>
                  </w:pPr>
                  <w:r>
                    <w:t xml:space="preserve">Uncertainty </w:t>
                  </w:r>
                </w:p>
              </w:tc>
              <w:tc>
                <w:tcPr>
                  <w:tcW w:w="1289" w:type="dxa"/>
                  <w:tcBorders>
                    <w:top w:val="nil"/>
                    <w:left w:val="single" w:sz="4" w:space="0" w:color="000000"/>
                    <w:bottom w:val="nil"/>
                    <w:right w:val="single" w:sz="4" w:space="0" w:color="000000"/>
                  </w:tcBorders>
                </w:tcPr>
                <w:p w14:paraId="24C1F501" w14:textId="77777777" w:rsidR="00E74AFD" w:rsidRDefault="001D4814">
                  <w:pPr>
                    <w:spacing w:after="0" w:line="259" w:lineRule="auto"/>
                    <w:ind w:left="0" w:right="0" w:firstLine="0"/>
                  </w:pPr>
                  <w:r>
                    <w:t xml:space="preserve"> </w:t>
                  </w:r>
                </w:p>
              </w:tc>
              <w:tc>
                <w:tcPr>
                  <w:tcW w:w="6369" w:type="dxa"/>
                  <w:tcBorders>
                    <w:top w:val="single" w:sz="4" w:space="0" w:color="000000"/>
                    <w:left w:val="single" w:sz="4" w:space="0" w:color="000000"/>
                    <w:bottom w:val="single" w:sz="4" w:space="0" w:color="000000"/>
                    <w:right w:val="single" w:sz="4" w:space="0" w:color="000000"/>
                  </w:tcBorders>
                </w:tcPr>
                <w:p w14:paraId="3FE0E1E2" w14:textId="77777777" w:rsidR="00E74AFD" w:rsidRDefault="001D4814">
                  <w:pPr>
                    <w:spacing w:after="0" w:line="259" w:lineRule="auto"/>
                    <w:ind w:left="2" w:right="0" w:firstLine="0"/>
                  </w:pPr>
                  <w:r>
                    <w:t xml:space="preserve">The interval within the true value can be expected to lie. </w:t>
                  </w:r>
                </w:p>
              </w:tc>
            </w:tr>
          </w:tbl>
          <w:p w14:paraId="7634FC67" w14:textId="77777777" w:rsidR="00E74AFD" w:rsidRDefault="001D4814">
            <w:pPr>
              <w:spacing w:after="0" w:line="259" w:lineRule="auto"/>
              <w:ind w:left="115" w:right="0" w:firstLine="0"/>
            </w:pPr>
            <w:r>
              <w:t xml:space="preserve"> </w:t>
            </w:r>
            <w:r>
              <w:tab/>
              <w:t xml:space="preserve"> </w:t>
            </w:r>
            <w:r>
              <w:tab/>
              <w:t xml:space="preserve"> </w:t>
            </w:r>
          </w:p>
          <w:tbl>
            <w:tblPr>
              <w:tblStyle w:val="TableGrid"/>
              <w:tblW w:w="9232" w:type="dxa"/>
              <w:tblInd w:w="7" w:type="dxa"/>
              <w:tblCellMar>
                <w:top w:w="65" w:type="dxa"/>
                <w:left w:w="106" w:type="dxa"/>
                <w:right w:w="115" w:type="dxa"/>
              </w:tblCellMar>
              <w:tblLook w:val="04A0" w:firstRow="1" w:lastRow="0" w:firstColumn="1" w:lastColumn="0" w:noHBand="0" w:noVBand="1"/>
            </w:tblPr>
            <w:tblGrid>
              <w:gridCol w:w="1574"/>
              <w:gridCol w:w="1289"/>
              <w:gridCol w:w="6369"/>
            </w:tblGrid>
            <w:tr w:rsidR="00E74AFD" w14:paraId="2E75798B" w14:textId="77777777" w:rsidTr="00F47D32">
              <w:trPr>
                <w:trHeight w:val="607"/>
              </w:trPr>
              <w:tc>
                <w:tcPr>
                  <w:tcW w:w="1574" w:type="dxa"/>
                  <w:tcBorders>
                    <w:top w:val="single" w:sz="4" w:space="0" w:color="000000"/>
                    <w:left w:val="single" w:sz="4" w:space="0" w:color="000000"/>
                    <w:bottom w:val="single" w:sz="4" w:space="0" w:color="000000"/>
                    <w:right w:val="single" w:sz="4" w:space="0" w:color="000000"/>
                  </w:tcBorders>
                </w:tcPr>
                <w:p w14:paraId="69C3ECDB" w14:textId="77777777" w:rsidR="00E74AFD" w:rsidRDefault="001D4814">
                  <w:pPr>
                    <w:spacing w:after="0" w:line="259" w:lineRule="auto"/>
                    <w:ind w:left="2" w:right="0" w:firstLine="0"/>
                  </w:pPr>
                  <w:r>
                    <w:t xml:space="preserve">Variable </w:t>
                  </w:r>
                </w:p>
              </w:tc>
              <w:tc>
                <w:tcPr>
                  <w:tcW w:w="1289" w:type="dxa"/>
                  <w:tcBorders>
                    <w:top w:val="nil"/>
                    <w:left w:val="single" w:sz="4" w:space="0" w:color="000000"/>
                    <w:bottom w:val="nil"/>
                    <w:right w:val="single" w:sz="4" w:space="0" w:color="000000"/>
                  </w:tcBorders>
                </w:tcPr>
                <w:p w14:paraId="1C628E10" w14:textId="77777777" w:rsidR="00E74AFD" w:rsidRDefault="001D4814">
                  <w:pPr>
                    <w:spacing w:after="0" w:line="259" w:lineRule="auto"/>
                    <w:ind w:left="0" w:right="0" w:firstLine="0"/>
                  </w:pPr>
                  <w:r>
                    <w:t xml:space="preserve"> </w:t>
                  </w:r>
                </w:p>
              </w:tc>
              <w:tc>
                <w:tcPr>
                  <w:tcW w:w="6369" w:type="dxa"/>
                  <w:tcBorders>
                    <w:top w:val="single" w:sz="4" w:space="0" w:color="000000"/>
                    <w:left w:val="single" w:sz="4" w:space="0" w:color="000000"/>
                    <w:bottom w:val="single" w:sz="4" w:space="0" w:color="000000"/>
                    <w:right w:val="single" w:sz="4" w:space="0" w:color="000000"/>
                  </w:tcBorders>
                </w:tcPr>
                <w:p w14:paraId="0BF0C2FF" w14:textId="77777777" w:rsidR="00E74AFD" w:rsidRDefault="001D4814">
                  <w:pPr>
                    <w:spacing w:after="0" w:line="259" w:lineRule="auto"/>
                    <w:ind w:left="2" w:right="0" w:firstLine="0"/>
                  </w:pPr>
                  <w:r>
                    <w:t xml:space="preserve">The spread of data, showing the maximum and minimum values of the data. </w:t>
                  </w:r>
                </w:p>
              </w:tc>
            </w:tr>
          </w:tbl>
          <w:p w14:paraId="6BC49938" w14:textId="77777777" w:rsidR="00E74AFD" w:rsidRDefault="001D4814">
            <w:pPr>
              <w:spacing w:after="0" w:line="259" w:lineRule="auto"/>
              <w:ind w:left="115" w:right="0" w:firstLine="0"/>
            </w:pPr>
            <w:r>
              <w:t xml:space="preserve"> </w:t>
            </w:r>
            <w:r>
              <w:tab/>
              <w:t xml:space="preserve"> </w:t>
            </w:r>
            <w:r>
              <w:tab/>
              <w:t xml:space="preserve"> </w:t>
            </w:r>
          </w:p>
          <w:tbl>
            <w:tblPr>
              <w:tblStyle w:val="TableGrid"/>
              <w:tblW w:w="9232" w:type="dxa"/>
              <w:tblInd w:w="7" w:type="dxa"/>
              <w:tblCellMar>
                <w:top w:w="65" w:type="dxa"/>
                <w:left w:w="106" w:type="dxa"/>
                <w:right w:w="115" w:type="dxa"/>
              </w:tblCellMar>
              <w:tblLook w:val="04A0" w:firstRow="1" w:lastRow="0" w:firstColumn="1" w:lastColumn="0" w:noHBand="0" w:noVBand="1"/>
            </w:tblPr>
            <w:tblGrid>
              <w:gridCol w:w="1574"/>
              <w:gridCol w:w="1289"/>
              <w:gridCol w:w="6369"/>
            </w:tblGrid>
            <w:tr w:rsidR="00E74AFD" w14:paraId="4ECCF8DB" w14:textId="77777777" w:rsidTr="00F47D32">
              <w:trPr>
                <w:trHeight w:val="607"/>
              </w:trPr>
              <w:tc>
                <w:tcPr>
                  <w:tcW w:w="1574" w:type="dxa"/>
                  <w:tcBorders>
                    <w:top w:val="single" w:sz="4" w:space="0" w:color="000000"/>
                    <w:left w:val="single" w:sz="4" w:space="0" w:color="000000"/>
                    <w:bottom w:val="single" w:sz="4" w:space="0" w:color="000000"/>
                    <w:right w:val="single" w:sz="4" w:space="0" w:color="000000"/>
                  </w:tcBorders>
                </w:tcPr>
                <w:p w14:paraId="7036DD5F" w14:textId="77777777" w:rsidR="00E74AFD" w:rsidRDefault="001D4814">
                  <w:pPr>
                    <w:spacing w:after="0" w:line="259" w:lineRule="auto"/>
                    <w:ind w:left="2" w:right="0" w:firstLine="0"/>
                  </w:pPr>
                  <w:r>
                    <w:t xml:space="preserve">Control variable </w:t>
                  </w:r>
                </w:p>
              </w:tc>
              <w:tc>
                <w:tcPr>
                  <w:tcW w:w="1289" w:type="dxa"/>
                  <w:tcBorders>
                    <w:top w:val="nil"/>
                    <w:left w:val="single" w:sz="4" w:space="0" w:color="000000"/>
                    <w:bottom w:val="nil"/>
                    <w:right w:val="single" w:sz="4" w:space="0" w:color="000000"/>
                  </w:tcBorders>
                </w:tcPr>
                <w:p w14:paraId="03D7723D" w14:textId="77777777" w:rsidR="00E74AFD" w:rsidRDefault="001D4814">
                  <w:pPr>
                    <w:spacing w:after="0" w:line="259" w:lineRule="auto"/>
                    <w:ind w:left="0" w:right="0" w:firstLine="0"/>
                  </w:pPr>
                  <w:r>
                    <w:t xml:space="preserve"> </w:t>
                  </w:r>
                </w:p>
              </w:tc>
              <w:tc>
                <w:tcPr>
                  <w:tcW w:w="6369" w:type="dxa"/>
                  <w:tcBorders>
                    <w:top w:val="single" w:sz="4" w:space="0" w:color="000000"/>
                    <w:left w:val="single" w:sz="4" w:space="0" w:color="000000"/>
                    <w:bottom w:val="single" w:sz="4" w:space="0" w:color="000000"/>
                    <w:right w:val="single" w:sz="4" w:space="0" w:color="000000"/>
                  </w:tcBorders>
                </w:tcPr>
                <w:p w14:paraId="7B4630D9" w14:textId="77777777" w:rsidR="00E74AFD" w:rsidRDefault="001D4814">
                  <w:pPr>
                    <w:spacing w:after="0" w:line="259" w:lineRule="auto"/>
                    <w:ind w:left="2" w:right="0" w:firstLine="0"/>
                  </w:pPr>
                  <w:r>
                    <w:t xml:space="preserve">Measurements where repeated measurements show very little spread. </w:t>
                  </w:r>
                </w:p>
              </w:tc>
            </w:tr>
          </w:tbl>
          <w:p w14:paraId="2873C57F" w14:textId="77777777" w:rsidR="00E74AFD" w:rsidRDefault="001D4814">
            <w:pPr>
              <w:spacing w:after="0" w:line="259" w:lineRule="auto"/>
              <w:ind w:left="115" w:right="0" w:firstLine="0"/>
            </w:pPr>
            <w:r>
              <w:rPr>
                <w:rFonts w:ascii="Arial" w:eastAsia="Arial" w:hAnsi="Arial" w:cs="Arial"/>
                <w:b w:val="0"/>
              </w:rPr>
              <w:t xml:space="preserve"> </w:t>
            </w:r>
            <w:r>
              <w:rPr>
                <w:rFonts w:ascii="Arial" w:eastAsia="Arial" w:hAnsi="Arial" w:cs="Arial"/>
                <w:b w:val="0"/>
              </w:rPr>
              <w:tab/>
              <w:t xml:space="preserve"> </w:t>
            </w:r>
            <w:r>
              <w:rPr>
                <w:rFonts w:ascii="Arial" w:eastAsia="Arial" w:hAnsi="Arial" w:cs="Arial"/>
                <w:b w:val="0"/>
              </w:rPr>
              <w:tab/>
              <w:t xml:space="preserve"> </w:t>
            </w:r>
          </w:p>
        </w:tc>
      </w:tr>
      <w:tr w:rsidR="00E74AFD" w14:paraId="2A136FFE" w14:textId="77777777" w:rsidTr="00F47D32">
        <w:trPr>
          <w:trHeight w:val="618"/>
        </w:trPr>
        <w:tc>
          <w:tcPr>
            <w:tcW w:w="597" w:type="dxa"/>
            <w:tcBorders>
              <w:top w:val="nil"/>
              <w:left w:val="single" w:sz="8" w:space="0" w:color="4F81BD"/>
              <w:bottom w:val="single" w:sz="8" w:space="0" w:color="4F81BD"/>
              <w:right w:val="single" w:sz="4" w:space="0" w:color="000000"/>
            </w:tcBorders>
            <w:vAlign w:val="bottom"/>
          </w:tcPr>
          <w:p w14:paraId="66C8DAE5" w14:textId="77777777" w:rsidR="00E74AFD" w:rsidRDefault="001D4814">
            <w:pPr>
              <w:spacing w:after="0" w:line="259" w:lineRule="auto"/>
              <w:ind w:left="0" w:right="0" w:firstLine="0"/>
              <w:jc w:val="right"/>
            </w:pPr>
            <w:r>
              <w:rPr>
                <w:sz w:val="2"/>
              </w:rPr>
              <w:t xml:space="preserve"> </w:t>
            </w:r>
          </w:p>
        </w:tc>
        <w:tc>
          <w:tcPr>
            <w:tcW w:w="1574" w:type="dxa"/>
            <w:tcBorders>
              <w:top w:val="single" w:sz="4" w:space="0" w:color="000000"/>
              <w:left w:val="single" w:sz="4" w:space="0" w:color="000000"/>
              <w:bottom w:val="single" w:sz="8" w:space="0" w:color="4F81BD"/>
              <w:right w:val="single" w:sz="4" w:space="0" w:color="000000"/>
            </w:tcBorders>
          </w:tcPr>
          <w:p w14:paraId="42828258" w14:textId="77777777" w:rsidR="00E74AFD" w:rsidRDefault="001D4814">
            <w:pPr>
              <w:spacing w:after="0" w:line="259" w:lineRule="auto"/>
              <w:ind w:left="2" w:right="0" w:firstLine="0"/>
            </w:pPr>
            <w:r>
              <w:t xml:space="preserve">Dependent variable </w:t>
            </w:r>
          </w:p>
        </w:tc>
        <w:tc>
          <w:tcPr>
            <w:tcW w:w="523" w:type="dxa"/>
            <w:tcBorders>
              <w:top w:val="nil"/>
              <w:left w:val="single" w:sz="4" w:space="0" w:color="000000"/>
              <w:bottom w:val="single" w:sz="8" w:space="0" w:color="4F81BD"/>
              <w:right w:val="single" w:sz="4" w:space="0" w:color="000000"/>
            </w:tcBorders>
          </w:tcPr>
          <w:p w14:paraId="23CF4D2D" w14:textId="77777777" w:rsidR="00E74AFD" w:rsidRDefault="001D4814">
            <w:pPr>
              <w:spacing w:after="0" w:line="259" w:lineRule="auto"/>
              <w:ind w:left="0" w:right="0" w:firstLine="0"/>
            </w:pPr>
            <w:r>
              <w:t xml:space="preserve"> </w:t>
            </w:r>
          </w:p>
        </w:tc>
        <w:tc>
          <w:tcPr>
            <w:tcW w:w="6520" w:type="dxa"/>
            <w:tcBorders>
              <w:top w:val="single" w:sz="4" w:space="0" w:color="000000"/>
              <w:left w:val="single" w:sz="4" w:space="0" w:color="000000"/>
              <w:bottom w:val="single" w:sz="8" w:space="0" w:color="4F81BD"/>
              <w:right w:val="single" w:sz="4" w:space="0" w:color="000000"/>
            </w:tcBorders>
          </w:tcPr>
          <w:p w14:paraId="62D07DB4" w14:textId="77777777" w:rsidR="00E74AFD" w:rsidRDefault="001D4814">
            <w:pPr>
              <w:spacing w:after="0" w:line="259" w:lineRule="auto"/>
              <w:ind w:left="2" w:right="0" w:firstLine="0"/>
            </w:pPr>
            <w:r>
              <w:t xml:space="preserve">Information, in any form, that has been collected. </w:t>
            </w:r>
          </w:p>
        </w:tc>
        <w:tc>
          <w:tcPr>
            <w:tcW w:w="284" w:type="dxa"/>
            <w:tcBorders>
              <w:top w:val="nil"/>
              <w:left w:val="single" w:sz="4" w:space="0" w:color="000000"/>
              <w:bottom w:val="single" w:sz="8" w:space="0" w:color="4F81BD"/>
              <w:right w:val="single" w:sz="8" w:space="0" w:color="4F81BD"/>
            </w:tcBorders>
          </w:tcPr>
          <w:p w14:paraId="737351BB" w14:textId="77777777" w:rsidR="00E74AFD" w:rsidRDefault="00E74AFD">
            <w:pPr>
              <w:spacing w:after="160" w:line="259" w:lineRule="auto"/>
              <w:ind w:left="0" w:right="0" w:firstLine="0"/>
            </w:pPr>
          </w:p>
        </w:tc>
      </w:tr>
    </w:tbl>
    <w:p w14:paraId="46BC1CE5" w14:textId="75C8ABF9" w:rsidR="00E74AFD" w:rsidRPr="00F47D32" w:rsidRDefault="00F47D32" w:rsidP="00F47D32">
      <w:pPr>
        <w:pStyle w:val="Heading1"/>
        <w:spacing w:after="87"/>
        <w:ind w:left="0" w:firstLine="0"/>
        <w:rPr>
          <w:color w:val="548DD4"/>
          <w:sz w:val="28"/>
        </w:rPr>
      </w:pPr>
      <w:bookmarkStart w:id="4" w:name="_Toc51745"/>
      <w:r>
        <w:rPr>
          <w:color w:val="548DD4"/>
          <w:sz w:val="28"/>
        </w:rPr>
        <w:lastRenderedPageBreak/>
        <w:t xml:space="preserve">        </w:t>
      </w:r>
      <w:r w:rsidR="001D4814">
        <w:rPr>
          <w:color w:val="548DD4"/>
          <w:sz w:val="28"/>
        </w:rPr>
        <w:t xml:space="preserve">Cells </w:t>
      </w:r>
      <w:bookmarkEnd w:id="4"/>
    </w:p>
    <w:p w14:paraId="481C14A8" w14:textId="3B291914" w:rsidR="00E74AFD" w:rsidRDefault="001D4814" w:rsidP="00F47D32">
      <w:pPr>
        <w:ind w:left="581"/>
      </w:pPr>
      <w:r>
        <w:t xml:space="preserve">All life on Earth exists as cells. These have basic features in common. </w:t>
      </w:r>
    </w:p>
    <w:tbl>
      <w:tblPr>
        <w:tblStyle w:val="TableGrid"/>
        <w:tblW w:w="8962" w:type="dxa"/>
        <w:tblInd w:w="586" w:type="dxa"/>
        <w:tblCellMar>
          <w:left w:w="108" w:type="dxa"/>
          <w:bottom w:w="37" w:type="dxa"/>
          <w:right w:w="113" w:type="dxa"/>
        </w:tblCellMar>
        <w:tblLook w:val="04A0" w:firstRow="1" w:lastRow="0" w:firstColumn="1" w:lastColumn="0" w:noHBand="0" w:noVBand="1"/>
      </w:tblPr>
      <w:tblGrid>
        <w:gridCol w:w="8951"/>
        <w:gridCol w:w="11"/>
      </w:tblGrid>
      <w:tr w:rsidR="00E74AFD" w14:paraId="648F1DB4" w14:textId="77777777" w:rsidTr="00F47D32">
        <w:trPr>
          <w:trHeight w:val="536"/>
        </w:trPr>
        <w:tc>
          <w:tcPr>
            <w:tcW w:w="8962" w:type="dxa"/>
            <w:gridSpan w:val="2"/>
            <w:tcBorders>
              <w:top w:val="single" w:sz="4" w:space="0" w:color="000000"/>
              <w:left w:val="single" w:sz="4" w:space="0" w:color="000000"/>
              <w:bottom w:val="single" w:sz="8" w:space="0" w:color="4F81BD"/>
              <w:right w:val="single" w:sz="4" w:space="0" w:color="000000"/>
            </w:tcBorders>
            <w:shd w:val="clear" w:color="auto" w:fill="4F81BD"/>
            <w:vAlign w:val="bottom"/>
          </w:tcPr>
          <w:p w14:paraId="78515DF9" w14:textId="77777777" w:rsidR="00E74AFD" w:rsidRDefault="001D4814">
            <w:pPr>
              <w:spacing w:after="0" w:line="259" w:lineRule="auto"/>
              <w:ind w:left="0" w:right="0" w:firstLine="0"/>
            </w:pPr>
            <w:r>
              <w:rPr>
                <w:sz w:val="28"/>
              </w:rPr>
              <w:t xml:space="preserve">Activity 5 </w:t>
            </w:r>
          </w:p>
        </w:tc>
      </w:tr>
      <w:tr w:rsidR="00E74AFD" w14:paraId="115715FF" w14:textId="77777777" w:rsidTr="00F47D32">
        <w:trPr>
          <w:trHeight w:val="60"/>
        </w:trPr>
        <w:tc>
          <w:tcPr>
            <w:tcW w:w="8962" w:type="dxa"/>
            <w:gridSpan w:val="2"/>
            <w:tcBorders>
              <w:top w:val="single" w:sz="8" w:space="0" w:color="4F81BD"/>
              <w:left w:val="single" w:sz="8" w:space="0" w:color="4F81BD"/>
              <w:bottom w:val="single" w:sz="8" w:space="0" w:color="4F81BD"/>
              <w:right w:val="single" w:sz="8" w:space="0" w:color="4F81BD"/>
            </w:tcBorders>
            <w:vAlign w:val="center"/>
          </w:tcPr>
          <w:p w14:paraId="61737328" w14:textId="77777777" w:rsidR="00E74AFD" w:rsidRDefault="001D4814">
            <w:pPr>
              <w:spacing w:after="132" w:line="259" w:lineRule="auto"/>
              <w:ind w:left="0" w:right="0" w:firstLine="0"/>
            </w:pPr>
            <w:r>
              <w:t xml:space="preserve">Complete the table. </w:t>
            </w:r>
          </w:p>
          <w:p w14:paraId="2515AD89" w14:textId="77777777" w:rsidR="00E74AFD" w:rsidRDefault="001D4814">
            <w:pPr>
              <w:spacing w:after="0" w:line="259" w:lineRule="auto"/>
              <w:ind w:left="0" w:right="0" w:firstLine="0"/>
            </w:pPr>
            <w:r>
              <w:t xml:space="preserve"> </w:t>
            </w:r>
          </w:p>
          <w:tbl>
            <w:tblPr>
              <w:tblStyle w:val="TableGrid"/>
              <w:tblW w:w="8726" w:type="dxa"/>
              <w:tblInd w:w="5" w:type="dxa"/>
              <w:tblCellMar>
                <w:top w:w="185" w:type="dxa"/>
                <w:left w:w="108" w:type="dxa"/>
                <w:bottom w:w="6" w:type="dxa"/>
                <w:right w:w="115" w:type="dxa"/>
              </w:tblCellMar>
              <w:tblLook w:val="04A0" w:firstRow="1" w:lastRow="0" w:firstColumn="1" w:lastColumn="0" w:noHBand="0" w:noVBand="1"/>
            </w:tblPr>
            <w:tblGrid>
              <w:gridCol w:w="2751"/>
              <w:gridCol w:w="5975"/>
            </w:tblGrid>
            <w:tr w:rsidR="00E74AFD" w14:paraId="32BFC6C8" w14:textId="77777777">
              <w:trPr>
                <w:trHeight w:val="458"/>
              </w:trPr>
              <w:tc>
                <w:tcPr>
                  <w:tcW w:w="2751" w:type="dxa"/>
                  <w:tcBorders>
                    <w:top w:val="single" w:sz="4" w:space="0" w:color="000000"/>
                    <w:left w:val="single" w:sz="4" w:space="0" w:color="000000"/>
                    <w:bottom w:val="single" w:sz="4" w:space="0" w:color="000000"/>
                    <w:right w:val="single" w:sz="4" w:space="0" w:color="000000"/>
                  </w:tcBorders>
                  <w:vAlign w:val="bottom"/>
                </w:tcPr>
                <w:p w14:paraId="4BAF18BE" w14:textId="77777777" w:rsidR="00E74AFD" w:rsidRDefault="001D4814">
                  <w:pPr>
                    <w:spacing w:after="0" w:line="259" w:lineRule="auto"/>
                    <w:ind w:left="0" w:right="0" w:firstLine="0"/>
                  </w:pPr>
                  <w:r>
                    <w:t xml:space="preserve">Structure </w:t>
                  </w:r>
                </w:p>
              </w:tc>
              <w:tc>
                <w:tcPr>
                  <w:tcW w:w="5975" w:type="dxa"/>
                  <w:tcBorders>
                    <w:top w:val="single" w:sz="4" w:space="0" w:color="000000"/>
                    <w:left w:val="single" w:sz="4" w:space="0" w:color="000000"/>
                    <w:bottom w:val="single" w:sz="4" w:space="0" w:color="000000"/>
                    <w:right w:val="single" w:sz="4" w:space="0" w:color="000000"/>
                  </w:tcBorders>
                  <w:vAlign w:val="bottom"/>
                </w:tcPr>
                <w:p w14:paraId="1754FECD" w14:textId="77777777" w:rsidR="00E74AFD" w:rsidRDefault="001D4814">
                  <w:pPr>
                    <w:spacing w:after="0" w:line="259" w:lineRule="auto"/>
                    <w:ind w:left="0" w:right="0" w:firstLine="0"/>
                  </w:pPr>
                  <w:r>
                    <w:t xml:space="preserve">Function </w:t>
                  </w:r>
                </w:p>
              </w:tc>
            </w:tr>
            <w:tr w:rsidR="00E74AFD" w14:paraId="682E2720" w14:textId="77777777" w:rsidTr="00F47D32">
              <w:trPr>
                <w:trHeight w:val="988"/>
              </w:trPr>
              <w:tc>
                <w:tcPr>
                  <w:tcW w:w="2751" w:type="dxa"/>
                  <w:tcBorders>
                    <w:top w:val="single" w:sz="4" w:space="0" w:color="000000"/>
                    <w:left w:val="single" w:sz="4" w:space="0" w:color="000000"/>
                    <w:bottom w:val="single" w:sz="4" w:space="0" w:color="000000"/>
                    <w:right w:val="single" w:sz="4" w:space="0" w:color="000000"/>
                  </w:tcBorders>
                </w:tcPr>
                <w:p w14:paraId="0239A500" w14:textId="77777777" w:rsidR="00E74AFD" w:rsidRDefault="001D4814">
                  <w:pPr>
                    <w:spacing w:after="0" w:line="259" w:lineRule="auto"/>
                    <w:ind w:left="0" w:right="0" w:firstLine="0"/>
                  </w:pPr>
                  <w:r>
                    <w:t xml:space="preserve">Cell-surface membrane </w:t>
                  </w:r>
                </w:p>
              </w:tc>
              <w:tc>
                <w:tcPr>
                  <w:tcW w:w="5975" w:type="dxa"/>
                  <w:tcBorders>
                    <w:top w:val="single" w:sz="4" w:space="0" w:color="000000"/>
                    <w:left w:val="single" w:sz="4" w:space="0" w:color="000000"/>
                    <w:bottom w:val="single" w:sz="4" w:space="0" w:color="000000"/>
                    <w:right w:val="single" w:sz="4" w:space="0" w:color="000000"/>
                  </w:tcBorders>
                  <w:vAlign w:val="bottom"/>
                </w:tcPr>
                <w:p w14:paraId="787BA945" w14:textId="77777777" w:rsidR="00E74AFD" w:rsidRDefault="001D4814">
                  <w:pPr>
                    <w:spacing w:after="101" w:line="259" w:lineRule="auto"/>
                    <w:ind w:left="0" w:right="0" w:firstLine="0"/>
                  </w:pPr>
                  <w:r>
                    <w:t xml:space="preserve"> </w:t>
                  </w:r>
                </w:p>
                <w:p w14:paraId="3B19A5B8" w14:textId="77777777" w:rsidR="00E74AFD" w:rsidRDefault="001D4814">
                  <w:pPr>
                    <w:spacing w:after="104" w:line="259" w:lineRule="auto"/>
                    <w:ind w:left="0" w:right="0" w:firstLine="0"/>
                  </w:pPr>
                  <w:r>
                    <w:t xml:space="preserve"> </w:t>
                  </w:r>
                </w:p>
                <w:p w14:paraId="61F752BE" w14:textId="77777777" w:rsidR="00E74AFD" w:rsidRDefault="001D4814">
                  <w:pPr>
                    <w:spacing w:after="0" w:line="259" w:lineRule="auto"/>
                    <w:ind w:left="0" w:right="0" w:firstLine="0"/>
                  </w:pPr>
                  <w:r>
                    <w:t xml:space="preserve"> </w:t>
                  </w:r>
                </w:p>
              </w:tc>
            </w:tr>
            <w:tr w:rsidR="00E74AFD" w14:paraId="272EC7C9" w14:textId="77777777" w:rsidTr="00F47D32">
              <w:trPr>
                <w:trHeight w:val="909"/>
              </w:trPr>
              <w:tc>
                <w:tcPr>
                  <w:tcW w:w="2751" w:type="dxa"/>
                  <w:tcBorders>
                    <w:top w:val="single" w:sz="4" w:space="0" w:color="000000"/>
                    <w:left w:val="single" w:sz="4" w:space="0" w:color="000000"/>
                    <w:bottom w:val="single" w:sz="4" w:space="0" w:color="000000"/>
                    <w:right w:val="single" w:sz="4" w:space="0" w:color="000000"/>
                  </w:tcBorders>
                </w:tcPr>
                <w:p w14:paraId="4D9FEA3D" w14:textId="77777777" w:rsidR="00E74AFD" w:rsidRDefault="001D4814">
                  <w:pPr>
                    <w:spacing w:after="0" w:line="259" w:lineRule="auto"/>
                    <w:ind w:left="0" w:right="0" w:firstLine="0"/>
                  </w:pPr>
                  <w:r>
                    <w:t xml:space="preserve">Chloroplast </w:t>
                  </w:r>
                </w:p>
              </w:tc>
              <w:tc>
                <w:tcPr>
                  <w:tcW w:w="5975" w:type="dxa"/>
                  <w:tcBorders>
                    <w:top w:val="single" w:sz="4" w:space="0" w:color="000000"/>
                    <w:left w:val="single" w:sz="4" w:space="0" w:color="000000"/>
                    <w:bottom w:val="single" w:sz="4" w:space="0" w:color="000000"/>
                    <w:right w:val="single" w:sz="4" w:space="0" w:color="000000"/>
                  </w:tcBorders>
                  <w:vAlign w:val="bottom"/>
                </w:tcPr>
                <w:p w14:paraId="0AEA0A6B" w14:textId="77777777" w:rsidR="00E74AFD" w:rsidRDefault="001D4814">
                  <w:pPr>
                    <w:spacing w:after="104" w:line="259" w:lineRule="auto"/>
                    <w:ind w:left="0" w:right="0" w:firstLine="0"/>
                  </w:pPr>
                  <w:r>
                    <w:t xml:space="preserve"> </w:t>
                  </w:r>
                </w:p>
                <w:p w14:paraId="4F9E5FB2" w14:textId="77777777" w:rsidR="00E74AFD" w:rsidRDefault="001D4814">
                  <w:pPr>
                    <w:spacing w:after="101" w:line="259" w:lineRule="auto"/>
                    <w:ind w:left="0" w:right="0" w:firstLine="0"/>
                  </w:pPr>
                  <w:r>
                    <w:t xml:space="preserve"> </w:t>
                  </w:r>
                </w:p>
                <w:p w14:paraId="09CA0BAE" w14:textId="77777777" w:rsidR="00E74AFD" w:rsidRDefault="001D4814">
                  <w:pPr>
                    <w:spacing w:after="0" w:line="259" w:lineRule="auto"/>
                    <w:ind w:left="0" w:right="0" w:firstLine="0"/>
                  </w:pPr>
                  <w:r>
                    <w:t xml:space="preserve"> </w:t>
                  </w:r>
                </w:p>
              </w:tc>
            </w:tr>
            <w:tr w:rsidR="00E74AFD" w14:paraId="75A58A52" w14:textId="77777777" w:rsidTr="00F47D32">
              <w:trPr>
                <w:trHeight w:val="673"/>
              </w:trPr>
              <w:tc>
                <w:tcPr>
                  <w:tcW w:w="2751" w:type="dxa"/>
                  <w:tcBorders>
                    <w:top w:val="single" w:sz="4" w:space="0" w:color="000000"/>
                    <w:left w:val="single" w:sz="4" w:space="0" w:color="000000"/>
                    <w:bottom w:val="single" w:sz="4" w:space="0" w:color="000000"/>
                    <w:right w:val="single" w:sz="4" w:space="0" w:color="000000"/>
                  </w:tcBorders>
                </w:tcPr>
                <w:p w14:paraId="48B33EFD" w14:textId="77777777" w:rsidR="00E74AFD" w:rsidRDefault="001D4814">
                  <w:pPr>
                    <w:spacing w:after="0" w:line="259" w:lineRule="auto"/>
                    <w:ind w:left="0" w:right="0" w:firstLine="0"/>
                  </w:pPr>
                  <w:r>
                    <w:t xml:space="preserve">Cell vacuole </w:t>
                  </w:r>
                </w:p>
              </w:tc>
              <w:tc>
                <w:tcPr>
                  <w:tcW w:w="5975" w:type="dxa"/>
                  <w:tcBorders>
                    <w:top w:val="single" w:sz="4" w:space="0" w:color="000000"/>
                    <w:left w:val="single" w:sz="4" w:space="0" w:color="000000"/>
                    <w:bottom w:val="single" w:sz="4" w:space="0" w:color="000000"/>
                    <w:right w:val="single" w:sz="4" w:space="0" w:color="000000"/>
                  </w:tcBorders>
                  <w:vAlign w:val="bottom"/>
                </w:tcPr>
                <w:p w14:paraId="1F844901" w14:textId="77777777" w:rsidR="00E74AFD" w:rsidRDefault="001D4814">
                  <w:pPr>
                    <w:spacing w:after="101" w:line="259" w:lineRule="auto"/>
                    <w:ind w:left="0" w:right="0" w:firstLine="0"/>
                  </w:pPr>
                  <w:r>
                    <w:t xml:space="preserve"> </w:t>
                  </w:r>
                </w:p>
                <w:p w14:paraId="30F15DB7" w14:textId="77777777" w:rsidR="00E74AFD" w:rsidRDefault="001D4814">
                  <w:pPr>
                    <w:spacing w:after="104" w:line="259" w:lineRule="auto"/>
                    <w:ind w:left="0" w:right="0" w:firstLine="0"/>
                  </w:pPr>
                  <w:r>
                    <w:t xml:space="preserve"> </w:t>
                  </w:r>
                </w:p>
                <w:p w14:paraId="36A511B8" w14:textId="77777777" w:rsidR="00E74AFD" w:rsidRDefault="001D4814">
                  <w:pPr>
                    <w:spacing w:after="0" w:line="259" w:lineRule="auto"/>
                    <w:ind w:left="0" w:right="0" w:firstLine="0"/>
                  </w:pPr>
                  <w:r>
                    <w:t xml:space="preserve"> </w:t>
                  </w:r>
                </w:p>
              </w:tc>
            </w:tr>
            <w:tr w:rsidR="00E74AFD" w14:paraId="51E27C66" w14:textId="77777777" w:rsidTr="00F47D32">
              <w:trPr>
                <w:trHeight w:val="748"/>
              </w:trPr>
              <w:tc>
                <w:tcPr>
                  <w:tcW w:w="2751" w:type="dxa"/>
                  <w:tcBorders>
                    <w:top w:val="single" w:sz="4" w:space="0" w:color="000000"/>
                    <w:left w:val="single" w:sz="4" w:space="0" w:color="000000"/>
                    <w:bottom w:val="single" w:sz="4" w:space="0" w:color="000000"/>
                    <w:right w:val="single" w:sz="4" w:space="0" w:color="000000"/>
                  </w:tcBorders>
                </w:tcPr>
                <w:p w14:paraId="6AB85AC1" w14:textId="77777777" w:rsidR="00E74AFD" w:rsidRDefault="001D4814">
                  <w:pPr>
                    <w:spacing w:after="0" w:line="259" w:lineRule="auto"/>
                    <w:ind w:left="0" w:right="0" w:firstLine="0"/>
                  </w:pPr>
                  <w:r>
                    <w:t xml:space="preserve">Mitochondria </w:t>
                  </w:r>
                </w:p>
              </w:tc>
              <w:tc>
                <w:tcPr>
                  <w:tcW w:w="5975" w:type="dxa"/>
                  <w:tcBorders>
                    <w:top w:val="single" w:sz="4" w:space="0" w:color="000000"/>
                    <w:left w:val="single" w:sz="4" w:space="0" w:color="000000"/>
                    <w:bottom w:val="single" w:sz="4" w:space="0" w:color="000000"/>
                    <w:right w:val="single" w:sz="4" w:space="0" w:color="000000"/>
                  </w:tcBorders>
                  <w:vAlign w:val="bottom"/>
                </w:tcPr>
                <w:p w14:paraId="623622D0" w14:textId="09E55FD7" w:rsidR="00E74AFD" w:rsidRDefault="00E74AFD" w:rsidP="00F47D32">
                  <w:pPr>
                    <w:spacing w:after="104" w:line="259" w:lineRule="auto"/>
                    <w:ind w:left="0" w:right="0" w:firstLine="0"/>
                  </w:pPr>
                </w:p>
              </w:tc>
            </w:tr>
            <w:tr w:rsidR="00E74AFD" w14:paraId="5B971027" w14:textId="77777777" w:rsidTr="00F47D32">
              <w:trPr>
                <w:trHeight w:val="791"/>
              </w:trPr>
              <w:tc>
                <w:tcPr>
                  <w:tcW w:w="2751" w:type="dxa"/>
                  <w:tcBorders>
                    <w:top w:val="single" w:sz="4" w:space="0" w:color="000000"/>
                    <w:left w:val="single" w:sz="4" w:space="0" w:color="000000"/>
                    <w:bottom w:val="single" w:sz="4" w:space="0" w:color="000000"/>
                    <w:right w:val="single" w:sz="4" w:space="0" w:color="000000"/>
                  </w:tcBorders>
                </w:tcPr>
                <w:p w14:paraId="78CB320A" w14:textId="77777777" w:rsidR="00E74AFD" w:rsidRDefault="001D4814">
                  <w:pPr>
                    <w:spacing w:after="0" w:line="259" w:lineRule="auto"/>
                    <w:ind w:left="0" w:right="0" w:firstLine="0"/>
                  </w:pPr>
                  <w:r>
                    <w:t xml:space="preserve">Nucleus </w:t>
                  </w:r>
                </w:p>
              </w:tc>
              <w:tc>
                <w:tcPr>
                  <w:tcW w:w="5975" w:type="dxa"/>
                  <w:tcBorders>
                    <w:top w:val="single" w:sz="4" w:space="0" w:color="000000"/>
                    <w:left w:val="single" w:sz="4" w:space="0" w:color="000000"/>
                    <w:bottom w:val="single" w:sz="4" w:space="0" w:color="000000"/>
                    <w:right w:val="single" w:sz="4" w:space="0" w:color="000000"/>
                  </w:tcBorders>
                  <w:vAlign w:val="bottom"/>
                </w:tcPr>
                <w:p w14:paraId="264B936F" w14:textId="77777777" w:rsidR="00E74AFD" w:rsidRDefault="001D4814">
                  <w:pPr>
                    <w:spacing w:after="101" w:line="259" w:lineRule="auto"/>
                    <w:ind w:left="0" w:right="0" w:firstLine="0"/>
                  </w:pPr>
                  <w:r>
                    <w:t xml:space="preserve"> </w:t>
                  </w:r>
                </w:p>
                <w:p w14:paraId="3C63CF15" w14:textId="77777777" w:rsidR="00E74AFD" w:rsidRDefault="001D4814">
                  <w:pPr>
                    <w:spacing w:after="104" w:line="259" w:lineRule="auto"/>
                    <w:ind w:left="0" w:right="0" w:firstLine="0"/>
                  </w:pPr>
                  <w:r>
                    <w:t xml:space="preserve"> </w:t>
                  </w:r>
                </w:p>
                <w:p w14:paraId="5C0C3696" w14:textId="77777777" w:rsidR="00E74AFD" w:rsidRDefault="001D4814">
                  <w:pPr>
                    <w:spacing w:after="0" w:line="259" w:lineRule="auto"/>
                    <w:ind w:left="0" w:right="0" w:firstLine="0"/>
                  </w:pPr>
                  <w:r>
                    <w:t xml:space="preserve"> </w:t>
                  </w:r>
                </w:p>
              </w:tc>
            </w:tr>
            <w:tr w:rsidR="00E74AFD" w14:paraId="5BD2BE75" w14:textId="77777777">
              <w:trPr>
                <w:trHeight w:val="1268"/>
              </w:trPr>
              <w:tc>
                <w:tcPr>
                  <w:tcW w:w="2751" w:type="dxa"/>
                  <w:tcBorders>
                    <w:top w:val="single" w:sz="4" w:space="0" w:color="000000"/>
                    <w:left w:val="single" w:sz="4" w:space="0" w:color="000000"/>
                    <w:bottom w:val="single" w:sz="4" w:space="0" w:color="000000"/>
                    <w:right w:val="single" w:sz="4" w:space="0" w:color="000000"/>
                  </w:tcBorders>
                </w:tcPr>
                <w:p w14:paraId="4D538514" w14:textId="77777777" w:rsidR="00E74AFD" w:rsidRDefault="001D4814">
                  <w:pPr>
                    <w:spacing w:after="0" w:line="259" w:lineRule="auto"/>
                    <w:ind w:left="0" w:right="0" w:firstLine="0"/>
                  </w:pPr>
                  <w:r>
                    <w:t xml:space="preserve">Cell wall </w:t>
                  </w:r>
                </w:p>
              </w:tc>
              <w:tc>
                <w:tcPr>
                  <w:tcW w:w="5975" w:type="dxa"/>
                  <w:tcBorders>
                    <w:top w:val="single" w:sz="4" w:space="0" w:color="000000"/>
                    <w:left w:val="single" w:sz="4" w:space="0" w:color="000000"/>
                    <w:bottom w:val="single" w:sz="4" w:space="0" w:color="000000"/>
                    <w:right w:val="single" w:sz="4" w:space="0" w:color="000000"/>
                  </w:tcBorders>
                  <w:vAlign w:val="bottom"/>
                </w:tcPr>
                <w:p w14:paraId="18253319" w14:textId="77777777" w:rsidR="00E74AFD" w:rsidRDefault="001D4814">
                  <w:pPr>
                    <w:spacing w:after="104" w:line="259" w:lineRule="auto"/>
                    <w:ind w:left="0" w:right="0" w:firstLine="0"/>
                  </w:pPr>
                  <w:r>
                    <w:t xml:space="preserve"> </w:t>
                  </w:r>
                </w:p>
                <w:p w14:paraId="66260FF6" w14:textId="77777777" w:rsidR="00E74AFD" w:rsidRDefault="001D4814">
                  <w:pPr>
                    <w:spacing w:after="101" w:line="259" w:lineRule="auto"/>
                    <w:ind w:left="0" w:right="0" w:firstLine="0"/>
                  </w:pPr>
                  <w:r>
                    <w:t xml:space="preserve"> </w:t>
                  </w:r>
                </w:p>
                <w:p w14:paraId="5D3F2DF3" w14:textId="77777777" w:rsidR="00E74AFD" w:rsidRDefault="001D4814">
                  <w:pPr>
                    <w:spacing w:after="0" w:line="259" w:lineRule="auto"/>
                    <w:ind w:left="0" w:right="0" w:firstLine="0"/>
                  </w:pPr>
                  <w:r>
                    <w:t xml:space="preserve"> </w:t>
                  </w:r>
                </w:p>
              </w:tc>
            </w:tr>
            <w:tr w:rsidR="00E74AFD" w14:paraId="4CE29F04" w14:textId="77777777" w:rsidTr="00F47D32">
              <w:trPr>
                <w:trHeight w:val="661"/>
              </w:trPr>
              <w:tc>
                <w:tcPr>
                  <w:tcW w:w="2751" w:type="dxa"/>
                  <w:tcBorders>
                    <w:top w:val="single" w:sz="4" w:space="0" w:color="000000"/>
                    <w:left w:val="single" w:sz="4" w:space="0" w:color="000000"/>
                    <w:bottom w:val="single" w:sz="4" w:space="0" w:color="000000"/>
                    <w:right w:val="single" w:sz="4" w:space="0" w:color="000000"/>
                  </w:tcBorders>
                </w:tcPr>
                <w:p w14:paraId="3EE18005" w14:textId="77777777" w:rsidR="00E74AFD" w:rsidRDefault="001D4814">
                  <w:pPr>
                    <w:spacing w:after="0" w:line="259" w:lineRule="auto"/>
                    <w:ind w:left="0" w:right="0" w:firstLine="0"/>
                  </w:pPr>
                  <w:r>
                    <w:t xml:space="preserve">Chromosomes </w:t>
                  </w:r>
                </w:p>
              </w:tc>
              <w:tc>
                <w:tcPr>
                  <w:tcW w:w="5975" w:type="dxa"/>
                  <w:tcBorders>
                    <w:top w:val="single" w:sz="4" w:space="0" w:color="000000"/>
                    <w:left w:val="single" w:sz="4" w:space="0" w:color="000000"/>
                    <w:bottom w:val="single" w:sz="4" w:space="0" w:color="000000"/>
                    <w:right w:val="single" w:sz="4" w:space="0" w:color="000000"/>
                  </w:tcBorders>
                  <w:vAlign w:val="bottom"/>
                </w:tcPr>
                <w:p w14:paraId="6BF920C5" w14:textId="77777777" w:rsidR="00E74AFD" w:rsidRDefault="001D4814">
                  <w:pPr>
                    <w:spacing w:after="101" w:line="259" w:lineRule="auto"/>
                    <w:ind w:left="0" w:right="0" w:firstLine="0"/>
                  </w:pPr>
                  <w:r>
                    <w:t xml:space="preserve"> </w:t>
                  </w:r>
                </w:p>
                <w:p w14:paraId="4F6B276B" w14:textId="77777777" w:rsidR="00E74AFD" w:rsidRDefault="001D4814">
                  <w:pPr>
                    <w:spacing w:after="104" w:line="259" w:lineRule="auto"/>
                    <w:ind w:left="0" w:right="0" w:firstLine="0"/>
                  </w:pPr>
                  <w:r>
                    <w:t xml:space="preserve"> </w:t>
                  </w:r>
                </w:p>
                <w:p w14:paraId="5CD40577" w14:textId="77777777" w:rsidR="00E74AFD" w:rsidRDefault="001D4814">
                  <w:pPr>
                    <w:spacing w:after="0" w:line="259" w:lineRule="auto"/>
                    <w:ind w:left="0" w:right="0" w:firstLine="0"/>
                  </w:pPr>
                  <w:r>
                    <w:t xml:space="preserve"> </w:t>
                  </w:r>
                </w:p>
              </w:tc>
            </w:tr>
            <w:tr w:rsidR="00E74AFD" w14:paraId="4C4FAE07" w14:textId="77777777" w:rsidTr="00F47D32">
              <w:trPr>
                <w:trHeight w:val="895"/>
              </w:trPr>
              <w:tc>
                <w:tcPr>
                  <w:tcW w:w="2751" w:type="dxa"/>
                  <w:tcBorders>
                    <w:top w:val="single" w:sz="4" w:space="0" w:color="000000"/>
                    <w:left w:val="single" w:sz="4" w:space="0" w:color="000000"/>
                    <w:bottom w:val="single" w:sz="4" w:space="0" w:color="000000"/>
                    <w:right w:val="single" w:sz="4" w:space="0" w:color="000000"/>
                  </w:tcBorders>
                </w:tcPr>
                <w:p w14:paraId="2CFB2ECD" w14:textId="77777777" w:rsidR="00E74AFD" w:rsidRDefault="001D4814">
                  <w:pPr>
                    <w:spacing w:after="0" w:line="259" w:lineRule="auto"/>
                    <w:ind w:left="0" w:right="0" w:firstLine="0"/>
                  </w:pPr>
                  <w:r>
                    <w:t xml:space="preserve">Ribosomes </w:t>
                  </w:r>
                </w:p>
              </w:tc>
              <w:tc>
                <w:tcPr>
                  <w:tcW w:w="5975" w:type="dxa"/>
                  <w:tcBorders>
                    <w:top w:val="single" w:sz="4" w:space="0" w:color="000000"/>
                    <w:left w:val="single" w:sz="4" w:space="0" w:color="000000"/>
                    <w:bottom w:val="single" w:sz="4" w:space="0" w:color="000000"/>
                    <w:right w:val="single" w:sz="4" w:space="0" w:color="000000"/>
                  </w:tcBorders>
                  <w:vAlign w:val="bottom"/>
                </w:tcPr>
                <w:p w14:paraId="3B3F39DA" w14:textId="77777777" w:rsidR="00E74AFD" w:rsidRDefault="001D4814">
                  <w:pPr>
                    <w:spacing w:after="104" w:line="259" w:lineRule="auto"/>
                    <w:ind w:left="0" w:right="0" w:firstLine="0"/>
                  </w:pPr>
                  <w:r>
                    <w:t xml:space="preserve"> </w:t>
                  </w:r>
                </w:p>
                <w:p w14:paraId="039B2FB3" w14:textId="77777777" w:rsidR="00E74AFD" w:rsidRDefault="001D4814">
                  <w:pPr>
                    <w:spacing w:after="130" w:line="259" w:lineRule="auto"/>
                    <w:ind w:left="0" w:right="0" w:firstLine="0"/>
                  </w:pPr>
                  <w:r>
                    <w:t xml:space="preserve"> </w:t>
                  </w:r>
                </w:p>
                <w:p w14:paraId="73818EC9" w14:textId="77777777" w:rsidR="00E74AFD" w:rsidRDefault="001D4814">
                  <w:pPr>
                    <w:spacing w:after="0" w:line="259" w:lineRule="auto"/>
                    <w:ind w:left="0" w:right="0" w:firstLine="0"/>
                  </w:pPr>
                  <w:r>
                    <w:t xml:space="preserve"> </w:t>
                  </w:r>
                </w:p>
              </w:tc>
            </w:tr>
          </w:tbl>
          <w:p w14:paraId="27D429DF" w14:textId="60BF82B6" w:rsidR="00E74AFD" w:rsidRDefault="00E74AFD">
            <w:pPr>
              <w:spacing w:after="0" w:line="259" w:lineRule="auto"/>
              <w:ind w:left="0" w:right="0" w:firstLine="0"/>
            </w:pPr>
          </w:p>
        </w:tc>
      </w:tr>
      <w:tr w:rsidR="00E74AFD" w14:paraId="1C2B9C18" w14:textId="77777777" w:rsidTr="00F47D32">
        <w:tblPrEx>
          <w:tblCellMar>
            <w:bottom w:w="15" w:type="dxa"/>
            <w:right w:w="115" w:type="dxa"/>
          </w:tblCellMar>
        </w:tblPrEx>
        <w:trPr>
          <w:gridAfter w:val="1"/>
          <w:wAfter w:w="6" w:type="dxa"/>
          <w:trHeight w:val="13934"/>
        </w:trPr>
        <w:tc>
          <w:tcPr>
            <w:tcW w:w="8951" w:type="dxa"/>
            <w:tcBorders>
              <w:top w:val="single" w:sz="8" w:space="0" w:color="4F81BD"/>
              <w:left w:val="single" w:sz="8" w:space="0" w:color="4F81BD"/>
              <w:bottom w:val="single" w:sz="8" w:space="0" w:color="4F81BD"/>
              <w:right w:val="single" w:sz="8" w:space="0" w:color="4F81BD"/>
            </w:tcBorders>
            <w:vAlign w:val="bottom"/>
          </w:tcPr>
          <w:p w14:paraId="21ECBE04" w14:textId="77777777" w:rsidR="00E74AFD" w:rsidRDefault="001D4814">
            <w:pPr>
              <w:spacing w:after="132" w:line="259" w:lineRule="auto"/>
              <w:ind w:left="0" w:right="0" w:firstLine="0"/>
            </w:pPr>
            <w:r>
              <w:lastRenderedPageBreak/>
              <w:t xml:space="preserve">Draw the structure of a plant cell and an animal cell. </w:t>
            </w:r>
          </w:p>
          <w:p w14:paraId="12425721" w14:textId="77777777" w:rsidR="00E74AFD" w:rsidRDefault="001D4814">
            <w:pPr>
              <w:spacing w:after="132" w:line="259" w:lineRule="auto"/>
              <w:ind w:left="0" w:right="0" w:firstLine="0"/>
            </w:pPr>
            <w:r>
              <w:t xml:space="preserve">On each cell, add labels showing each of the structures in the table, if they exist. </w:t>
            </w:r>
          </w:p>
          <w:p w14:paraId="16153EE5" w14:textId="77777777" w:rsidR="00E74AFD" w:rsidRDefault="001D4814">
            <w:pPr>
              <w:spacing w:after="132" w:line="259" w:lineRule="auto"/>
              <w:ind w:left="0" w:right="0" w:firstLine="0"/>
            </w:pPr>
            <w:r>
              <w:t xml:space="preserve"> </w:t>
            </w:r>
          </w:p>
          <w:p w14:paraId="481A899E" w14:textId="77777777" w:rsidR="00E74AFD" w:rsidRDefault="001D4814">
            <w:pPr>
              <w:spacing w:after="132" w:line="259" w:lineRule="auto"/>
              <w:ind w:left="0" w:right="0" w:firstLine="0"/>
            </w:pPr>
            <w:r>
              <w:t xml:space="preserve"> </w:t>
            </w:r>
          </w:p>
          <w:p w14:paraId="3D1E559B" w14:textId="77777777" w:rsidR="00E74AFD" w:rsidRDefault="001D4814">
            <w:pPr>
              <w:spacing w:after="132" w:line="259" w:lineRule="auto"/>
              <w:ind w:left="0" w:right="0" w:firstLine="0"/>
            </w:pPr>
            <w:r>
              <w:t xml:space="preserve"> </w:t>
            </w:r>
          </w:p>
          <w:p w14:paraId="4FC6E1AA" w14:textId="77777777" w:rsidR="00E74AFD" w:rsidRDefault="001D4814">
            <w:pPr>
              <w:spacing w:after="132" w:line="259" w:lineRule="auto"/>
              <w:ind w:left="0" w:right="0" w:firstLine="0"/>
            </w:pPr>
            <w:r>
              <w:t xml:space="preserve"> </w:t>
            </w:r>
          </w:p>
          <w:p w14:paraId="1BCC261B" w14:textId="77777777" w:rsidR="00E74AFD" w:rsidRDefault="001D4814">
            <w:pPr>
              <w:spacing w:after="133" w:line="259" w:lineRule="auto"/>
              <w:ind w:left="0" w:right="0" w:firstLine="0"/>
            </w:pPr>
            <w:r>
              <w:t xml:space="preserve"> </w:t>
            </w:r>
          </w:p>
          <w:p w14:paraId="01DE8A24" w14:textId="77777777" w:rsidR="00E74AFD" w:rsidRDefault="001D4814">
            <w:pPr>
              <w:spacing w:after="132" w:line="259" w:lineRule="auto"/>
              <w:ind w:left="0" w:right="0" w:firstLine="0"/>
            </w:pPr>
            <w:r>
              <w:t xml:space="preserve"> </w:t>
            </w:r>
          </w:p>
          <w:p w14:paraId="5166409F" w14:textId="77777777" w:rsidR="00E74AFD" w:rsidRDefault="001D4814">
            <w:pPr>
              <w:spacing w:after="132" w:line="259" w:lineRule="auto"/>
              <w:ind w:left="0" w:right="0" w:firstLine="0"/>
            </w:pPr>
            <w:r>
              <w:t xml:space="preserve"> </w:t>
            </w:r>
          </w:p>
          <w:p w14:paraId="5ACA00C9" w14:textId="77777777" w:rsidR="00E74AFD" w:rsidRDefault="001D4814">
            <w:pPr>
              <w:spacing w:after="132" w:line="259" w:lineRule="auto"/>
              <w:ind w:left="0" w:right="0" w:firstLine="0"/>
            </w:pPr>
            <w:r>
              <w:t xml:space="preserve"> </w:t>
            </w:r>
          </w:p>
          <w:p w14:paraId="128CF484" w14:textId="77777777" w:rsidR="00E74AFD" w:rsidRDefault="001D4814">
            <w:pPr>
              <w:spacing w:after="132" w:line="259" w:lineRule="auto"/>
              <w:ind w:left="0" w:right="0" w:firstLine="0"/>
            </w:pPr>
            <w:r>
              <w:t xml:space="preserve"> </w:t>
            </w:r>
          </w:p>
          <w:p w14:paraId="448D2918" w14:textId="77777777" w:rsidR="00E74AFD" w:rsidRDefault="001D4814">
            <w:pPr>
              <w:spacing w:after="132" w:line="259" w:lineRule="auto"/>
              <w:ind w:left="0" w:right="0" w:firstLine="0"/>
            </w:pPr>
            <w:r>
              <w:t xml:space="preserve"> </w:t>
            </w:r>
          </w:p>
          <w:p w14:paraId="766E5FF2" w14:textId="77777777" w:rsidR="00E74AFD" w:rsidRDefault="001D4814">
            <w:pPr>
              <w:spacing w:after="132" w:line="259" w:lineRule="auto"/>
              <w:ind w:left="0" w:right="0" w:firstLine="0"/>
            </w:pPr>
            <w:r>
              <w:t xml:space="preserve"> </w:t>
            </w:r>
          </w:p>
          <w:p w14:paraId="0363CC24" w14:textId="77777777" w:rsidR="00E74AFD" w:rsidRDefault="001D4814">
            <w:pPr>
              <w:spacing w:after="132" w:line="259" w:lineRule="auto"/>
              <w:ind w:left="0" w:right="0" w:firstLine="0"/>
            </w:pPr>
            <w:r>
              <w:t xml:space="preserve"> </w:t>
            </w:r>
          </w:p>
          <w:p w14:paraId="269B330F" w14:textId="77777777" w:rsidR="00E74AFD" w:rsidRDefault="001D4814">
            <w:pPr>
              <w:spacing w:after="133" w:line="259" w:lineRule="auto"/>
              <w:ind w:left="0" w:right="0" w:firstLine="0"/>
            </w:pPr>
            <w:r>
              <w:t xml:space="preserve"> </w:t>
            </w:r>
          </w:p>
          <w:p w14:paraId="2B027FD9" w14:textId="77777777" w:rsidR="00E74AFD" w:rsidRDefault="001D4814">
            <w:pPr>
              <w:spacing w:after="132" w:line="259" w:lineRule="auto"/>
              <w:ind w:left="0" w:right="0" w:firstLine="0"/>
            </w:pPr>
            <w:r>
              <w:t xml:space="preserve"> </w:t>
            </w:r>
          </w:p>
          <w:p w14:paraId="19EF608E" w14:textId="77777777" w:rsidR="00E74AFD" w:rsidRDefault="001D4814">
            <w:pPr>
              <w:spacing w:after="132" w:line="259" w:lineRule="auto"/>
              <w:ind w:left="0" w:right="0" w:firstLine="0"/>
            </w:pPr>
            <w:r>
              <w:t xml:space="preserve"> </w:t>
            </w:r>
          </w:p>
          <w:p w14:paraId="0F57EE52" w14:textId="77777777" w:rsidR="00E74AFD" w:rsidRDefault="001D4814">
            <w:pPr>
              <w:spacing w:after="132" w:line="259" w:lineRule="auto"/>
              <w:ind w:left="0" w:right="0" w:firstLine="0"/>
            </w:pPr>
            <w:r>
              <w:t xml:space="preserve"> </w:t>
            </w:r>
          </w:p>
          <w:p w14:paraId="3B5E8540" w14:textId="77777777" w:rsidR="00E74AFD" w:rsidRDefault="001D4814">
            <w:pPr>
              <w:spacing w:after="132" w:line="259" w:lineRule="auto"/>
              <w:ind w:left="0" w:right="0" w:firstLine="0"/>
            </w:pPr>
            <w:r>
              <w:t xml:space="preserve"> </w:t>
            </w:r>
          </w:p>
          <w:p w14:paraId="342AAA56" w14:textId="77777777" w:rsidR="00E74AFD" w:rsidRDefault="001D4814">
            <w:pPr>
              <w:spacing w:after="132" w:line="259" w:lineRule="auto"/>
              <w:ind w:left="0" w:right="0" w:firstLine="0"/>
            </w:pPr>
            <w:r>
              <w:t xml:space="preserve"> </w:t>
            </w:r>
          </w:p>
          <w:p w14:paraId="63D58706" w14:textId="77777777" w:rsidR="00E74AFD" w:rsidRDefault="001D4814">
            <w:pPr>
              <w:spacing w:after="132" w:line="259" w:lineRule="auto"/>
              <w:ind w:left="0" w:right="0" w:firstLine="0"/>
            </w:pPr>
            <w:r>
              <w:t xml:space="preserve"> </w:t>
            </w:r>
          </w:p>
          <w:p w14:paraId="11A9CC98" w14:textId="77777777" w:rsidR="00E74AFD" w:rsidRDefault="001D4814">
            <w:pPr>
              <w:spacing w:after="133" w:line="259" w:lineRule="auto"/>
              <w:ind w:left="0" w:right="0" w:firstLine="0"/>
            </w:pPr>
            <w:r>
              <w:t xml:space="preserve"> </w:t>
            </w:r>
          </w:p>
          <w:p w14:paraId="3A1AADC6" w14:textId="77777777" w:rsidR="00E74AFD" w:rsidRDefault="001D4814">
            <w:pPr>
              <w:spacing w:after="130" w:line="259" w:lineRule="auto"/>
              <w:ind w:left="0" w:right="0" w:firstLine="0"/>
            </w:pPr>
            <w:r>
              <w:t xml:space="preserve"> </w:t>
            </w:r>
          </w:p>
          <w:p w14:paraId="2C895481" w14:textId="77777777" w:rsidR="00E74AFD" w:rsidRDefault="001D4814">
            <w:pPr>
              <w:spacing w:after="132" w:line="259" w:lineRule="auto"/>
              <w:ind w:left="0" w:right="0" w:firstLine="0"/>
            </w:pPr>
            <w:r>
              <w:t xml:space="preserve"> </w:t>
            </w:r>
          </w:p>
          <w:p w14:paraId="2B7BAEF5" w14:textId="77777777" w:rsidR="00E74AFD" w:rsidRDefault="001D4814">
            <w:pPr>
              <w:spacing w:after="132" w:line="259" w:lineRule="auto"/>
              <w:ind w:left="0" w:right="0" w:firstLine="0"/>
            </w:pPr>
            <w:r>
              <w:t xml:space="preserve"> </w:t>
            </w:r>
          </w:p>
          <w:p w14:paraId="42F3BB87" w14:textId="77777777" w:rsidR="00E74AFD" w:rsidRDefault="001D4814">
            <w:pPr>
              <w:spacing w:after="132" w:line="259" w:lineRule="auto"/>
              <w:ind w:left="0" w:right="0" w:firstLine="0"/>
            </w:pPr>
            <w:r>
              <w:t xml:space="preserve"> </w:t>
            </w:r>
          </w:p>
          <w:p w14:paraId="1B6E11AC" w14:textId="77777777" w:rsidR="00E74AFD" w:rsidRDefault="001D4814">
            <w:pPr>
              <w:spacing w:after="132" w:line="259" w:lineRule="auto"/>
              <w:ind w:left="0" w:right="0" w:firstLine="0"/>
            </w:pPr>
            <w:r>
              <w:t xml:space="preserve"> </w:t>
            </w:r>
          </w:p>
          <w:p w14:paraId="68A8AEFA" w14:textId="77777777" w:rsidR="00E74AFD" w:rsidRDefault="001D4814">
            <w:pPr>
              <w:spacing w:after="132" w:line="259" w:lineRule="auto"/>
              <w:ind w:left="0" w:right="0" w:firstLine="0"/>
            </w:pPr>
            <w:r>
              <w:t xml:space="preserve"> </w:t>
            </w:r>
          </w:p>
          <w:p w14:paraId="2A4D8F34" w14:textId="77777777" w:rsidR="00E74AFD" w:rsidRDefault="001D4814">
            <w:pPr>
              <w:spacing w:after="133" w:line="259" w:lineRule="auto"/>
              <w:ind w:left="0" w:right="0" w:firstLine="0"/>
            </w:pPr>
            <w:r>
              <w:t xml:space="preserve"> </w:t>
            </w:r>
          </w:p>
          <w:p w14:paraId="2990341A" w14:textId="1BB3B588" w:rsidR="00E74AFD" w:rsidRDefault="00E74AFD" w:rsidP="00E35945">
            <w:pPr>
              <w:spacing w:after="132" w:line="259" w:lineRule="auto"/>
              <w:ind w:left="0" w:right="0" w:firstLine="0"/>
            </w:pPr>
          </w:p>
        </w:tc>
      </w:tr>
    </w:tbl>
    <w:p w14:paraId="5010059B" w14:textId="77777777" w:rsidR="00E74AFD" w:rsidRDefault="001D4814">
      <w:pPr>
        <w:pStyle w:val="Heading1"/>
        <w:ind w:left="581"/>
      </w:pPr>
      <w:bookmarkStart w:id="5" w:name="_Toc51746"/>
      <w:r>
        <w:lastRenderedPageBreak/>
        <w:t xml:space="preserve">Photosynthesis and respiration </w:t>
      </w:r>
      <w:bookmarkEnd w:id="5"/>
    </w:p>
    <w:p w14:paraId="3F256090" w14:textId="46DAA65C" w:rsidR="00E74AFD" w:rsidRDefault="001D4814" w:rsidP="00F47D32">
      <w:pPr>
        <w:ind w:left="581"/>
      </w:pPr>
      <w:r>
        <w:t xml:space="preserve">Two of the most important reactions that take place in living things are photosynthesis and respiration. They both involve transfer of energy. </w:t>
      </w:r>
    </w:p>
    <w:tbl>
      <w:tblPr>
        <w:tblStyle w:val="TableGrid"/>
        <w:tblW w:w="9193" w:type="dxa"/>
        <w:tblInd w:w="586" w:type="dxa"/>
        <w:tblCellMar>
          <w:left w:w="108" w:type="dxa"/>
          <w:bottom w:w="13" w:type="dxa"/>
          <w:right w:w="113" w:type="dxa"/>
        </w:tblCellMar>
        <w:tblLook w:val="04A0" w:firstRow="1" w:lastRow="0" w:firstColumn="1" w:lastColumn="0" w:noHBand="0" w:noVBand="1"/>
      </w:tblPr>
      <w:tblGrid>
        <w:gridCol w:w="9344"/>
      </w:tblGrid>
      <w:tr w:rsidR="00E74AFD" w14:paraId="5BF0A491" w14:textId="77777777">
        <w:trPr>
          <w:trHeight w:val="535"/>
        </w:trPr>
        <w:tc>
          <w:tcPr>
            <w:tcW w:w="9193" w:type="dxa"/>
            <w:tcBorders>
              <w:top w:val="single" w:sz="4" w:space="0" w:color="000000"/>
              <w:left w:val="single" w:sz="4" w:space="0" w:color="000000"/>
              <w:bottom w:val="single" w:sz="8" w:space="0" w:color="4F81BD"/>
              <w:right w:val="single" w:sz="4" w:space="0" w:color="000000"/>
            </w:tcBorders>
            <w:shd w:val="clear" w:color="auto" w:fill="4F81BD"/>
            <w:vAlign w:val="bottom"/>
          </w:tcPr>
          <w:p w14:paraId="17F638E0" w14:textId="77777777" w:rsidR="00E74AFD" w:rsidRDefault="001D4814">
            <w:pPr>
              <w:spacing w:after="0" w:line="259" w:lineRule="auto"/>
              <w:ind w:left="0" w:right="0" w:firstLine="0"/>
            </w:pPr>
            <w:r>
              <w:rPr>
                <w:sz w:val="28"/>
              </w:rPr>
              <w:t xml:space="preserve">Activity 6 </w:t>
            </w:r>
          </w:p>
        </w:tc>
      </w:tr>
      <w:tr w:rsidR="00E74AFD" w14:paraId="7543C833" w14:textId="77777777">
        <w:trPr>
          <w:trHeight w:val="11512"/>
        </w:trPr>
        <w:tc>
          <w:tcPr>
            <w:tcW w:w="9193" w:type="dxa"/>
            <w:tcBorders>
              <w:top w:val="single" w:sz="8" w:space="0" w:color="4F81BD"/>
              <w:left w:val="single" w:sz="8" w:space="0" w:color="4F81BD"/>
              <w:bottom w:val="single" w:sz="8" w:space="0" w:color="4F81BD"/>
              <w:right w:val="single" w:sz="8" w:space="0" w:color="4F81BD"/>
            </w:tcBorders>
            <w:vAlign w:val="bottom"/>
          </w:tcPr>
          <w:p w14:paraId="39E63B8C" w14:textId="32920363" w:rsidR="00E74AFD" w:rsidRDefault="001D4814">
            <w:pPr>
              <w:spacing w:after="0" w:line="259" w:lineRule="auto"/>
              <w:ind w:left="0" w:right="0" w:firstLine="0"/>
            </w:pPr>
            <w:r>
              <w:t xml:space="preserve">Complete the table. </w:t>
            </w:r>
          </w:p>
          <w:p w14:paraId="2698C1DC" w14:textId="3A7A2298" w:rsidR="00F47D32" w:rsidRDefault="00F47D32">
            <w:pPr>
              <w:spacing w:after="0" w:line="259" w:lineRule="auto"/>
              <w:ind w:left="0" w:right="0" w:firstLine="0"/>
            </w:pPr>
            <w:r>
              <w:t>Which of the answers for aerobic respiration would be different for anaerobic respiration? Add these answers to the table in a different colour.</w:t>
            </w:r>
          </w:p>
          <w:tbl>
            <w:tblPr>
              <w:tblStyle w:val="TableGrid"/>
              <w:tblW w:w="9113" w:type="dxa"/>
              <w:tblInd w:w="5" w:type="dxa"/>
              <w:tblCellMar>
                <w:top w:w="214" w:type="dxa"/>
                <w:bottom w:w="6" w:type="dxa"/>
                <w:right w:w="35" w:type="dxa"/>
              </w:tblCellMar>
              <w:tblLook w:val="04A0" w:firstRow="1" w:lastRow="0" w:firstColumn="1" w:lastColumn="0" w:noHBand="0" w:noVBand="1"/>
            </w:tblPr>
            <w:tblGrid>
              <w:gridCol w:w="3002"/>
              <w:gridCol w:w="778"/>
              <w:gridCol w:w="2320"/>
              <w:gridCol w:w="3013"/>
            </w:tblGrid>
            <w:tr w:rsidR="00E74AFD" w14:paraId="6064892F" w14:textId="77777777" w:rsidTr="00F47D32">
              <w:trPr>
                <w:trHeight w:val="366"/>
              </w:trPr>
              <w:tc>
                <w:tcPr>
                  <w:tcW w:w="3002" w:type="dxa"/>
                  <w:tcBorders>
                    <w:top w:val="nil"/>
                    <w:left w:val="nil"/>
                    <w:bottom w:val="single" w:sz="4" w:space="0" w:color="000000"/>
                    <w:right w:val="single" w:sz="4" w:space="0" w:color="000000"/>
                  </w:tcBorders>
                  <w:vAlign w:val="bottom"/>
                </w:tcPr>
                <w:p w14:paraId="508740C7" w14:textId="77777777" w:rsidR="00E74AFD" w:rsidRDefault="001D4814">
                  <w:pPr>
                    <w:spacing w:after="0" w:line="259" w:lineRule="auto"/>
                    <w:ind w:left="108" w:right="0" w:firstLine="0"/>
                  </w:pPr>
                  <w:r>
                    <w:t xml:space="preserve"> </w:t>
                  </w:r>
                </w:p>
              </w:tc>
              <w:tc>
                <w:tcPr>
                  <w:tcW w:w="778" w:type="dxa"/>
                  <w:tcBorders>
                    <w:top w:val="single" w:sz="4" w:space="0" w:color="000000"/>
                    <w:left w:val="single" w:sz="4" w:space="0" w:color="000000"/>
                    <w:bottom w:val="single" w:sz="4" w:space="0" w:color="000000"/>
                    <w:right w:val="nil"/>
                  </w:tcBorders>
                </w:tcPr>
                <w:p w14:paraId="6FCCE0BE" w14:textId="77777777" w:rsidR="00E74AFD" w:rsidRDefault="00E74AFD">
                  <w:pPr>
                    <w:spacing w:after="160" w:line="259" w:lineRule="auto"/>
                    <w:ind w:left="0" w:right="0" w:firstLine="0"/>
                  </w:pPr>
                </w:p>
              </w:tc>
              <w:tc>
                <w:tcPr>
                  <w:tcW w:w="2320" w:type="dxa"/>
                  <w:tcBorders>
                    <w:top w:val="single" w:sz="4" w:space="0" w:color="000000"/>
                    <w:left w:val="nil"/>
                    <w:bottom w:val="single" w:sz="4" w:space="0" w:color="000000"/>
                    <w:right w:val="single" w:sz="4" w:space="0" w:color="000000"/>
                  </w:tcBorders>
                  <w:vAlign w:val="bottom"/>
                </w:tcPr>
                <w:p w14:paraId="21D6B9AF" w14:textId="77777777" w:rsidR="00E74AFD" w:rsidRDefault="001D4814">
                  <w:pPr>
                    <w:spacing w:after="0" w:line="259" w:lineRule="auto"/>
                    <w:ind w:left="0" w:right="0" w:firstLine="0"/>
                  </w:pPr>
                  <w:r>
                    <w:t xml:space="preserve">Photosynthesis </w:t>
                  </w:r>
                </w:p>
              </w:tc>
              <w:tc>
                <w:tcPr>
                  <w:tcW w:w="3013" w:type="dxa"/>
                  <w:tcBorders>
                    <w:top w:val="single" w:sz="4" w:space="0" w:color="000000"/>
                    <w:left w:val="single" w:sz="4" w:space="0" w:color="000000"/>
                    <w:bottom w:val="single" w:sz="4" w:space="0" w:color="000000"/>
                    <w:right w:val="single" w:sz="4" w:space="0" w:color="000000"/>
                  </w:tcBorders>
                  <w:vAlign w:val="bottom"/>
                </w:tcPr>
                <w:p w14:paraId="459E2E57" w14:textId="77777777" w:rsidR="00E74AFD" w:rsidRDefault="001D4814">
                  <w:pPr>
                    <w:spacing w:after="0" w:line="259" w:lineRule="auto"/>
                    <w:ind w:left="54" w:right="0" w:firstLine="0"/>
                    <w:jc w:val="center"/>
                  </w:pPr>
                  <w:r>
                    <w:t xml:space="preserve">Aerobic respiration </w:t>
                  </w:r>
                </w:p>
              </w:tc>
            </w:tr>
            <w:tr w:rsidR="00E74AFD" w14:paraId="0DF5C2DD" w14:textId="77777777" w:rsidTr="00F47D32">
              <w:trPr>
                <w:trHeight w:val="641"/>
              </w:trPr>
              <w:tc>
                <w:tcPr>
                  <w:tcW w:w="3002" w:type="dxa"/>
                  <w:tcBorders>
                    <w:top w:val="single" w:sz="4" w:space="0" w:color="000000"/>
                    <w:left w:val="single" w:sz="4" w:space="0" w:color="000000"/>
                    <w:bottom w:val="single" w:sz="4" w:space="0" w:color="000000"/>
                    <w:right w:val="single" w:sz="4" w:space="0" w:color="000000"/>
                  </w:tcBorders>
                  <w:vAlign w:val="bottom"/>
                </w:tcPr>
                <w:p w14:paraId="0BEFB827" w14:textId="77777777" w:rsidR="00E74AFD" w:rsidRDefault="001D4814">
                  <w:pPr>
                    <w:spacing w:after="146" w:line="246" w:lineRule="auto"/>
                    <w:ind w:left="108" w:right="0" w:firstLine="0"/>
                  </w:pPr>
                  <w:r>
                    <w:t xml:space="preserve">Which organisms carry out this process? </w:t>
                  </w:r>
                </w:p>
                <w:p w14:paraId="06786F1D" w14:textId="77777777" w:rsidR="00E74AFD" w:rsidRDefault="001D4814">
                  <w:pPr>
                    <w:spacing w:after="0" w:line="259" w:lineRule="auto"/>
                    <w:ind w:left="108" w:right="0" w:firstLine="0"/>
                  </w:pPr>
                  <w:r>
                    <w:t xml:space="preserve"> </w:t>
                  </w:r>
                </w:p>
              </w:tc>
              <w:tc>
                <w:tcPr>
                  <w:tcW w:w="778" w:type="dxa"/>
                  <w:tcBorders>
                    <w:top w:val="single" w:sz="4" w:space="0" w:color="000000"/>
                    <w:left w:val="single" w:sz="4" w:space="0" w:color="000000"/>
                    <w:bottom w:val="single" w:sz="4" w:space="0" w:color="000000"/>
                    <w:right w:val="nil"/>
                  </w:tcBorders>
                </w:tcPr>
                <w:p w14:paraId="554B4ED3" w14:textId="77777777" w:rsidR="00E74AFD" w:rsidRDefault="001D4814">
                  <w:pPr>
                    <w:spacing w:after="0" w:line="259" w:lineRule="auto"/>
                    <w:ind w:left="106" w:right="0" w:firstLine="0"/>
                  </w:pPr>
                  <w:r>
                    <w:t xml:space="preserve"> </w:t>
                  </w:r>
                </w:p>
              </w:tc>
              <w:tc>
                <w:tcPr>
                  <w:tcW w:w="2320" w:type="dxa"/>
                  <w:tcBorders>
                    <w:top w:val="single" w:sz="4" w:space="0" w:color="000000"/>
                    <w:left w:val="nil"/>
                    <w:bottom w:val="single" w:sz="4" w:space="0" w:color="000000"/>
                    <w:right w:val="single" w:sz="4" w:space="0" w:color="000000"/>
                  </w:tcBorders>
                </w:tcPr>
                <w:p w14:paraId="451BE3B2" w14:textId="77777777" w:rsidR="00E74AFD" w:rsidRDefault="00E74AFD">
                  <w:pPr>
                    <w:spacing w:after="160" w:line="259" w:lineRule="auto"/>
                    <w:ind w:left="0" w:right="0" w:firstLine="0"/>
                  </w:pPr>
                </w:p>
              </w:tc>
              <w:tc>
                <w:tcPr>
                  <w:tcW w:w="3013" w:type="dxa"/>
                  <w:tcBorders>
                    <w:top w:val="single" w:sz="4" w:space="0" w:color="000000"/>
                    <w:left w:val="single" w:sz="4" w:space="0" w:color="000000"/>
                    <w:bottom w:val="single" w:sz="4" w:space="0" w:color="000000"/>
                    <w:right w:val="single" w:sz="4" w:space="0" w:color="000000"/>
                  </w:tcBorders>
                </w:tcPr>
                <w:p w14:paraId="59FB04D8" w14:textId="77777777" w:rsidR="00E74AFD" w:rsidRDefault="001D4814">
                  <w:pPr>
                    <w:spacing w:after="0" w:line="259" w:lineRule="auto"/>
                    <w:ind w:left="108" w:right="0" w:firstLine="0"/>
                  </w:pPr>
                  <w:r>
                    <w:t xml:space="preserve"> </w:t>
                  </w:r>
                </w:p>
              </w:tc>
            </w:tr>
            <w:tr w:rsidR="00E74AFD" w14:paraId="014808DB" w14:textId="77777777" w:rsidTr="00F47D32">
              <w:trPr>
                <w:trHeight w:val="727"/>
              </w:trPr>
              <w:tc>
                <w:tcPr>
                  <w:tcW w:w="3002" w:type="dxa"/>
                  <w:tcBorders>
                    <w:top w:val="single" w:sz="4" w:space="0" w:color="000000"/>
                    <w:left w:val="single" w:sz="4" w:space="0" w:color="000000"/>
                    <w:bottom w:val="single" w:sz="4" w:space="0" w:color="000000"/>
                    <w:right w:val="single" w:sz="4" w:space="0" w:color="000000"/>
                  </w:tcBorders>
                  <w:vAlign w:val="bottom"/>
                </w:tcPr>
                <w:p w14:paraId="28415D72" w14:textId="77777777" w:rsidR="00E74AFD" w:rsidRDefault="001D4814">
                  <w:pPr>
                    <w:spacing w:after="0" w:line="259" w:lineRule="auto"/>
                    <w:ind w:left="108" w:right="0" w:firstLine="0"/>
                  </w:pPr>
                  <w:r>
                    <w:t xml:space="preserve">Where in the organisms does the process take place? </w:t>
                  </w:r>
                </w:p>
              </w:tc>
              <w:tc>
                <w:tcPr>
                  <w:tcW w:w="778" w:type="dxa"/>
                  <w:tcBorders>
                    <w:top w:val="single" w:sz="4" w:space="0" w:color="000000"/>
                    <w:left w:val="single" w:sz="4" w:space="0" w:color="000000"/>
                    <w:bottom w:val="single" w:sz="4" w:space="0" w:color="000000"/>
                    <w:right w:val="nil"/>
                  </w:tcBorders>
                </w:tcPr>
                <w:p w14:paraId="6EAAAAFD" w14:textId="77777777" w:rsidR="00E74AFD" w:rsidRDefault="001D4814">
                  <w:pPr>
                    <w:spacing w:after="0" w:line="259" w:lineRule="auto"/>
                    <w:ind w:left="106" w:right="0" w:firstLine="0"/>
                  </w:pPr>
                  <w:r>
                    <w:t xml:space="preserve"> </w:t>
                  </w:r>
                </w:p>
              </w:tc>
              <w:tc>
                <w:tcPr>
                  <w:tcW w:w="2320" w:type="dxa"/>
                  <w:tcBorders>
                    <w:top w:val="single" w:sz="4" w:space="0" w:color="000000"/>
                    <w:left w:val="nil"/>
                    <w:bottom w:val="single" w:sz="4" w:space="0" w:color="000000"/>
                    <w:right w:val="single" w:sz="4" w:space="0" w:color="000000"/>
                  </w:tcBorders>
                </w:tcPr>
                <w:p w14:paraId="246E9E2E" w14:textId="77777777" w:rsidR="00E74AFD" w:rsidRDefault="00E74AFD">
                  <w:pPr>
                    <w:spacing w:after="160" w:line="259" w:lineRule="auto"/>
                    <w:ind w:left="0" w:right="0" w:firstLine="0"/>
                  </w:pPr>
                </w:p>
              </w:tc>
              <w:tc>
                <w:tcPr>
                  <w:tcW w:w="3013" w:type="dxa"/>
                  <w:tcBorders>
                    <w:top w:val="single" w:sz="4" w:space="0" w:color="000000"/>
                    <w:left w:val="single" w:sz="4" w:space="0" w:color="000000"/>
                    <w:bottom w:val="single" w:sz="4" w:space="0" w:color="000000"/>
                    <w:right w:val="single" w:sz="4" w:space="0" w:color="000000"/>
                  </w:tcBorders>
                </w:tcPr>
                <w:p w14:paraId="42B6FE56" w14:textId="77777777" w:rsidR="00E74AFD" w:rsidRDefault="001D4814">
                  <w:pPr>
                    <w:spacing w:after="0" w:line="259" w:lineRule="auto"/>
                    <w:ind w:left="108" w:right="0" w:firstLine="0"/>
                  </w:pPr>
                  <w:r>
                    <w:t xml:space="preserve"> </w:t>
                  </w:r>
                </w:p>
              </w:tc>
            </w:tr>
            <w:tr w:rsidR="00E74AFD" w14:paraId="221F2037" w14:textId="77777777" w:rsidTr="00F47D32">
              <w:trPr>
                <w:trHeight w:val="831"/>
              </w:trPr>
              <w:tc>
                <w:tcPr>
                  <w:tcW w:w="3002" w:type="dxa"/>
                  <w:tcBorders>
                    <w:top w:val="single" w:sz="4" w:space="0" w:color="000000"/>
                    <w:left w:val="single" w:sz="4" w:space="0" w:color="000000"/>
                    <w:bottom w:val="single" w:sz="4" w:space="0" w:color="000000"/>
                    <w:right w:val="single" w:sz="4" w:space="0" w:color="000000"/>
                  </w:tcBorders>
                  <w:vAlign w:val="bottom"/>
                </w:tcPr>
                <w:p w14:paraId="43886458" w14:textId="77777777" w:rsidR="00E74AFD" w:rsidRDefault="001D4814">
                  <w:pPr>
                    <w:spacing w:after="149" w:line="246" w:lineRule="auto"/>
                    <w:ind w:left="108" w:right="0" w:firstLine="0"/>
                  </w:pPr>
                  <w:r>
                    <w:t xml:space="preserve">Energy store at the beginning of the process </w:t>
                  </w:r>
                </w:p>
                <w:p w14:paraId="627E52F1" w14:textId="77777777" w:rsidR="00E74AFD" w:rsidRDefault="001D4814">
                  <w:pPr>
                    <w:spacing w:after="0" w:line="259" w:lineRule="auto"/>
                    <w:ind w:left="108" w:right="0" w:firstLine="0"/>
                  </w:pPr>
                  <w:r>
                    <w:t xml:space="preserve"> </w:t>
                  </w:r>
                </w:p>
              </w:tc>
              <w:tc>
                <w:tcPr>
                  <w:tcW w:w="778" w:type="dxa"/>
                  <w:tcBorders>
                    <w:top w:val="single" w:sz="4" w:space="0" w:color="000000"/>
                    <w:left w:val="single" w:sz="4" w:space="0" w:color="000000"/>
                    <w:bottom w:val="single" w:sz="4" w:space="0" w:color="000000"/>
                    <w:right w:val="nil"/>
                  </w:tcBorders>
                </w:tcPr>
                <w:p w14:paraId="2340DE17" w14:textId="77777777" w:rsidR="00E74AFD" w:rsidRDefault="001D4814">
                  <w:pPr>
                    <w:spacing w:after="0" w:line="259" w:lineRule="auto"/>
                    <w:ind w:left="106" w:right="0" w:firstLine="0"/>
                  </w:pPr>
                  <w:r>
                    <w:t xml:space="preserve">Sun </w:t>
                  </w:r>
                </w:p>
              </w:tc>
              <w:tc>
                <w:tcPr>
                  <w:tcW w:w="2320" w:type="dxa"/>
                  <w:tcBorders>
                    <w:top w:val="single" w:sz="4" w:space="0" w:color="000000"/>
                    <w:left w:val="nil"/>
                    <w:bottom w:val="single" w:sz="4" w:space="0" w:color="000000"/>
                    <w:right w:val="single" w:sz="4" w:space="0" w:color="000000"/>
                  </w:tcBorders>
                </w:tcPr>
                <w:p w14:paraId="0A94D979" w14:textId="77777777" w:rsidR="00E74AFD" w:rsidRDefault="00E74AFD">
                  <w:pPr>
                    <w:spacing w:after="160" w:line="259" w:lineRule="auto"/>
                    <w:ind w:left="0" w:right="0" w:firstLine="0"/>
                  </w:pPr>
                </w:p>
              </w:tc>
              <w:tc>
                <w:tcPr>
                  <w:tcW w:w="3013" w:type="dxa"/>
                  <w:tcBorders>
                    <w:top w:val="single" w:sz="4" w:space="0" w:color="000000"/>
                    <w:left w:val="single" w:sz="4" w:space="0" w:color="000000"/>
                    <w:bottom w:val="single" w:sz="4" w:space="0" w:color="000000"/>
                    <w:right w:val="single" w:sz="4" w:space="0" w:color="000000"/>
                  </w:tcBorders>
                </w:tcPr>
                <w:p w14:paraId="0B67A484" w14:textId="77777777" w:rsidR="00E74AFD" w:rsidRDefault="001D4814">
                  <w:pPr>
                    <w:spacing w:after="0" w:line="259" w:lineRule="auto"/>
                    <w:ind w:left="108" w:right="0" w:firstLine="0"/>
                  </w:pPr>
                  <w:r>
                    <w:t xml:space="preserve"> </w:t>
                  </w:r>
                </w:p>
              </w:tc>
            </w:tr>
            <w:tr w:rsidR="00E74AFD" w14:paraId="1BB30C97" w14:textId="77777777" w:rsidTr="00F47D32">
              <w:trPr>
                <w:trHeight w:val="830"/>
              </w:trPr>
              <w:tc>
                <w:tcPr>
                  <w:tcW w:w="3002" w:type="dxa"/>
                  <w:tcBorders>
                    <w:top w:val="single" w:sz="4" w:space="0" w:color="000000"/>
                    <w:left w:val="single" w:sz="4" w:space="0" w:color="000000"/>
                    <w:bottom w:val="single" w:sz="4" w:space="0" w:color="000000"/>
                    <w:right w:val="single" w:sz="4" w:space="0" w:color="000000"/>
                  </w:tcBorders>
                  <w:vAlign w:val="bottom"/>
                </w:tcPr>
                <w:p w14:paraId="1F23A3AB" w14:textId="77777777" w:rsidR="00E74AFD" w:rsidRDefault="001D4814">
                  <w:pPr>
                    <w:spacing w:after="146" w:line="246" w:lineRule="auto"/>
                    <w:ind w:left="108" w:right="0" w:firstLine="0"/>
                  </w:pPr>
                  <w:r>
                    <w:t xml:space="preserve">Energy store at the end of the process </w:t>
                  </w:r>
                </w:p>
                <w:p w14:paraId="354A87C0" w14:textId="77777777" w:rsidR="00E74AFD" w:rsidRDefault="001D4814">
                  <w:pPr>
                    <w:spacing w:after="0" w:line="259" w:lineRule="auto"/>
                    <w:ind w:left="108" w:right="0" w:firstLine="0"/>
                  </w:pPr>
                  <w:r>
                    <w:t xml:space="preserve"> </w:t>
                  </w:r>
                </w:p>
              </w:tc>
              <w:tc>
                <w:tcPr>
                  <w:tcW w:w="778" w:type="dxa"/>
                  <w:tcBorders>
                    <w:top w:val="single" w:sz="4" w:space="0" w:color="000000"/>
                    <w:left w:val="single" w:sz="4" w:space="0" w:color="000000"/>
                    <w:bottom w:val="single" w:sz="4" w:space="0" w:color="000000"/>
                    <w:right w:val="nil"/>
                  </w:tcBorders>
                </w:tcPr>
                <w:p w14:paraId="0746A62C" w14:textId="77777777" w:rsidR="00E74AFD" w:rsidRDefault="001D4814">
                  <w:pPr>
                    <w:spacing w:after="0" w:line="259" w:lineRule="auto"/>
                    <w:ind w:left="106" w:right="0" w:firstLine="0"/>
                  </w:pPr>
                  <w:r>
                    <w:t xml:space="preserve"> </w:t>
                  </w:r>
                </w:p>
              </w:tc>
              <w:tc>
                <w:tcPr>
                  <w:tcW w:w="2320" w:type="dxa"/>
                  <w:tcBorders>
                    <w:top w:val="single" w:sz="4" w:space="0" w:color="000000"/>
                    <w:left w:val="nil"/>
                    <w:bottom w:val="single" w:sz="4" w:space="0" w:color="000000"/>
                    <w:right w:val="single" w:sz="4" w:space="0" w:color="000000"/>
                  </w:tcBorders>
                </w:tcPr>
                <w:p w14:paraId="3C619C28" w14:textId="77777777" w:rsidR="00E74AFD" w:rsidRDefault="00E74AFD">
                  <w:pPr>
                    <w:spacing w:after="160" w:line="259" w:lineRule="auto"/>
                    <w:ind w:left="0" w:right="0" w:firstLine="0"/>
                  </w:pPr>
                </w:p>
              </w:tc>
              <w:tc>
                <w:tcPr>
                  <w:tcW w:w="3013" w:type="dxa"/>
                  <w:tcBorders>
                    <w:top w:val="single" w:sz="4" w:space="0" w:color="000000"/>
                    <w:left w:val="single" w:sz="4" w:space="0" w:color="000000"/>
                    <w:bottom w:val="single" w:sz="4" w:space="0" w:color="000000"/>
                    <w:right w:val="single" w:sz="4" w:space="0" w:color="000000"/>
                  </w:tcBorders>
                </w:tcPr>
                <w:p w14:paraId="07B090E3" w14:textId="77777777" w:rsidR="00E74AFD" w:rsidRDefault="001D4814">
                  <w:pPr>
                    <w:spacing w:after="0" w:line="259" w:lineRule="auto"/>
                    <w:ind w:left="108" w:right="0" w:firstLine="0"/>
                  </w:pPr>
                  <w:r>
                    <w:t xml:space="preserve">In cells </w:t>
                  </w:r>
                </w:p>
              </w:tc>
            </w:tr>
            <w:tr w:rsidR="00E74AFD" w14:paraId="409EC275" w14:textId="77777777" w:rsidTr="00F47D32">
              <w:trPr>
                <w:trHeight w:val="599"/>
              </w:trPr>
              <w:tc>
                <w:tcPr>
                  <w:tcW w:w="3002" w:type="dxa"/>
                  <w:tcBorders>
                    <w:top w:val="single" w:sz="4" w:space="0" w:color="000000"/>
                    <w:left w:val="single" w:sz="4" w:space="0" w:color="000000"/>
                    <w:bottom w:val="single" w:sz="4" w:space="0" w:color="000000"/>
                    <w:right w:val="single" w:sz="4" w:space="0" w:color="000000"/>
                  </w:tcBorders>
                  <w:vAlign w:val="center"/>
                </w:tcPr>
                <w:p w14:paraId="3EF6B234" w14:textId="77777777" w:rsidR="00E74AFD" w:rsidRDefault="001D4814">
                  <w:pPr>
                    <w:spacing w:after="151" w:line="244" w:lineRule="auto"/>
                    <w:ind w:left="108" w:right="0" w:firstLine="0"/>
                  </w:pPr>
                  <w:r>
                    <w:t xml:space="preserve">Reactants needed for the process </w:t>
                  </w:r>
                </w:p>
                <w:p w14:paraId="191F5B52" w14:textId="77777777" w:rsidR="00E74AFD" w:rsidRDefault="001D4814">
                  <w:pPr>
                    <w:spacing w:after="0" w:line="259" w:lineRule="auto"/>
                    <w:ind w:left="108" w:right="0" w:firstLine="0"/>
                  </w:pPr>
                  <w:r>
                    <w:t xml:space="preserve"> </w:t>
                  </w:r>
                </w:p>
              </w:tc>
              <w:tc>
                <w:tcPr>
                  <w:tcW w:w="778" w:type="dxa"/>
                  <w:tcBorders>
                    <w:top w:val="single" w:sz="4" w:space="0" w:color="000000"/>
                    <w:left w:val="single" w:sz="4" w:space="0" w:color="000000"/>
                    <w:bottom w:val="single" w:sz="4" w:space="0" w:color="000000"/>
                    <w:right w:val="nil"/>
                  </w:tcBorders>
                </w:tcPr>
                <w:p w14:paraId="62FF17E0" w14:textId="77777777" w:rsidR="00E74AFD" w:rsidRDefault="001D4814">
                  <w:pPr>
                    <w:spacing w:after="0" w:line="259" w:lineRule="auto"/>
                    <w:ind w:left="106" w:right="0" w:firstLine="0"/>
                  </w:pPr>
                  <w:r>
                    <w:t xml:space="preserve"> </w:t>
                  </w:r>
                </w:p>
              </w:tc>
              <w:tc>
                <w:tcPr>
                  <w:tcW w:w="2320" w:type="dxa"/>
                  <w:tcBorders>
                    <w:top w:val="single" w:sz="4" w:space="0" w:color="000000"/>
                    <w:left w:val="nil"/>
                    <w:bottom w:val="single" w:sz="4" w:space="0" w:color="000000"/>
                    <w:right w:val="single" w:sz="4" w:space="0" w:color="000000"/>
                  </w:tcBorders>
                </w:tcPr>
                <w:p w14:paraId="6F43EA54" w14:textId="77777777" w:rsidR="00E74AFD" w:rsidRDefault="00E74AFD">
                  <w:pPr>
                    <w:spacing w:after="160" w:line="259" w:lineRule="auto"/>
                    <w:ind w:left="0" w:right="0" w:firstLine="0"/>
                  </w:pPr>
                </w:p>
              </w:tc>
              <w:tc>
                <w:tcPr>
                  <w:tcW w:w="3013" w:type="dxa"/>
                  <w:tcBorders>
                    <w:top w:val="single" w:sz="4" w:space="0" w:color="000000"/>
                    <w:left w:val="single" w:sz="4" w:space="0" w:color="000000"/>
                    <w:bottom w:val="single" w:sz="4" w:space="0" w:color="000000"/>
                    <w:right w:val="single" w:sz="4" w:space="0" w:color="000000"/>
                  </w:tcBorders>
                  <w:vAlign w:val="bottom"/>
                </w:tcPr>
                <w:p w14:paraId="1B817F52" w14:textId="77777777" w:rsidR="00E74AFD" w:rsidRDefault="001D4814">
                  <w:pPr>
                    <w:spacing w:after="130" w:line="259" w:lineRule="auto"/>
                    <w:ind w:left="108" w:right="0" w:firstLine="0"/>
                  </w:pPr>
                  <w:r>
                    <w:t xml:space="preserve"> </w:t>
                  </w:r>
                </w:p>
                <w:p w14:paraId="51FE285B" w14:textId="77777777" w:rsidR="00E74AFD" w:rsidRDefault="001D4814">
                  <w:pPr>
                    <w:spacing w:after="132" w:line="259" w:lineRule="auto"/>
                    <w:ind w:left="108" w:right="0" w:firstLine="0"/>
                  </w:pPr>
                  <w:r>
                    <w:t xml:space="preserve"> </w:t>
                  </w:r>
                </w:p>
                <w:p w14:paraId="1E5F1469" w14:textId="77777777" w:rsidR="00E74AFD" w:rsidRDefault="001D4814">
                  <w:pPr>
                    <w:spacing w:after="0" w:line="259" w:lineRule="auto"/>
                    <w:ind w:left="108" w:right="0" w:firstLine="0"/>
                  </w:pPr>
                  <w:r>
                    <w:t xml:space="preserve"> </w:t>
                  </w:r>
                </w:p>
              </w:tc>
            </w:tr>
            <w:tr w:rsidR="00E74AFD" w14:paraId="04889F65" w14:textId="77777777" w:rsidTr="00F47D32">
              <w:trPr>
                <w:trHeight w:val="683"/>
              </w:trPr>
              <w:tc>
                <w:tcPr>
                  <w:tcW w:w="3002" w:type="dxa"/>
                  <w:tcBorders>
                    <w:top w:val="single" w:sz="4" w:space="0" w:color="000000"/>
                    <w:left w:val="single" w:sz="4" w:space="0" w:color="000000"/>
                    <w:bottom w:val="single" w:sz="4" w:space="0" w:color="000000"/>
                    <w:right w:val="single" w:sz="4" w:space="0" w:color="000000"/>
                  </w:tcBorders>
                </w:tcPr>
                <w:p w14:paraId="2596D2D4" w14:textId="77777777" w:rsidR="00E74AFD" w:rsidRDefault="001D4814">
                  <w:pPr>
                    <w:spacing w:after="133" w:line="259" w:lineRule="auto"/>
                    <w:ind w:left="108" w:right="0" w:firstLine="0"/>
                  </w:pPr>
                  <w:r>
                    <w:t xml:space="preserve">Products of the process </w:t>
                  </w:r>
                </w:p>
                <w:p w14:paraId="2622DE11" w14:textId="77777777" w:rsidR="00E74AFD" w:rsidRDefault="001D4814">
                  <w:pPr>
                    <w:spacing w:after="0" w:line="259" w:lineRule="auto"/>
                    <w:ind w:left="108" w:right="0" w:firstLine="0"/>
                  </w:pPr>
                  <w:r>
                    <w:t xml:space="preserve"> </w:t>
                  </w:r>
                </w:p>
              </w:tc>
              <w:tc>
                <w:tcPr>
                  <w:tcW w:w="778" w:type="dxa"/>
                  <w:tcBorders>
                    <w:top w:val="single" w:sz="4" w:space="0" w:color="000000"/>
                    <w:left w:val="single" w:sz="4" w:space="0" w:color="000000"/>
                    <w:bottom w:val="single" w:sz="4" w:space="0" w:color="000000"/>
                    <w:right w:val="nil"/>
                  </w:tcBorders>
                </w:tcPr>
                <w:p w14:paraId="22ADFDDB" w14:textId="77777777" w:rsidR="00E74AFD" w:rsidRDefault="001D4814">
                  <w:pPr>
                    <w:spacing w:after="0" w:line="259" w:lineRule="auto"/>
                    <w:ind w:left="106" w:right="0" w:firstLine="0"/>
                  </w:pPr>
                  <w:r>
                    <w:t xml:space="preserve"> </w:t>
                  </w:r>
                </w:p>
              </w:tc>
              <w:tc>
                <w:tcPr>
                  <w:tcW w:w="2320" w:type="dxa"/>
                  <w:tcBorders>
                    <w:top w:val="single" w:sz="4" w:space="0" w:color="000000"/>
                    <w:left w:val="nil"/>
                    <w:bottom w:val="single" w:sz="4" w:space="0" w:color="000000"/>
                    <w:right w:val="single" w:sz="4" w:space="0" w:color="000000"/>
                  </w:tcBorders>
                </w:tcPr>
                <w:p w14:paraId="07F07F92" w14:textId="77777777" w:rsidR="00E74AFD" w:rsidRDefault="00E74AFD">
                  <w:pPr>
                    <w:spacing w:after="160" w:line="259" w:lineRule="auto"/>
                    <w:ind w:left="0" w:right="0" w:firstLine="0"/>
                  </w:pPr>
                </w:p>
              </w:tc>
              <w:tc>
                <w:tcPr>
                  <w:tcW w:w="3013" w:type="dxa"/>
                  <w:tcBorders>
                    <w:top w:val="single" w:sz="4" w:space="0" w:color="000000"/>
                    <w:left w:val="single" w:sz="4" w:space="0" w:color="000000"/>
                    <w:bottom w:val="single" w:sz="4" w:space="0" w:color="000000"/>
                    <w:right w:val="single" w:sz="4" w:space="0" w:color="000000"/>
                  </w:tcBorders>
                  <w:vAlign w:val="bottom"/>
                </w:tcPr>
                <w:p w14:paraId="305AC2AE" w14:textId="77777777" w:rsidR="00E74AFD" w:rsidRDefault="001D4814">
                  <w:pPr>
                    <w:spacing w:after="133" w:line="259" w:lineRule="auto"/>
                    <w:ind w:left="108" w:right="0" w:firstLine="0"/>
                  </w:pPr>
                  <w:r>
                    <w:t xml:space="preserve"> </w:t>
                  </w:r>
                </w:p>
                <w:p w14:paraId="24EB615B" w14:textId="77777777" w:rsidR="00E74AFD" w:rsidRDefault="001D4814">
                  <w:pPr>
                    <w:spacing w:after="132" w:line="259" w:lineRule="auto"/>
                    <w:ind w:left="108" w:right="0" w:firstLine="0"/>
                  </w:pPr>
                  <w:r>
                    <w:t xml:space="preserve"> </w:t>
                  </w:r>
                </w:p>
                <w:p w14:paraId="7502B938" w14:textId="77777777" w:rsidR="00E74AFD" w:rsidRDefault="001D4814">
                  <w:pPr>
                    <w:spacing w:after="0" w:line="259" w:lineRule="auto"/>
                    <w:ind w:left="108" w:right="0" w:firstLine="0"/>
                  </w:pPr>
                  <w:r>
                    <w:t xml:space="preserve"> </w:t>
                  </w:r>
                </w:p>
              </w:tc>
            </w:tr>
            <w:tr w:rsidR="00E74AFD" w14:paraId="6C626A0B" w14:textId="77777777" w:rsidTr="00F47D32">
              <w:trPr>
                <w:trHeight w:val="935"/>
              </w:trPr>
              <w:tc>
                <w:tcPr>
                  <w:tcW w:w="3002" w:type="dxa"/>
                  <w:tcBorders>
                    <w:top w:val="single" w:sz="4" w:space="0" w:color="000000"/>
                    <w:left w:val="single" w:sz="4" w:space="0" w:color="000000"/>
                    <w:bottom w:val="single" w:sz="4" w:space="0" w:color="000000"/>
                    <w:right w:val="single" w:sz="4" w:space="0" w:color="000000"/>
                  </w:tcBorders>
                </w:tcPr>
                <w:p w14:paraId="08579786" w14:textId="77777777" w:rsidR="00E74AFD" w:rsidRDefault="001D4814">
                  <w:pPr>
                    <w:spacing w:after="0" w:line="259" w:lineRule="auto"/>
                    <w:ind w:left="108" w:right="0" w:firstLine="0"/>
                  </w:pPr>
                  <w:r>
                    <w:t xml:space="preserve">Overall word equation </w:t>
                  </w:r>
                </w:p>
              </w:tc>
              <w:tc>
                <w:tcPr>
                  <w:tcW w:w="778" w:type="dxa"/>
                  <w:tcBorders>
                    <w:top w:val="single" w:sz="4" w:space="0" w:color="000000"/>
                    <w:left w:val="single" w:sz="4" w:space="0" w:color="000000"/>
                    <w:bottom w:val="single" w:sz="4" w:space="0" w:color="000000"/>
                    <w:right w:val="nil"/>
                  </w:tcBorders>
                </w:tcPr>
                <w:p w14:paraId="235C9B24" w14:textId="77777777" w:rsidR="00E74AFD" w:rsidRDefault="001D4814">
                  <w:pPr>
                    <w:spacing w:after="0" w:line="259" w:lineRule="auto"/>
                    <w:ind w:left="106" w:right="0" w:firstLine="0"/>
                  </w:pPr>
                  <w:r>
                    <w:t xml:space="preserve"> </w:t>
                  </w:r>
                </w:p>
              </w:tc>
              <w:tc>
                <w:tcPr>
                  <w:tcW w:w="2320" w:type="dxa"/>
                  <w:tcBorders>
                    <w:top w:val="single" w:sz="4" w:space="0" w:color="000000"/>
                    <w:left w:val="nil"/>
                    <w:bottom w:val="single" w:sz="4" w:space="0" w:color="000000"/>
                    <w:right w:val="single" w:sz="4" w:space="0" w:color="000000"/>
                  </w:tcBorders>
                </w:tcPr>
                <w:p w14:paraId="32B8750B" w14:textId="77777777" w:rsidR="00E74AFD" w:rsidRDefault="00E74AFD">
                  <w:pPr>
                    <w:spacing w:after="160" w:line="259" w:lineRule="auto"/>
                    <w:ind w:left="0" w:right="0" w:firstLine="0"/>
                  </w:pPr>
                </w:p>
              </w:tc>
              <w:tc>
                <w:tcPr>
                  <w:tcW w:w="3013" w:type="dxa"/>
                  <w:tcBorders>
                    <w:top w:val="single" w:sz="4" w:space="0" w:color="000000"/>
                    <w:left w:val="single" w:sz="4" w:space="0" w:color="000000"/>
                    <w:bottom w:val="single" w:sz="4" w:space="0" w:color="000000"/>
                    <w:right w:val="single" w:sz="4" w:space="0" w:color="000000"/>
                  </w:tcBorders>
                  <w:vAlign w:val="bottom"/>
                </w:tcPr>
                <w:p w14:paraId="696EECFA" w14:textId="77777777" w:rsidR="00E74AFD" w:rsidRDefault="001D4814">
                  <w:pPr>
                    <w:spacing w:after="132" w:line="259" w:lineRule="auto"/>
                    <w:ind w:left="108" w:right="0" w:firstLine="0"/>
                  </w:pPr>
                  <w:r>
                    <w:t xml:space="preserve"> </w:t>
                  </w:r>
                </w:p>
                <w:p w14:paraId="5F8625AF" w14:textId="77777777" w:rsidR="00E74AFD" w:rsidRDefault="001D4814">
                  <w:pPr>
                    <w:spacing w:after="132" w:line="259" w:lineRule="auto"/>
                    <w:ind w:left="108" w:right="0" w:firstLine="0"/>
                  </w:pPr>
                  <w:r>
                    <w:t xml:space="preserve"> </w:t>
                  </w:r>
                </w:p>
                <w:p w14:paraId="386095DF" w14:textId="77777777" w:rsidR="00E74AFD" w:rsidRDefault="001D4814">
                  <w:pPr>
                    <w:spacing w:after="0" w:line="259" w:lineRule="auto"/>
                    <w:ind w:left="108" w:right="0" w:firstLine="0"/>
                  </w:pPr>
                  <w:r>
                    <w:t xml:space="preserve"> </w:t>
                  </w:r>
                </w:p>
              </w:tc>
            </w:tr>
            <w:tr w:rsidR="00E74AFD" w14:paraId="68695ABB" w14:textId="77777777" w:rsidTr="00F47D32">
              <w:trPr>
                <w:trHeight w:val="691"/>
              </w:trPr>
              <w:tc>
                <w:tcPr>
                  <w:tcW w:w="3002" w:type="dxa"/>
                  <w:tcBorders>
                    <w:top w:val="single" w:sz="4" w:space="0" w:color="000000"/>
                    <w:left w:val="single" w:sz="4" w:space="0" w:color="000000"/>
                    <w:bottom w:val="single" w:sz="4" w:space="0" w:color="000000"/>
                    <w:right w:val="single" w:sz="4" w:space="0" w:color="000000"/>
                  </w:tcBorders>
                  <w:vAlign w:val="center"/>
                </w:tcPr>
                <w:p w14:paraId="168B26A1" w14:textId="77777777" w:rsidR="00E74AFD" w:rsidRDefault="001D4814">
                  <w:pPr>
                    <w:spacing w:after="0" w:line="259" w:lineRule="auto"/>
                    <w:ind w:left="108" w:right="0" w:firstLine="0"/>
                  </w:pPr>
                  <w:r>
                    <w:t xml:space="preserve">Balanced symbol equation for the overall process </w:t>
                  </w:r>
                </w:p>
              </w:tc>
              <w:tc>
                <w:tcPr>
                  <w:tcW w:w="778" w:type="dxa"/>
                  <w:tcBorders>
                    <w:top w:val="single" w:sz="4" w:space="0" w:color="000000"/>
                    <w:left w:val="single" w:sz="4" w:space="0" w:color="000000"/>
                    <w:bottom w:val="single" w:sz="4" w:space="0" w:color="000000"/>
                    <w:right w:val="nil"/>
                  </w:tcBorders>
                </w:tcPr>
                <w:p w14:paraId="7355A110" w14:textId="77777777" w:rsidR="00E74AFD" w:rsidRDefault="001D4814">
                  <w:pPr>
                    <w:spacing w:after="0" w:line="259" w:lineRule="auto"/>
                    <w:ind w:left="106" w:right="0" w:firstLine="0"/>
                  </w:pPr>
                  <w:r>
                    <w:t xml:space="preserve"> </w:t>
                  </w:r>
                </w:p>
              </w:tc>
              <w:tc>
                <w:tcPr>
                  <w:tcW w:w="2320" w:type="dxa"/>
                  <w:tcBorders>
                    <w:top w:val="single" w:sz="4" w:space="0" w:color="000000"/>
                    <w:left w:val="nil"/>
                    <w:bottom w:val="single" w:sz="4" w:space="0" w:color="000000"/>
                    <w:right w:val="single" w:sz="4" w:space="0" w:color="000000"/>
                  </w:tcBorders>
                </w:tcPr>
                <w:p w14:paraId="3710D3F5" w14:textId="77777777" w:rsidR="00E74AFD" w:rsidRDefault="00E74AFD">
                  <w:pPr>
                    <w:spacing w:after="160" w:line="259" w:lineRule="auto"/>
                    <w:ind w:left="0" w:right="0" w:firstLine="0"/>
                  </w:pPr>
                </w:p>
              </w:tc>
              <w:tc>
                <w:tcPr>
                  <w:tcW w:w="3013" w:type="dxa"/>
                  <w:tcBorders>
                    <w:top w:val="single" w:sz="4" w:space="0" w:color="000000"/>
                    <w:left w:val="single" w:sz="4" w:space="0" w:color="000000"/>
                    <w:bottom w:val="single" w:sz="4" w:space="0" w:color="000000"/>
                    <w:right w:val="single" w:sz="4" w:space="0" w:color="000000"/>
                  </w:tcBorders>
                </w:tcPr>
                <w:p w14:paraId="1BA01C46" w14:textId="77777777" w:rsidR="00E74AFD" w:rsidRDefault="001D4814">
                  <w:pPr>
                    <w:spacing w:after="0" w:line="259" w:lineRule="auto"/>
                    <w:ind w:left="108" w:right="0" w:firstLine="0"/>
                  </w:pPr>
                  <w:r>
                    <w:t xml:space="preserve"> </w:t>
                  </w:r>
                </w:p>
              </w:tc>
            </w:tr>
          </w:tbl>
          <w:p w14:paraId="2CCAA5B4" w14:textId="3F682353" w:rsidR="00E74AFD" w:rsidRDefault="00E74AFD">
            <w:pPr>
              <w:spacing w:after="0" w:line="259" w:lineRule="auto"/>
              <w:ind w:left="0" w:right="0" w:firstLine="0"/>
            </w:pPr>
          </w:p>
        </w:tc>
      </w:tr>
    </w:tbl>
    <w:p w14:paraId="53821A7A" w14:textId="535A6AD3" w:rsidR="00E74AFD" w:rsidRDefault="001D4814" w:rsidP="00F47D32">
      <w:pPr>
        <w:spacing w:after="127" w:line="259" w:lineRule="auto"/>
        <w:ind w:right="0"/>
      </w:pPr>
      <w:bookmarkStart w:id="6" w:name="_Toc51747"/>
      <w:r>
        <w:rPr>
          <w:color w:val="548DD4"/>
          <w:sz w:val="28"/>
        </w:rPr>
        <w:t xml:space="preserve">Principles of moving across boundaries </w:t>
      </w:r>
      <w:bookmarkEnd w:id="6"/>
    </w:p>
    <w:p w14:paraId="413EA35F" w14:textId="51FAE785" w:rsidR="00E74AFD" w:rsidRDefault="001D4814">
      <w:pPr>
        <w:spacing w:after="8"/>
        <w:ind w:left="581"/>
      </w:pPr>
      <w:r>
        <w:lastRenderedPageBreak/>
        <w:t xml:space="preserve">In biology, many processes involve moving substances across boundaries. </w:t>
      </w:r>
    </w:p>
    <w:p w14:paraId="2190C01F" w14:textId="6485BE13" w:rsidR="008A0D6F" w:rsidRDefault="008A0D6F">
      <w:pPr>
        <w:spacing w:after="8"/>
        <w:ind w:left="581"/>
      </w:pPr>
      <w:r w:rsidRPr="008A0D6F">
        <w:t>Match the examples to the principle(s) involved. For each, give a brief description of why it is relevant</w:t>
      </w:r>
    </w:p>
    <w:tbl>
      <w:tblPr>
        <w:tblStyle w:val="TableGrid0"/>
        <w:tblW w:w="9450" w:type="dxa"/>
        <w:tblLook w:val="04A0" w:firstRow="1" w:lastRow="0" w:firstColumn="1" w:lastColumn="0" w:noHBand="0" w:noVBand="1"/>
      </w:tblPr>
      <w:tblGrid>
        <w:gridCol w:w="4725"/>
        <w:gridCol w:w="4725"/>
      </w:tblGrid>
      <w:tr w:rsidR="008A0D6F" w14:paraId="050191FB" w14:textId="77777777" w:rsidTr="00F47D32">
        <w:trPr>
          <w:trHeight w:val="3165"/>
        </w:trPr>
        <w:tc>
          <w:tcPr>
            <w:tcW w:w="4725" w:type="dxa"/>
          </w:tcPr>
          <w:p w14:paraId="0365CA4B" w14:textId="2922655A" w:rsidR="008A0D6F" w:rsidRDefault="008A0D6F" w:rsidP="008A0D6F">
            <w:pPr>
              <w:spacing w:after="83" w:line="259" w:lineRule="auto"/>
              <w:ind w:left="0" w:right="0" w:firstLine="0"/>
              <w:rPr>
                <w:color w:val="548DD4"/>
                <w:sz w:val="28"/>
              </w:rPr>
            </w:pPr>
            <w:bookmarkStart w:id="7" w:name="_Toc51748"/>
            <w:r>
              <w:rPr>
                <w:color w:val="548DD4"/>
                <w:sz w:val="28"/>
              </w:rPr>
              <w:t>Osmosis</w:t>
            </w:r>
          </w:p>
        </w:tc>
        <w:tc>
          <w:tcPr>
            <w:tcW w:w="4725" w:type="dxa"/>
            <w:vMerge w:val="restart"/>
          </w:tcPr>
          <w:p w14:paraId="5B5D5CF3" w14:textId="77777777" w:rsidR="008A0D6F" w:rsidRDefault="008A0D6F" w:rsidP="008A0D6F">
            <w:pPr>
              <w:spacing w:after="83" w:line="259" w:lineRule="auto"/>
              <w:ind w:left="0" w:right="0" w:firstLine="0"/>
            </w:pPr>
            <w:r>
              <w:t xml:space="preserve">Examples </w:t>
            </w:r>
          </w:p>
          <w:p w14:paraId="27C3C09A" w14:textId="77777777" w:rsidR="008A0D6F" w:rsidRDefault="008A0D6F" w:rsidP="008A0D6F">
            <w:pPr>
              <w:spacing w:after="82" w:line="259" w:lineRule="auto"/>
              <w:ind w:left="0" w:right="0" w:firstLine="0"/>
            </w:pPr>
            <w:r>
              <w:t xml:space="preserve"> </w:t>
            </w:r>
          </w:p>
          <w:p w14:paraId="1BC0A41F" w14:textId="77777777" w:rsidR="008A0D6F" w:rsidRDefault="008A0D6F" w:rsidP="008A0D6F">
            <w:pPr>
              <w:spacing w:after="103" w:line="244" w:lineRule="auto"/>
              <w:ind w:left="0" w:right="0" w:firstLine="0"/>
              <w:jc w:val="both"/>
            </w:pPr>
            <w:r>
              <w:t xml:space="preserve">Drinking a sports drink after exercise </w:t>
            </w:r>
          </w:p>
          <w:p w14:paraId="4864FA60" w14:textId="77777777" w:rsidR="008A0D6F" w:rsidRDefault="008A0D6F" w:rsidP="008A0D6F">
            <w:pPr>
              <w:spacing w:after="82" w:line="259" w:lineRule="auto"/>
              <w:ind w:left="0" w:right="0" w:firstLine="0"/>
            </w:pPr>
            <w:r>
              <w:t xml:space="preserve"> </w:t>
            </w:r>
          </w:p>
          <w:p w14:paraId="64E608CB" w14:textId="77777777" w:rsidR="008A0D6F" w:rsidRDefault="008A0D6F" w:rsidP="008A0D6F">
            <w:pPr>
              <w:spacing w:after="103" w:line="244" w:lineRule="auto"/>
              <w:ind w:left="0" w:right="0" w:firstLine="0"/>
            </w:pPr>
            <w:r>
              <w:t xml:space="preserve">Gas exchange in the lungs </w:t>
            </w:r>
          </w:p>
          <w:p w14:paraId="67EC3E5E" w14:textId="77777777" w:rsidR="008A0D6F" w:rsidRDefault="008A0D6F" w:rsidP="008A0D6F">
            <w:pPr>
              <w:spacing w:after="82" w:line="259" w:lineRule="auto"/>
              <w:ind w:left="0" w:right="0" w:firstLine="0"/>
            </w:pPr>
            <w:r>
              <w:t xml:space="preserve"> </w:t>
            </w:r>
          </w:p>
          <w:p w14:paraId="6D218831" w14:textId="77777777" w:rsidR="008A0D6F" w:rsidRDefault="008A0D6F" w:rsidP="008A0D6F">
            <w:pPr>
              <w:spacing w:after="101" w:line="244" w:lineRule="auto"/>
              <w:ind w:left="0" w:right="0" w:firstLine="0"/>
            </w:pPr>
            <w:r>
              <w:t xml:space="preserve">Absorbing nutrients from food into the body </w:t>
            </w:r>
          </w:p>
          <w:p w14:paraId="3A72BD28" w14:textId="77777777" w:rsidR="008A0D6F" w:rsidRDefault="008A0D6F" w:rsidP="008A0D6F">
            <w:pPr>
              <w:spacing w:after="84" w:line="259" w:lineRule="auto"/>
              <w:ind w:left="0" w:right="0" w:firstLine="0"/>
            </w:pPr>
            <w:r>
              <w:t xml:space="preserve"> </w:t>
            </w:r>
          </w:p>
          <w:p w14:paraId="5ECF7D06" w14:textId="77777777" w:rsidR="008A0D6F" w:rsidRDefault="008A0D6F" w:rsidP="008A0D6F">
            <w:pPr>
              <w:spacing w:after="82" w:line="259" w:lineRule="auto"/>
              <w:ind w:left="0" w:right="0" w:firstLine="0"/>
            </w:pPr>
            <w:r>
              <w:t xml:space="preserve">Moving ions into cells  </w:t>
            </w:r>
          </w:p>
          <w:p w14:paraId="58FC32AF" w14:textId="77777777" w:rsidR="008A0D6F" w:rsidRDefault="008A0D6F" w:rsidP="008A0D6F">
            <w:pPr>
              <w:spacing w:after="82" w:line="259" w:lineRule="auto"/>
              <w:ind w:left="0" w:right="0" w:firstLine="0"/>
            </w:pPr>
            <w:r>
              <w:t xml:space="preserve"> </w:t>
            </w:r>
          </w:p>
          <w:p w14:paraId="5E3145CE" w14:textId="77777777" w:rsidR="008A0D6F" w:rsidRDefault="008A0D6F" w:rsidP="008A0D6F">
            <w:pPr>
              <w:spacing w:after="101" w:line="244" w:lineRule="auto"/>
              <w:ind w:left="0" w:right="0" w:firstLine="0"/>
            </w:pPr>
            <w:r>
              <w:t xml:space="preserve">The effect of salt on slugs </w:t>
            </w:r>
          </w:p>
          <w:p w14:paraId="234FCEB2" w14:textId="77777777" w:rsidR="008A0D6F" w:rsidRDefault="008A0D6F" w:rsidP="008A0D6F">
            <w:pPr>
              <w:spacing w:after="82" w:line="259" w:lineRule="auto"/>
              <w:ind w:left="0" w:right="0" w:firstLine="0"/>
            </w:pPr>
            <w:r>
              <w:t xml:space="preserve"> </w:t>
            </w:r>
          </w:p>
          <w:p w14:paraId="47B95ADB" w14:textId="77777777" w:rsidR="008A0D6F" w:rsidRDefault="008A0D6F" w:rsidP="008A0D6F">
            <w:pPr>
              <w:spacing w:after="99" w:line="246" w:lineRule="auto"/>
              <w:ind w:left="0" w:right="0" w:firstLine="0"/>
            </w:pPr>
            <w:r>
              <w:t xml:space="preserve">Penguins huddling together to keep warm </w:t>
            </w:r>
          </w:p>
          <w:p w14:paraId="2CDF5562" w14:textId="77777777" w:rsidR="008A0D6F" w:rsidRDefault="008A0D6F" w:rsidP="008A0D6F">
            <w:pPr>
              <w:spacing w:after="82" w:line="259" w:lineRule="auto"/>
              <w:ind w:left="0" w:right="0" w:firstLine="0"/>
            </w:pPr>
            <w:r>
              <w:t xml:space="preserve"> </w:t>
            </w:r>
          </w:p>
          <w:p w14:paraId="0EDB5191" w14:textId="77777777" w:rsidR="008A0D6F" w:rsidRDefault="008A0D6F" w:rsidP="008A0D6F">
            <w:pPr>
              <w:spacing w:after="100" w:line="245" w:lineRule="auto"/>
              <w:ind w:left="0" w:right="0" w:firstLine="0"/>
            </w:pPr>
            <w:r>
              <w:t xml:space="preserve">Potato pieces get heavier when put in pure water </w:t>
            </w:r>
          </w:p>
          <w:p w14:paraId="0ED4EDAA" w14:textId="77777777" w:rsidR="008A0D6F" w:rsidRDefault="008A0D6F" w:rsidP="008A0D6F">
            <w:pPr>
              <w:spacing w:after="82" w:line="259" w:lineRule="auto"/>
              <w:ind w:left="0" w:right="0" w:firstLine="0"/>
            </w:pPr>
            <w:r>
              <w:t xml:space="preserve"> </w:t>
            </w:r>
          </w:p>
          <w:p w14:paraId="19AE38E6" w14:textId="77777777" w:rsidR="008A0D6F" w:rsidRDefault="008A0D6F" w:rsidP="008A0D6F">
            <w:pPr>
              <w:spacing w:after="100" w:line="245" w:lineRule="auto"/>
              <w:ind w:left="0" w:right="31" w:firstLine="0"/>
            </w:pPr>
            <w:r>
              <w:t xml:space="preserve">Potato pieces get lighter when put in very salty water </w:t>
            </w:r>
          </w:p>
          <w:p w14:paraId="4BC9947D" w14:textId="77777777" w:rsidR="008A0D6F" w:rsidRDefault="008A0D6F" w:rsidP="008A0D6F">
            <w:pPr>
              <w:spacing w:after="84" w:line="259" w:lineRule="auto"/>
              <w:ind w:left="0" w:right="0" w:firstLine="0"/>
            </w:pPr>
            <w:r>
              <w:t xml:space="preserve"> </w:t>
            </w:r>
          </w:p>
          <w:p w14:paraId="730E41DC" w14:textId="0F525D73" w:rsidR="008A0D6F" w:rsidRDefault="008A0D6F" w:rsidP="008A0D6F">
            <w:pPr>
              <w:spacing w:after="83" w:line="259" w:lineRule="auto"/>
              <w:ind w:left="0" w:right="0"/>
              <w:rPr>
                <w:color w:val="548DD4"/>
                <w:sz w:val="28"/>
              </w:rPr>
            </w:pPr>
            <w:r>
              <w:t>Cacti do not have thin, large leaves</w:t>
            </w:r>
          </w:p>
        </w:tc>
      </w:tr>
      <w:tr w:rsidR="008A0D6F" w14:paraId="78D76699" w14:textId="77777777" w:rsidTr="00F47D32">
        <w:trPr>
          <w:trHeight w:val="3252"/>
        </w:trPr>
        <w:tc>
          <w:tcPr>
            <w:tcW w:w="4725" w:type="dxa"/>
          </w:tcPr>
          <w:p w14:paraId="284A03CE" w14:textId="2796E538" w:rsidR="008A0D6F" w:rsidRDefault="008A0D6F" w:rsidP="008A0D6F">
            <w:pPr>
              <w:spacing w:after="83" w:line="259" w:lineRule="auto"/>
              <w:ind w:left="0" w:right="0" w:firstLine="0"/>
              <w:rPr>
                <w:color w:val="548DD4"/>
                <w:sz w:val="28"/>
              </w:rPr>
            </w:pPr>
            <w:r>
              <w:rPr>
                <w:color w:val="548DD4"/>
                <w:sz w:val="28"/>
              </w:rPr>
              <w:t>Active transport</w:t>
            </w:r>
          </w:p>
        </w:tc>
        <w:tc>
          <w:tcPr>
            <w:tcW w:w="4725" w:type="dxa"/>
            <w:vMerge/>
          </w:tcPr>
          <w:p w14:paraId="3A80C376" w14:textId="17E7083D" w:rsidR="008A0D6F" w:rsidRDefault="008A0D6F" w:rsidP="008A0D6F">
            <w:pPr>
              <w:spacing w:after="83" w:line="259" w:lineRule="auto"/>
              <w:ind w:left="0" w:right="0"/>
              <w:rPr>
                <w:color w:val="548DD4"/>
                <w:sz w:val="28"/>
              </w:rPr>
            </w:pPr>
          </w:p>
        </w:tc>
      </w:tr>
      <w:tr w:rsidR="008A0D6F" w14:paraId="02C9149C" w14:textId="77777777" w:rsidTr="008A0D6F">
        <w:trPr>
          <w:trHeight w:val="2861"/>
        </w:trPr>
        <w:tc>
          <w:tcPr>
            <w:tcW w:w="4725" w:type="dxa"/>
          </w:tcPr>
          <w:p w14:paraId="7A87E886" w14:textId="62E45FAC" w:rsidR="008A0D6F" w:rsidRDefault="008A0D6F" w:rsidP="008A0D6F">
            <w:pPr>
              <w:spacing w:after="83" w:line="259" w:lineRule="auto"/>
              <w:ind w:left="0" w:right="0" w:firstLine="0"/>
              <w:rPr>
                <w:color w:val="548DD4"/>
                <w:sz w:val="28"/>
              </w:rPr>
            </w:pPr>
            <w:r>
              <w:rPr>
                <w:color w:val="548DD4"/>
                <w:sz w:val="28"/>
              </w:rPr>
              <w:t>Diffusion</w:t>
            </w:r>
          </w:p>
        </w:tc>
        <w:tc>
          <w:tcPr>
            <w:tcW w:w="4725" w:type="dxa"/>
            <w:vMerge/>
          </w:tcPr>
          <w:p w14:paraId="4AF06114" w14:textId="5A190E11" w:rsidR="008A0D6F" w:rsidRDefault="008A0D6F" w:rsidP="008A0D6F">
            <w:pPr>
              <w:spacing w:after="83" w:line="259" w:lineRule="auto"/>
              <w:ind w:left="0" w:right="0"/>
              <w:rPr>
                <w:color w:val="548DD4"/>
                <w:sz w:val="28"/>
              </w:rPr>
            </w:pPr>
          </w:p>
        </w:tc>
      </w:tr>
      <w:tr w:rsidR="008A0D6F" w14:paraId="37AA9513" w14:textId="77777777" w:rsidTr="008A0D6F">
        <w:trPr>
          <w:trHeight w:val="3123"/>
        </w:trPr>
        <w:tc>
          <w:tcPr>
            <w:tcW w:w="4725" w:type="dxa"/>
          </w:tcPr>
          <w:p w14:paraId="77285E10" w14:textId="5A082F74" w:rsidR="008A0D6F" w:rsidRDefault="008A0D6F" w:rsidP="008A0D6F">
            <w:pPr>
              <w:spacing w:after="83" w:line="259" w:lineRule="auto"/>
              <w:ind w:left="0" w:right="0" w:firstLine="0"/>
              <w:rPr>
                <w:color w:val="548DD4"/>
                <w:sz w:val="28"/>
              </w:rPr>
            </w:pPr>
            <w:r>
              <w:rPr>
                <w:color w:val="548DD4"/>
                <w:sz w:val="28"/>
              </w:rPr>
              <w:t xml:space="preserve">Changing surface area or length </w:t>
            </w:r>
          </w:p>
        </w:tc>
        <w:tc>
          <w:tcPr>
            <w:tcW w:w="4725" w:type="dxa"/>
            <w:vMerge/>
          </w:tcPr>
          <w:p w14:paraId="62AD9143" w14:textId="73D8944C" w:rsidR="008A0D6F" w:rsidRDefault="008A0D6F" w:rsidP="008A0D6F">
            <w:pPr>
              <w:spacing w:after="83" w:line="259" w:lineRule="auto"/>
              <w:ind w:left="0" w:right="0" w:firstLine="0"/>
              <w:rPr>
                <w:color w:val="548DD4"/>
                <w:sz w:val="28"/>
              </w:rPr>
            </w:pPr>
          </w:p>
        </w:tc>
      </w:tr>
    </w:tbl>
    <w:p w14:paraId="77477118" w14:textId="41E4EB26" w:rsidR="00E74AFD" w:rsidRDefault="001D4814">
      <w:pPr>
        <w:pStyle w:val="Heading1"/>
        <w:spacing w:after="57"/>
        <w:ind w:left="581"/>
      </w:pPr>
      <w:r>
        <w:rPr>
          <w:color w:val="548DD4"/>
          <w:sz w:val="28"/>
        </w:rPr>
        <w:lastRenderedPageBreak/>
        <w:t xml:space="preserve">Genetic inheritance </w:t>
      </w:r>
      <w:bookmarkEnd w:id="7"/>
    </w:p>
    <w:p w14:paraId="0ACAAB18" w14:textId="77777777" w:rsidR="00E74AFD" w:rsidRDefault="001D4814">
      <w:pPr>
        <w:spacing w:after="0" w:line="259" w:lineRule="auto"/>
        <w:ind w:left="586" w:right="0" w:firstLine="0"/>
      </w:pPr>
      <w:r>
        <w:t xml:space="preserve"> </w:t>
      </w:r>
    </w:p>
    <w:tbl>
      <w:tblPr>
        <w:tblStyle w:val="TableGrid"/>
        <w:tblW w:w="9045" w:type="dxa"/>
        <w:tblInd w:w="586" w:type="dxa"/>
        <w:tblCellMar>
          <w:left w:w="108" w:type="dxa"/>
          <w:bottom w:w="13" w:type="dxa"/>
          <w:right w:w="115" w:type="dxa"/>
        </w:tblCellMar>
        <w:tblLook w:val="04A0" w:firstRow="1" w:lastRow="0" w:firstColumn="1" w:lastColumn="0" w:noHBand="0" w:noVBand="1"/>
      </w:tblPr>
      <w:tblGrid>
        <w:gridCol w:w="9045"/>
      </w:tblGrid>
      <w:tr w:rsidR="00E74AFD" w14:paraId="0B7E99A1" w14:textId="77777777">
        <w:trPr>
          <w:trHeight w:val="558"/>
        </w:trPr>
        <w:tc>
          <w:tcPr>
            <w:tcW w:w="9045" w:type="dxa"/>
            <w:tcBorders>
              <w:top w:val="single" w:sz="4" w:space="0" w:color="000000"/>
              <w:left w:val="single" w:sz="4" w:space="0" w:color="000000"/>
              <w:bottom w:val="single" w:sz="8" w:space="0" w:color="4F81BD"/>
              <w:right w:val="single" w:sz="4" w:space="0" w:color="000000"/>
            </w:tcBorders>
            <w:shd w:val="clear" w:color="auto" w:fill="4F81BD"/>
            <w:vAlign w:val="bottom"/>
          </w:tcPr>
          <w:p w14:paraId="1C12777C" w14:textId="77777777" w:rsidR="00E74AFD" w:rsidRDefault="001D4814">
            <w:pPr>
              <w:spacing w:after="0" w:line="259" w:lineRule="auto"/>
              <w:ind w:left="0" w:right="0" w:firstLine="0"/>
            </w:pPr>
            <w:r>
              <w:rPr>
                <w:sz w:val="28"/>
              </w:rPr>
              <w:t xml:space="preserve">Activity 8 </w:t>
            </w:r>
          </w:p>
        </w:tc>
      </w:tr>
      <w:tr w:rsidR="00E74AFD" w14:paraId="32910C6B" w14:textId="77777777" w:rsidTr="001B1003">
        <w:trPr>
          <w:trHeight w:val="2398"/>
        </w:trPr>
        <w:tc>
          <w:tcPr>
            <w:tcW w:w="9045" w:type="dxa"/>
            <w:tcBorders>
              <w:top w:val="single" w:sz="8" w:space="0" w:color="4F81BD"/>
              <w:left w:val="single" w:sz="8" w:space="0" w:color="4F81BD"/>
              <w:bottom w:val="single" w:sz="8" w:space="0" w:color="4F81BD"/>
              <w:right w:val="single" w:sz="8" w:space="0" w:color="4F81BD"/>
            </w:tcBorders>
            <w:vAlign w:val="bottom"/>
          </w:tcPr>
          <w:p w14:paraId="12D87734" w14:textId="77777777" w:rsidR="00E74AFD" w:rsidRDefault="001D4814">
            <w:pPr>
              <w:spacing w:after="72" w:line="307" w:lineRule="auto"/>
              <w:ind w:left="0" w:right="626" w:firstLine="0"/>
            </w:pPr>
            <w:r>
              <w:rPr>
                <w:b w:val="0"/>
              </w:rPr>
              <w:t xml:space="preserve">Huntington’s disease is an example of a disease where the mutation causing the </w:t>
            </w:r>
            <w:r>
              <w:t xml:space="preserve">disease is dominant.  h: normal (recessive) </w:t>
            </w:r>
          </w:p>
          <w:p w14:paraId="1561C4D5" w14:textId="77777777" w:rsidR="00E74AFD" w:rsidRDefault="001D4814">
            <w:pPr>
              <w:spacing w:after="0" w:line="259" w:lineRule="auto"/>
              <w:ind w:left="0" w:right="0" w:firstLine="0"/>
            </w:pPr>
            <w:r>
              <w:t xml:space="preserve">H: mutation (dominant) </w:t>
            </w:r>
          </w:p>
          <w:p w14:paraId="62C8E908" w14:textId="77777777" w:rsidR="00E74AFD" w:rsidRDefault="001D4814">
            <w:pPr>
              <w:spacing w:after="0" w:line="259" w:lineRule="auto"/>
              <w:ind w:left="0" w:right="0" w:firstLine="0"/>
            </w:pPr>
            <w:r>
              <w:t xml:space="preserve"> </w:t>
            </w:r>
          </w:p>
          <w:tbl>
            <w:tblPr>
              <w:tblStyle w:val="TableGrid"/>
              <w:tblW w:w="7662" w:type="dxa"/>
              <w:tblInd w:w="0" w:type="dxa"/>
              <w:tblCellMar>
                <w:top w:w="214" w:type="dxa"/>
                <w:bottom w:w="94" w:type="dxa"/>
                <w:right w:w="38" w:type="dxa"/>
              </w:tblCellMar>
              <w:tblLook w:val="04A0" w:firstRow="1" w:lastRow="0" w:firstColumn="1" w:lastColumn="0" w:noHBand="0" w:noVBand="1"/>
            </w:tblPr>
            <w:tblGrid>
              <w:gridCol w:w="1205"/>
              <w:gridCol w:w="718"/>
              <w:gridCol w:w="2676"/>
              <w:gridCol w:w="1467"/>
              <w:gridCol w:w="1596"/>
            </w:tblGrid>
            <w:tr w:rsidR="00E74AFD" w14:paraId="5C86BD5A" w14:textId="77777777">
              <w:trPr>
                <w:trHeight w:val="610"/>
              </w:trPr>
              <w:tc>
                <w:tcPr>
                  <w:tcW w:w="1205" w:type="dxa"/>
                  <w:vMerge w:val="restart"/>
                  <w:tcBorders>
                    <w:top w:val="nil"/>
                    <w:left w:val="nil"/>
                    <w:bottom w:val="single" w:sz="4" w:space="0" w:color="000000"/>
                    <w:right w:val="nil"/>
                  </w:tcBorders>
                </w:tcPr>
                <w:p w14:paraId="50A0C6F3" w14:textId="77777777" w:rsidR="00E74AFD" w:rsidRDefault="001D4814">
                  <w:pPr>
                    <w:spacing w:after="0" w:line="259" w:lineRule="auto"/>
                    <w:ind w:left="108" w:right="0" w:firstLine="0"/>
                  </w:pPr>
                  <w:r>
                    <w:t xml:space="preserve"> </w:t>
                  </w:r>
                </w:p>
              </w:tc>
              <w:tc>
                <w:tcPr>
                  <w:tcW w:w="718" w:type="dxa"/>
                  <w:vMerge w:val="restart"/>
                  <w:tcBorders>
                    <w:top w:val="nil"/>
                    <w:left w:val="nil"/>
                    <w:bottom w:val="single" w:sz="4" w:space="0" w:color="000000"/>
                    <w:right w:val="single" w:sz="4" w:space="0" w:color="000000"/>
                  </w:tcBorders>
                </w:tcPr>
                <w:p w14:paraId="42FD3976" w14:textId="77777777" w:rsidR="00E74AFD" w:rsidRDefault="00E74AFD">
                  <w:pPr>
                    <w:spacing w:after="160" w:line="259" w:lineRule="auto"/>
                    <w:ind w:left="0" w:right="0" w:firstLine="0"/>
                  </w:pPr>
                </w:p>
              </w:tc>
              <w:tc>
                <w:tcPr>
                  <w:tcW w:w="2677" w:type="dxa"/>
                  <w:tcBorders>
                    <w:top w:val="single" w:sz="4" w:space="0" w:color="000000"/>
                    <w:left w:val="single" w:sz="4" w:space="0" w:color="000000"/>
                    <w:bottom w:val="single" w:sz="4" w:space="0" w:color="000000"/>
                    <w:right w:val="nil"/>
                  </w:tcBorders>
                  <w:vAlign w:val="center"/>
                </w:tcPr>
                <w:p w14:paraId="07922DE6" w14:textId="77777777" w:rsidR="00E74AFD" w:rsidRDefault="001D4814">
                  <w:pPr>
                    <w:spacing w:after="0" w:line="259" w:lineRule="auto"/>
                    <w:ind w:left="0" w:right="0" w:firstLine="0"/>
                    <w:jc w:val="right"/>
                  </w:pPr>
                  <w:r>
                    <w:t>Pater</w:t>
                  </w:r>
                </w:p>
              </w:tc>
              <w:tc>
                <w:tcPr>
                  <w:tcW w:w="1467" w:type="dxa"/>
                  <w:tcBorders>
                    <w:top w:val="single" w:sz="4" w:space="0" w:color="000000"/>
                    <w:left w:val="nil"/>
                    <w:bottom w:val="single" w:sz="4" w:space="0" w:color="000000"/>
                    <w:right w:val="nil"/>
                  </w:tcBorders>
                  <w:vAlign w:val="center"/>
                </w:tcPr>
                <w:p w14:paraId="0DF795B8" w14:textId="77777777" w:rsidR="00E74AFD" w:rsidRDefault="001D4814">
                  <w:pPr>
                    <w:spacing w:after="0" w:line="259" w:lineRule="auto"/>
                    <w:ind w:left="-38" w:right="0" w:firstLine="0"/>
                  </w:pPr>
                  <w:r>
                    <w:t xml:space="preserve">nal alleles </w:t>
                  </w:r>
                </w:p>
              </w:tc>
              <w:tc>
                <w:tcPr>
                  <w:tcW w:w="1597" w:type="dxa"/>
                  <w:tcBorders>
                    <w:top w:val="single" w:sz="4" w:space="0" w:color="000000"/>
                    <w:left w:val="nil"/>
                    <w:bottom w:val="single" w:sz="4" w:space="0" w:color="000000"/>
                    <w:right w:val="single" w:sz="4" w:space="0" w:color="000000"/>
                  </w:tcBorders>
                </w:tcPr>
                <w:p w14:paraId="6E375A0E" w14:textId="77777777" w:rsidR="00E74AFD" w:rsidRDefault="00E74AFD">
                  <w:pPr>
                    <w:spacing w:after="160" w:line="259" w:lineRule="auto"/>
                    <w:ind w:left="0" w:right="0" w:firstLine="0"/>
                  </w:pPr>
                </w:p>
              </w:tc>
            </w:tr>
            <w:tr w:rsidR="00E74AFD" w14:paraId="1934298C" w14:textId="77777777">
              <w:trPr>
                <w:trHeight w:val="545"/>
              </w:trPr>
              <w:tc>
                <w:tcPr>
                  <w:tcW w:w="0" w:type="auto"/>
                  <w:vMerge/>
                  <w:tcBorders>
                    <w:top w:val="nil"/>
                    <w:left w:val="nil"/>
                    <w:bottom w:val="single" w:sz="4" w:space="0" w:color="000000"/>
                    <w:right w:val="nil"/>
                  </w:tcBorders>
                </w:tcPr>
                <w:p w14:paraId="381AFFAF" w14:textId="77777777" w:rsidR="00E74AFD" w:rsidRDefault="00E74AFD">
                  <w:pPr>
                    <w:spacing w:after="160" w:line="259" w:lineRule="auto"/>
                    <w:ind w:left="0" w:right="0" w:firstLine="0"/>
                  </w:pPr>
                </w:p>
              </w:tc>
              <w:tc>
                <w:tcPr>
                  <w:tcW w:w="0" w:type="auto"/>
                  <w:vMerge/>
                  <w:tcBorders>
                    <w:top w:val="nil"/>
                    <w:left w:val="nil"/>
                    <w:bottom w:val="single" w:sz="4" w:space="0" w:color="000000"/>
                    <w:right w:val="single" w:sz="4" w:space="0" w:color="000000"/>
                  </w:tcBorders>
                </w:tcPr>
                <w:p w14:paraId="7ECFBC2E" w14:textId="77777777" w:rsidR="00E74AFD" w:rsidRDefault="00E74AFD">
                  <w:pPr>
                    <w:spacing w:after="160" w:line="259" w:lineRule="auto"/>
                    <w:ind w:left="0" w:right="0" w:firstLine="0"/>
                  </w:pPr>
                </w:p>
              </w:tc>
              <w:tc>
                <w:tcPr>
                  <w:tcW w:w="2677" w:type="dxa"/>
                  <w:tcBorders>
                    <w:top w:val="single" w:sz="4" w:space="0" w:color="000000"/>
                    <w:left w:val="single" w:sz="4" w:space="0" w:color="000000"/>
                    <w:bottom w:val="single" w:sz="4" w:space="0" w:color="000000"/>
                    <w:right w:val="single" w:sz="4" w:space="0" w:color="000000"/>
                  </w:tcBorders>
                  <w:vAlign w:val="bottom"/>
                </w:tcPr>
                <w:p w14:paraId="0273283A" w14:textId="77777777" w:rsidR="00E74AFD" w:rsidRDefault="001D4814">
                  <w:pPr>
                    <w:spacing w:after="0" w:line="259" w:lineRule="auto"/>
                    <w:ind w:left="35" w:right="0" w:firstLine="0"/>
                    <w:jc w:val="center"/>
                  </w:pPr>
                  <w:r>
                    <w:t xml:space="preserve">H </w:t>
                  </w:r>
                </w:p>
              </w:tc>
              <w:tc>
                <w:tcPr>
                  <w:tcW w:w="1467" w:type="dxa"/>
                  <w:tcBorders>
                    <w:top w:val="single" w:sz="4" w:space="0" w:color="000000"/>
                    <w:left w:val="single" w:sz="4" w:space="0" w:color="000000"/>
                    <w:bottom w:val="single" w:sz="4" w:space="0" w:color="000000"/>
                    <w:right w:val="nil"/>
                  </w:tcBorders>
                </w:tcPr>
                <w:p w14:paraId="16DAE1C2" w14:textId="77777777" w:rsidR="00E74AFD" w:rsidRDefault="00E74AFD">
                  <w:pPr>
                    <w:spacing w:after="160" w:line="259" w:lineRule="auto"/>
                    <w:ind w:left="0" w:right="0" w:firstLine="0"/>
                  </w:pPr>
                </w:p>
              </w:tc>
              <w:tc>
                <w:tcPr>
                  <w:tcW w:w="1597" w:type="dxa"/>
                  <w:tcBorders>
                    <w:top w:val="single" w:sz="4" w:space="0" w:color="000000"/>
                    <w:left w:val="nil"/>
                    <w:bottom w:val="single" w:sz="4" w:space="0" w:color="000000"/>
                    <w:right w:val="single" w:sz="4" w:space="0" w:color="000000"/>
                  </w:tcBorders>
                  <w:vAlign w:val="bottom"/>
                </w:tcPr>
                <w:p w14:paraId="66139B28" w14:textId="77777777" w:rsidR="00E74AFD" w:rsidRDefault="001D4814">
                  <w:pPr>
                    <w:spacing w:after="0" w:line="259" w:lineRule="auto"/>
                    <w:ind w:left="0" w:right="0" w:firstLine="0"/>
                  </w:pPr>
                  <w:r>
                    <w:t xml:space="preserve">h </w:t>
                  </w:r>
                </w:p>
              </w:tc>
            </w:tr>
            <w:tr w:rsidR="00E74AFD" w14:paraId="03B21E47" w14:textId="77777777">
              <w:trPr>
                <w:trHeight w:val="982"/>
              </w:trPr>
              <w:tc>
                <w:tcPr>
                  <w:tcW w:w="1205" w:type="dxa"/>
                  <w:vMerge w:val="restart"/>
                  <w:tcBorders>
                    <w:top w:val="single" w:sz="4" w:space="0" w:color="000000"/>
                    <w:left w:val="single" w:sz="4" w:space="0" w:color="000000"/>
                    <w:bottom w:val="single" w:sz="4" w:space="0" w:color="000000"/>
                    <w:right w:val="single" w:sz="4" w:space="0" w:color="000000"/>
                  </w:tcBorders>
                </w:tcPr>
                <w:p w14:paraId="012A9570" w14:textId="77777777" w:rsidR="00E74AFD" w:rsidRDefault="001D4814">
                  <w:pPr>
                    <w:spacing w:after="0" w:line="259" w:lineRule="auto"/>
                    <w:ind w:left="108" w:right="0" w:firstLine="0"/>
                  </w:pPr>
                  <w:r>
                    <w:t xml:space="preserve">Maternal alleles </w:t>
                  </w:r>
                </w:p>
              </w:tc>
              <w:tc>
                <w:tcPr>
                  <w:tcW w:w="718" w:type="dxa"/>
                  <w:tcBorders>
                    <w:top w:val="single" w:sz="4" w:space="0" w:color="000000"/>
                    <w:left w:val="single" w:sz="4" w:space="0" w:color="000000"/>
                    <w:bottom w:val="single" w:sz="4" w:space="0" w:color="000000"/>
                    <w:right w:val="single" w:sz="4" w:space="0" w:color="000000"/>
                  </w:tcBorders>
                  <w:vAlign w:val="bottom"/>
                </w:tcPr>
                <w:p w14:paraId="59B3984B" w14:textId="77777777" w:rsidR="00E74AFD" w:rsidRDefault="001D4814">
                  <w:pPr>
                    <w:spacing w:after="0" w:line="259" w:lineRule="auto"/>
                    <w:ind w:left="38" w:right="0" w:firstLine="0"/>
                    <w:jc w:val="center"/>
                  </w:pPr>
                  <w:r>
                    <w:t xml:space="preserve">h </w:t>
                  </w:r>
                </w:p>
              </w:tc>
              <w:tc>
                <w:tcPr>
                  <w:tcW w:w="2677" w:type="dxa"/>
                  <w:tcBorders>
                    <w:top w:val="single" w:sz="4" w:space="0" w:color="000000"/>
                    <w:left w:val="single" w:sz="4" w:space="0" w:color="000000"/>
                    <w:bottom w:val="single" w:sz="4" w:space="0" w:color="000000"/>
                    <w:right w:val="single" w:sz="4" w:space="0" w:color="000000"/>
                  </w:tcBorders>
                </w:tcPr>
                <w:p w14:paraId="59E64E56" w14:textId="77777777" w:rsidR="00E74AFD" w:rsidRDefault="001D4814">
                  <w:pPr>
                    <w:spacing w:after="0" w:line="259" w:lineRule="auto"/>
                    <w:ind w:left="108" w:right="0" w:firstLine="0"/>
                  </w:pPr>
                  <w:r>
                    <w:t xml:space="preserve"> </w:t>
                  </w:r>
                </w:p>
              </w:tc>
              <w:tc>
                <w:tcPr>
                  <w:tcW w:w="1467" w:type="dxa"/>
                  <w:tcBorders>
                    <w:top w:val="single" w:sz="4" w:space="0" w:color="000000"/>
                    <w:left w:val="single" w:sz="4" w:space="0" w:color="000000"/>
                    <w:bottom w:val="single" w:sz="4" w:space="0" w:color="000000"/>
                    <w:right w:val="nil"/>
                  </w:tcBorders>
                </w:tcPr>
                <w:p w14:paraId="73581D6B" w14:textId="77777777" w:rsidR="00E74AFD" w:rsidRDefault="001D4814">
                  <w:pPr>
                    <w:spacing w:after="0" w:line="259" w:lineRule="auto"/>
                    <w:ind w:left="108" w:right="0" w:firstLine="0"/>
                  </w:pPr>
                  <w:r>
                    <w:t xml:space="preserve"> </w:t>
                  </w:r>
                </w:p>
              </w:tc>
              <w:tc>
                <w:tcPr>
                  <w:tcW w:w="1597" w:type="dxa"/>
                  <w:tcBorders>
                    <w:top w:val="single" w:sz="4" w:space="0" w:color="000000"/>
                    <w:left w:val="nil"/>
                    <w:bottom w:val="single" w:sz="4" w:space="0" w:color="000000"/>
                    <w:right w:val="single" w:sz="4" w:space="0" w:color="000000"/>
                  </w:tcBorders>
                </w:tcPr>
                <w:p w14:paraId="166D8C75" w14:textId="77777777" w:rsidR="00E74AFD" w:rsidRDefault="00E74AFD">
                  <w:pPr>
                    <w:spacing w:after="160" w:line="259" w:lineRule="auto"/>
                    <w:ind w:left="0" w:right="0" w:firstLine="0"/>
                  </w:pPr>
                </w:p>
              </w:tc>
            </w:tr>
            <w:tr w:rsidR="00E74AFD" w14:paraId="17E95CE2" w14:textId="77777777">
              <w:trPr>
                <w:trHeight w:val="984"/>
              </w:trPr>
              <w:tc>
                <w:tcPr>
                  <w:tcW w:w="0" w:type="auto"/>
                  <w:vMerge/>
                  <w:tcBorders>
                    <w:top w:val="nil"/>
                    <w:left w:val="single" w:sz="4" w:space="0" w:color="000000"/>
                    <w:bottom w:val="single" w:sz="4" w:space="0" w:color="000000"/>
                    <w:right w:val="single" w:sz="4" w:space="0" w:color="000000"/>
                  </w:tcBorders>
                </w:tcPr>
                <w:p w14:paraId="63403EFD" w14:textId="77777777" w:rsidR="00E74AFD" w:rsidRDefault="00E74AFD">
                  <w:pPr>
                    <w:spacing w:after="160" w:line="259" w:lineRule="auto"/>
                    <w:ind w:left="0" w:right="0" w:firstLine="0"/>
                  </w:pPr>
                </w:p>
              </w:tc>
              <w:tc>
                <w:tcPr>
                  <w:tcW w:w="718" w:type="dxa"/>
                  <w:tcBorders>
                    <w:top w:val="single" w:sz="4" w:space="0" w:color="000000"/>
                    <w:left w:val="single" w:sz="4" w:space="0" w:color="000000"/>
                    <w:bottom w:val="single" w:sz="4" w:space="0" w:color="000000"/>
                    <w:right w:val="single" w:sz="4" w:space="0" w:color="000000"/>
                  </w:tcBorders>
                  <w:vAlign w:val="bottom"/>
                </w:tcPr>
                <w:p w14:paraId="32BD6EC4" w14:textId="77777777" w:rsidR="00E74AFD" w:rsidRDefault="001D4814">
                  <w:pPr>
                    <w:spacing w:after="0" w:line="259" w:lineRule="auto"/>
                    <w:ind w:left="38" w:right="0" w:firstLine="0"/>
                    <w:jc w:val="center"/>
                  </w:pPr>
                  <w:r>
                    <w:t xml:space="preserve">h </w:t>
                  </w:r>
                </w:p>
              </w:tc>
              <w:tc>
                <w:tcPr>
                  <w:tcW w:w="2677" w:type="dxa"/>
                  <w:tcBorders>
                    <w:top w:val="single" w:sz="4" w:space="0" w:color="000000"/>
                    <w:left w:val="single" w:sz="4" w:space="0" w:color="000000"/>
                    <w:bottom w:val="single" w:sz="4" w:space="0" w:color="000000"/>
                    <w:right w:val="single" w:sz="4" w:space="0" w:color="000000"/>
                  </w:tcBorders>
                </w:tcPr>
                <w:p w14:paraId="284F1C89" w14:textId="77777777" w:rsidR="00E74AFD" w:rsidRDefault="001D4814">
                  <w:pPr>
                    <w:spacing w:after="0" w:line="259" w:lineRule="auto"/>
                    <w:ind w:left="108" w:right="0" w:firstLine="0"/>
                  </w:pPr>
                  <w:r>
                    <w:t xml:space="preserve"> </w:t>
                  </w:r>
                </w:p>
              </w:tc>
              <w:tc>
                <w:tcPr>
                  <w:tcW w:w="1467" w:type="dxa"/>
                  <w:tcBorders>
                    <w:top w:val="single" w:sz="4" w:space="0" w:color="000000"/>
                    <w:left w:val="single" w:sz="4" w:space="0" w:color="000000"/>
                    <w:bottom w:val="single" w:sz="4" w:space="0" w:color="000000"/>
                    <w:right w:val="nil"/>
                  </w:tcBorders>
                </w:tcPr>
                <w:p w14:paraId="7E068A9C" w14:textId="77777777" w:rsidR="00E74AFD" w:rsidRDefault="001D4814">
                  <w:pPr>
                    <w:spacing w:after="0" w:line="259" w:lineRule="auto"/>
                    <w:ind w:left="108" w:right="0" w:firstLine="0"/>
                  </w:pPr>
                  <w:r>
                    <w:t xml:space="preserve"> </w:t>
                  </w:r>
                </w:p>
              </w:tc>
              <w:tc>
                <w:tcPr>
                  <w:tcW w:w="1597" w:type="dxa"/>
                  <w:tcBorders>
                    <w:top w:val="single" w:sz="4" w:space="0" w:color="000000"/>
                    <w:left w:val="nil"/>
                    <w:bottom w:val="single" w:sz="4" w:space="0" w:color="000000"/>
                    <w:right w:val="single" w:sz="4" w:space="0" w:color="000000"/>
                  </w:tcBorders>
                </w:tcPr>
                <w:p w14:paraId="5C007084" w14:textId="77777777" w:rsidR="00E74AFD" w:rsidRDefault="00E74AFD">
                  <w:pPr>
                    <w:spacing w:after="160" w:line="259" w:lineRule="auto"/>
                    <w:ind w:left="0" w:right="0" w:firstLine="0"/>
                  </w:pPr>
                </w:p>
              </w:tc>
            </w:tr>
          </w:tbl>
          <w:p w14:paraId="6E9D1746" w14:textId="77777777" w:rsidR="00E74AFD" w:rsidRDefault="001D4814">
            <w:pPr>
              <w:spacing w:after="130" w:line="259" w:lineRule="auto"/>
              <w:ind w:left="0" w:right="0" w:firstLine="0"/>
            </w:pPr>
            <w:r>
              <w:t xml:space="preserve"> </w:t>
            </w:r>
          </w:p>
          <w:p w14:paraId="1B92DC15" w14:textId="77777777" w:rsidR="00E74AFD" w:rsidRDefault="001D4814">
            <w:pPr>
              <w:spacing w:after="149" w:line="246" w:lineRule="auto"/>
              <w:ind w:left="0" w:right="0" w:firstLine="0"/>
            </w:pPr>
            <w:r>
              <w:t xml:space="preserve">Cystic fibrosis is an example of a disease where the mutation causing the disease is recessive.  </w:t>
            </w:r>
          </w:p>
          <w:p w14:paraId="6C11CAA6" w14:textId="77777777" w:rsidR="00E74AFD" w:rsidRDefault="001D4814">
            <w:pPr>
              <w:spacing w:after="132" w:line="259" w:lineRule="auto"/>
              <w:ind w:left="0" w:right="0" w:firstLine="0"/>
            </w:pPr>
            <w:r>
              <w:t xml:space="preserve">F: normal (recessive) </w:t>
            </w:r>
          </w:p>
          <w:p w14:paraId="019824EA" w14:textId="77777777" w:rsidR="00E74AFD" w:rsidRDefault="001D4814">
            <w:pPr>
              <w:spacing w:after="0" w:line="259" w:lineRule="auto"/>
              <w:ind w:left="0" w:right="0" w:firstLine="0"/>
            </w:pPr>
            <w:r>
              <w:t xml:space="preserve">f: mutation (dominant) </w:t>
            </w:r>
          </w:p>
          <w:p w14:paraId="44CCD9FB" w14:textId="77777777" w:rsidR="00E74AFD" w:rsidRDefault="001D4814">
            <w:pPr>
              <w:spacing w:after="0" w:line="259" w:lineRule="auto"/>
              <w:ind w:left="0" w:right="0" w:firstLine="0"/>
            </w:pPr>
            <w:r>
              <w:t xml:space="preserve"> </w:t>
            </w:r>
          </w:p>
          <w:tbl>
            <w:tblPr>
              <w:tblStyle w:val="TableGrid"/>
              <w:tblW w:w="7624" w:type="dxa"/>
              <w:tblInd w:w="0" w:type="dxa"/>
              <w:tblCellMar>
                <w:top w:w="214" w:type="dxa"/>
                <w:bottom w:w="8" w:type="dxa"/>
                <w:right w:w="43" w:type="dxa"/>
              </w:tblCellMar>
              <w:tblLook w:val="04A0" w:firstRow="1" w:lastRow="0" w:firstColumn="1" w:lastColumn="0" w:noHBand="0" w:noVBand="1"/>
            </w:tblPr>
            <w:tblGrid>
              <w:gridCol w:w="1246"/>
              <w:gridCol w:w="708"/>
              <w:gridCol w:w="2645"/>
              <w:gridCol w:w="1474"/>
              <w:gridCol w:w="1551"/>
            </w:tblGrid>
            <w:tr w:rsidR="00E74AFD" w14:paraId="6E55A355" w14:textId="77777777">
              <w:trPr>
                <w:trHeight w:val="458"/>
              </w:trPr>
              <w:tc>
                <w:tcPr>
                  <w:tcW w:w="1246" w:type="dxa"/>
                  <w:vMerge w:val="restart"/>
                  <w:tcBorders>
                    <w:top w:val="nil"/>
                    <w:left w:val="nil"/>
                    <w:bottom w:val="single" w:sz="4" w:space="0" w:color="000000"/>
                    <w:right w:val="nil"/>
                  </w:tcBorders>
                </w:tcPr>
                <w:p w14:paraId="01D35C23" w14:textId="77777777" w:rsidR="00E74AFD" w:rsidRDefault="001D4814">
                  <w:pPr>
                    <w:spacing w:after="0" w:line="259" w:lineRule="auto"/>
                    <w:ind w:left="108" w:right="0" w:firstLine="0"/>
                  </w:pPr>
                  <w:r>
                    <w:t xml:space="preserve"> </w:t>
                  </w:r>
                </w:p>
              </w:tc>
              <w:tc>
                <w:tcPr>
                  <w:tcW w:w="708" w:type="dxa"/>
                  <w:vMerge w:val="restart"/>
                  <w:tcBorders>
                    <w:top w:val="nil"/>
                    <w:left w:val="nil"/>
                    <w:bottom w:val="single" w:sz="4" w:space="0" w:color="000000"/>
                    <w:right w:val="single" w:sz="4" w:space="0" w:color="000000"/>
                  </w:tcBorders>
                </w:tcPr>
                <w:p w14:paraId="24826383" w14:textId="77777777" w:rsidR="00E74AFD" w:rsidRDefault="00E74AFD">
                  <w:pPr>
                    <w:spacing w:after="160" w:line="259" w:lineRule="auto"/>
                    <w:ind w:left="0" w:right="0" w:firstLine="0"/>
                  </w:pPr>
                </w:p>
              </w:tc>
              <w:tc>
                <w:tcPr>
                  <w:tcW w:w="2645" w:type="dxa"/>
                  <w:tcBorders>
                    <w:top w:val="single" w:sz="4" w:space="0" w:color="000000"/>
                    <w:left w:val="single" w:sz="4" w:space="0" w:color="000000"/>
                    <w:bottom w:val="single" w:sz="4" w:space="0" w:color="000000"/>
                    <w:right w:val="nil"/>
                  </w:tcBorders>
                  <w:vAlign w:val="bottom"/>
                </w:tcPr>
                <w:p w14:paraId="3930664B" w14:textId="77777777" w:rsidR="00E74AFD" w:rsidRDefault="001D4814">
                  <w:pPr>
                    <w:spacing w:after="0" w:line="259" w:lineRule="auto"/>
                    <w:ind w:left="0" w:right="0" w:firstLine="0"/>
                    <w:jc w:val="right"/>
                  </w:pPr>
                  <w:r>
                    <w:t>Pater</w:t>
                  </w:r>
                </w:p>
              </w:tc>
              <w:tc>
                <w:tcPr>
                  <w:tcW w:w="1474" w:type="dxa"/>
                  <w:tcBorders>
                    <w:top w:val="single" w:sz="4" w:space="0" w:color="000000"/>
                    <w:left w:val="nil"/>
                    <w:bottom w:val="single" w:sz="4" w:space="0" w:color="000000"/>
                    <w:right w:val="nil"/>
                  </w:tcBorders>
                  <w:vAlign w:val="bottom"/>
                </w:tcPr>
                <w:p w14:paraId="10D12397" w14:textId="77777777" w:rsidR="00E74AFD" w:rsidRDefault="001D4814">
                  <w:pPr>
                    <w:spacing w:after="0" w:line="259" w:lineRule="auto"/>
                    <w:ind w:left="-43" w:right="0" w:firstLine="0"/>
                  </w:pPr>
                  <w:r>
                    <w:t xml:space="preserve">nal alleles </w:t>
                  </w:r>
                </w:p>
              </w:tc>
              <w:tc>
                <w:tcPr>
                  <w:tcW w:w="1551" w:type="dxa"/>
                  <w:tcBorders>
                    <w:top w:val="single" w:sz="4" w:space="0" w:color="000000"/>
                    <w:left w:val="nil"/>
                    <w:bottom w:val="single" w:sz="4" w:space="0" w:color="000000"/>
                    <w:right w:val="single" w:sz="4" w:space="0" w:color="000000"/>
                  </w:tcBorders>
                </w:tcPr>
                <w:p w14:paraId="424F1140" w14:textId="77777777" w:rsidR="00E74AFD" w:rsidRDefault="00E74AFD">
                  <w:pPr>
                    <w:spacing w:after="160" w:line="259" w:lineRule="auto"/>
                    <w:ind w:left="0" w:right="0" w:firstLine="0"/>
                  </w:pPr>
                </w:p>
              </w:tc>
            </w:tr>
            <w:tr w:rsidR="00E74AFD" w14:paraId="2041B34E" w14:textId="77777777">
              <w:trPr>
                <w:trHeight w:val="458"/>
              </w:trPr>
              <w:tc>
                <w:tcPr>
                  <w:tcW w:w="0" w:type="auto"/>
                  <w:vMerge/>
                  <w:tcBorders>
                    <w:top w:val="nil"/>
                    <w:left w:val="nil"/>
                    <w:bottom w:val="single" w:sz="4" w:space="0" w:color="000000"/>
                    <w:right w:val="nil"/>
                  </w:tcBorders>
                </w:tcPr>
                <w:p w14:paraId="6667E0F9" w14:textId="77777777" w:rsidR="00E74AFD" w:rsidRDefault="00E74AFD">
                  <w:pPr>
                    <w:spacing w:after="160" w:line="259" w:lineRule="auto"/>
                    <w:ind w:left="0" w:right="0" w:firstLine="0"/>
                  </w:pPr>
                </w:p>
              </w:tc>
              <w:tc>
                <w:tcPr>
                  <w:tcW w:w="0" w:type="auto"/>
                  <w:vMerge/>
                  <w:tcBorders>
                    <w:top w:val="nil"/>
                    <w:left w:val="nil"/>
                    <w:bottom w:val="single" w:sz="4" w:space="0" w:color="000000"/>
                    <w:right w:val="single" w:sz="4" w:space="0" w:color="000000"/>
                  </w:tcBorders>
                </w:tcPr>
                <w:p w14:paraId="3A2E9C48" w14:textId="77777777" w:rsidR="00E74AFD" w:rsidRDefault="00E74AFD">
                  <w:pPr>
                    <w:spacing w:after="160" w:line="259" w:lineRule="auto"/>
                    <w:ind w:left="0" w:right="0" w:firstLine="0"/>
                  </w:pPr>
                </w:p>
              </w:tc>
              <w:tc>
                <w:tcPr>
                  <w:tcW w:w="2645" w:type="dxa"/>
                  <w:tcBorders>
                    <w:top w:val="single" w:sz="4" w:space="0" w:color="000000"/>
                    <w:left w:val="single" w:sz="4" w:space="0" w:color="000000"/>
                    <w:bottom w:val="single" w:sz="4" w:space="0" w:color="000000"/>
                    <w:right w:val="single" w:sz="4" w:space="0" w:color="000000"/>
                  </w:tcBorders>
                  <w:vAlign w:val="bottom"/>
                </w:tcPr>
                <w:p w14:paraId="292E383F" w14:textId="77777777" w:rsidR="00E74AFD" w:rsidRDefault="001D4814">
                  <w:pPr>
                    <w:spacing w:after="0" w:line="259" w:lineRule="auto"/>
                    <w:ind w:left="40" w:right="0" w:firstLine="0"/>
                    <w:jc w:val="center"/>
                  </w:pPr>
                  <w:r>
                    <w:t xml:space="preserve">F </w:t>
                  </w:r>
                </w:p>
              </w:tc>
              <w:tc>
                <w:tcPr>
                  <w:tcW w:w="1474" w:type="dxa"/>
                  <w:tcBorders>
                    <w:top w:val="single" w:sz="4" w:space="0" w:color="000000"/>
                    <w:left w:val="single" w:sz="4" w:space="0" w:color="000000"/>
                    <w:bottom w:val="single" w:sz="4" w:space="0" w:color="000000"/>
                    <w:right w:val="nil"/>
                  </w:tcBorders>
                </w:tcPr>
                <w:p w14:paraId="6D30844D" w14:textId="77777777" w:rsidR="00E74AFD" w:rsidRDefault="00E74AFD">
                  <w:pPr>
                    <w:spacing w:after="160" w:line="259" w:lineRule="auto"/>
                    <w:ind w:left="0" w:right="0" w:firstLine="0"/>
                  </w:pPr>
                </w:p>
              </w:tc>
              <w:tc>
                <w:tcPr>
                  <w:tcW w:w="1551" w:type="dxa"/>
                  <w:tcBorders>
                    <w:top w:val="single" w:sz="4" w:space="0" w:color="000000"/>
                    <w:left w:val="nil"/>
                    <w:bottom w:val="single" w:sz="4" w:space="0" w:color="000000"/>
                    <w:right w:val="single" w:sz="4" w:space="0" w:color="000000"/>
                  </w:tcBorders>
                  <w:vAlign w:val="bottom"/>
                </w:tcPr>
                <w:p w14:paraId="79507FBF" w14:textId="77777777" w:rsidR="00E74AFD" w:rsidRDefault="001D4814">
                  <w:pPr>
                    <w:spacing w:after="0" w:line="259" w:lineRule="auto"/>
                    <w:ind w:left="0" w:right="0" w:firstLine="0"/>
                  </w:pPr>
                  <w:r>
                    <w:t xml:space="preserve">f </w:t>
                  </w:r>
                </w:p>
              </w:tc>
            </w:tr>
            <w:tr w:rsidR="00E74AFD" w14:paraId="4EF04647" w14:textId="77777777">
              <w:trPr>
                <w:trHeight w:val="723"/>
              </w:trPr>
              <w:tc>
                <w:tcPr>
                  <w:tcW w:w="1246" w:type="dxa"/>
                  <w:vMerge w:val="restart"/>
                  <w:tcBorders>
                    <w:top w:val="single" w:sz="4" w:space="0" w:color="000000"/>
                    <w:left w:val="single" w:sz="4" w:space="0" w:color="000000"/>
                    <w:bottom w:val="single" w:sz="4" w:space="0" w:color="000000"/>
                    <w:right w:val="single" w:sz="4" w:space="0" w:color="000000"/>
                  </w:tcBorders>
                  <w:vAlign w:val="bottom"/>
                </w:tcPr>
                <w:p w14:paraId="138886FD" w14:textId="77777777" w:rsidR="00E74AFD" w:rsidRDefault="001D4814">
                  <w:pPr>
                    <w:spacing w:after="0" w:line="259" w:lineRule="auto"/>
                    <w:ind w:left="108" w:right="0" w:firstLine="0"/>
                  </w:pPr>
                  <w:r>
                    <w:t xml:space="preserve">Maternal alleles </w:t>
                  </w:r>
                </w:p>
              </w:tc>
              <w:tc>
                <w:tcPr>
                  <w:tcW w:w="708" w:type="dxa"/>
                  <w:tcBorders>
                    <w:top w:val="single" w:sz="4" w:space="0" w:color="000000"/>
                    <w:left w:val="single" w:sz="4" w:space="0" w:color="000000"/>
                    <w:bottom w:val="single" w:sz="4" w:space="0" w:color="000000"/>
                    <w:right w:val="single" w:sz="4" w:space="0" w:color="000000"/>
                  </w:tcBorders>
                  <w:vAlign w:val="bottom"/>
                </w:tcPr>
                <w:p w14:paraId="77AF4E9B" w14:textId="77777777" w:rsidR="00E74AFD" w:rsidRDefault="001D4814">
                  <w:pPr>
                    <w:spacing w:after="0" w:line="259" w:lineRule="auto"/>
                    <w:ind w:left="42" w:right="0" w:firstLine="0"/>
                    <w:jc w:val="center"/>
                  </w:pPr>
                  <w:r>
                    <w:t xml:space="preserve">F </w:t>
                  </w:r>
                </w:p>
              </w:tc>
              <w:tc>
                <w:tcPr>
                  <w:tcW w:w="2645" w:type="dxa"/>
                  <w:tcBorders>
                    <w:top w:val="single" w:sz="4" w:space="0" w:color="000000"/>
                    <w:left w:val="single" w:sz="4" w:space="0" w:color="000000"/>
                    <w:bottom w:val="single" w:sz="4" w:space="0" w:color="000000"/>
                    <w:right w:val="single" w:sz="4" w:space="0" w:color="000000"/>
                  </w:tcBorders>
                  <w:vAlign w:val="center"/>
                </w:tcPr>
                <w:p w14:paraId="1B678114" w14:textId="77777777" w:rsidR="00E74AFD" w:rsidRDefault="001D4814">
                  <w:pPr>
                    <w:spacing w:after="0" w:line="259" w:lineRule="auto"/>
                    <w:ind w:left="108" w:right="0" w:firstLine="0"/>
                  </w:pPr>
                  <w:r>
                    <w:t xml:space="preserve"> </w:t>
                  </w:r>
                </w:p>
              </w:tc>
              <w:tc>
                <w:tcPr>
                  <w:tcW w:w="1474" w:type="dxa"/>
                  <w:tcBorders>
                    <w:top w:val="single" w:sz="4" w:space="0" w:color="000000"/>
                    <w:left w:val="single" w:sz="4" w:space="0" w:color="000000"/>
                    <w:bottom w:val="single" w:sz="4" w:space="0" w:color="000000"/>
                    <w:right w:val="nil"/>
                  </w:tcBorders>
                  <w:vAlign w:val="center"/>
                </w:tcPr>
                <w:p w14:paraId="6CCF9DFA" w14:textId="77777777" w:rsidR="00E74AFD" w:rsidRDefault="001D4814">
                  <w:pPr>
                    <w:spacing w:after="0" w:line="259" w:lineRule="auto"/>
                    <w:ind w:left="108" w:right="0" w:firstLine="0"/>
                  </w:pPr>
                  <w:r>
                    <w:t xml:space="preserve"> </w:t>
                  </w:r>
                </w:p>
              </w:tc>
              <w:tc>
                <w:tcPr>
                  <w:tcW w:w="1551" w:type="dxa"/>
                  <w:tcBorders>
                    <w:top w:val="single" w:sz="4" w:space="0" w:color="000000"/>
                    <w:left w:val="nil"/>
                    <w:bottom w:val="single" w:sz="4" w:space="0" w:color="000000"/>
                    <w:right w:val="single" w:sz="4" w:space="0" w:color="000000"/>
                  </w:tcBorders>
                </w:tcPr>
                <w:p w14:paraId="73EC651F" w14:textId="77777777" w:rsidR="00E74AFD" w:rsidRDefault="00E74AFD">
                  <w:pPr>
                    <w:spacing w:after="160" w:line="259" w:lineRule="auto"/>
                    <w:ind w:left="0" w:right="0" w:firstLine="0"/>
                  </w:pPr>
                </w:p>
              </w:tc>
            </w:tr>
            <w:tr w:rsidR="00E74AFD" w14:paraId="5CDBEBD1" w14:textId="77777777">
              <w:trPr>
                <w:trHeight w:val="720"/>
              </w:trPr>
              <w:tc>
                <w:tcPr>
                  <w:tcW w:w="0" w:type="auto"/>
                  <w:vMerge/>
                  <w:tcBorders>
                    <w:top w:val="nil"/>
                    <w:left w:val="single" w:sz="4" w:space="0" w:color="000000"/>
                    <w:bottom w:val="single" w:sz="4" w:space="0" w:color="000000"/>
                    <w:right w:val="single" w:sz="4" w:space="0" w:color="000000"/>
                  </w:tcBorders>
                </w:tcPr>
                <w:p w14:paraId="72C500E9" w14:textId="77777777" w:rsidR="00E74AFD" w:rsidRDefault="00E74AFD">
                  <w:pPr>
                    <w:spacing w:after="160" w:line="259" w:lineRule="auto"/>
                    <w:ind w:left="0" w:right="0" w:firstLine="0"/>
                  </w:pPr>
                </w:p>
              </w:tc>
              <w:tc>
                <w:tcPr>
                  <w:tcW w:w="708" w:type="dxa"/>
                  <w:tcBorders>
                    <w:top w:val="single" w:sz="4" w:space="0" w:color="000000"/>
                    <w:left w:val="single" w:sz="4" w:space="0" w:color="000000"/>
                    <w:bottom w:val="single" w:sz="4" w:space="0" w:color="000000"/>
                    <w:right w:val="single" w:sz="4" w:space="0" w:color="000000"/>
                  </w:tcBorders>
                  <w:vAlign w:val="bottom"/>
                </w:tcPr>
                <w:p w14:paraId="0AC0D2CC" w14:textId="77777777" w:rsidR="00E74AFD" w:rsidRDefault="001D4814">
                  <w:pPr>
                    <w:spacing w:after="0" w:line="259" w:lineRule="auto"/>
                    <w:ind w:left="44" w:right="0" w:firstLine="0"/>
                    <w:jc w:val="center"/>
                  </w:pPr>
                  <w:r>
                    <w:t xml:space="preserve">f </w:t>
                  </w:r>
                </w:p>
              </w:tc>
              <w:tc>
                <w:tcPr>
                  <w:tcW w:w="2645" w:type="dxa"/>
                  <w:tcBorders>
                    <w:top w:val="single" w:sz="4" w:space="0" w:color="000000"/>
                    <w:left w:val="single" w:sz="4" w:space="0" w:color="000000"/>
                    <w:bottom w:val="single" w:sz="4" w:space="0" w:color="000000"/>
                    <w:right w:val="single" w:sz="4" w:space="0" w:color="000000"/>
                  </w:tcBorders>
                  <w:vAlign w:val="center"/>
                </w:tcPr>
                <w:p w14:paraId="2263A22B" w14:textId="77777777" w:rsidR="00E74AFD" w:rsidRDefault="001D4814">
                  <w:pPr>
                    <w:spacing w:after="0" w:line="259" w:lineRule="auto"/>
                    <w:ind w:left="108" w:right="0" w:firstLine="0"/>
                  </w:pPr>
                  <w:r>
                    <w:t xml:space="preserve"> </w:t>
                  </w:r>
                </w:p>
              </w:tc>
              <w:tc>
                <w:tcPr>
                  <w:tcW w:w="1474" w:type="dxa"/>
                  <w:tcBorders>
                    <w:top w:val="single" w:sz="4" w:space="0" w:color="000000"/>
                    <w:left w:val="single" w:sz="4" w:space="0" w:color="000000"/>
                    <w:bottom w:val="single" w:sz="4" w:space="0" w:color="000000"/>
                    <w:right w:val="nil"/>
                  </w:tcBorders>
                  <w:vAlign w:val="center"/>
                </w:tcPr>
                <w:p w14:paraId="63511F17" w14:textId="77777777" w:rsidR="00E74AFD" w:rsidRDefault="001D4814">
                  <w:pPr>
                    <w:spacing w:after="0" w:line="259" w:lineRule="auto"/>
                    <w:ind w:left="108" w:right="0" w:firstLine="0"/>
                  </w:pPr>
                  <w:r>
                    <w:t xml:space="preserve"> </w:t>
                  </w:r>
                </w:p>
              </w:tc>
              <w:tc>
                <w:tcPr>
                  <w:tcW w:w="1551" w:type="dxa"/>
                  <w:tcBorders>
                    <w:top w:val="single" w:sz="4" w:space="0" w:color="000000"/>
                    <w:left w:val="nil"/>
                    <w:bottom w:val="single" w:sz="4" w:space="0" w:color="000000"/>
                    <w:right w:val="single" w:sz="4" w:space="0" w:color="000000"/>
                  </w:tcBorders>
                </w:tcPr>
                <w:p w14:paraId="3A229C88" w14:textId="77777777" w:rsidR="00E74AFD" w:rsidRDefault="00E74AFD">
                  <w:pPr>
                    <w:spacing w:after="160" w:line="259" w:lineRule="auto"/>
                    <w:ind w:left="0" w:right="0" w:firstLine="0"/>
                  </w:pPr>
                </w:p>
              </w:tc>
            </w:tr>
          </w:tbl>
          <w:p w14:paraId="7BF285AB" w14:textId="77777777" w:rsidR="001B1003" w:rsidRDefault="001B1003">
            <w:pPr>
              <w:spacing w:after="140" w:line="259" w:lineRule="auto"/>
              <w:ind w:left="0" w:right="0" w:firstLine="0"/>
            </w:pPr>
          </w:p>
          <w:p w14:paraId="21FEDBAC" w14:textId="77777777" w:rsidR="001B1003" w:rsidRDefault="001B1003">
            <w:pPr>
              <w:spacing w:after="140" w:line="259" w:lineRule="auto"/>
              <w:ind w:left="0" w:right="0" w:firstLine="0"/>
            </w:pPr>
          </w:p>
          <w:p w14:paraId="493E1459" w14:textId="77777777" w:rsidR="00E74AFD" w:rsidRDefault="001D4814">
            <w:pPr>
              <w:spacing w:after="140" w:line="259" w:lineRule="auto"/>
              <w:ind w:left="0" w:right="0" w:firstLine="0"/>
            </w:pPr>
            <w:r>
              <w:lastRenderedPageBreak/>
              <w:t xml:space="preserve">For each of the Punnett squares: </w:t>
            </w:r>
          </w:p>
          <w:p w14:paraId="6D9F8361" w14:textId="77777777" w:rsidR="00E74AFD" w:rsidRDefault="001D4814">
            <w:pPr>
              <w:numPr>
                <w:ilvl w:val="0"/>
                <w:numId w:val="18"/>
              </w:numPr>
              <w:spacing w:after="142" w:line="259" w:lineRule="auto"/>
              <w:ind w:right="0" w:hanging="566"/>
            </w:pPr>
            <w:r>
              <w:t xml:space="preserve">Complete the diagrams to show the alleles for each child. </w:t>
            </w:r>
          </w:p>
          <w:p w14:paraId="1B801368" w14:textId="77777777" w:rsidR="00E74AFD" w:rsidRDefault="001D4814">
            <w:pPr>
              <w:numPr>
                <w:ilvl w:val="0"/>
                <w:numId w:val="18"/>
              </w:numPr>
              <w:spacing w:after="147" w:line="259" w:lineRule="auto"/>
              <w:ind w:right="0" w:hanging="566"/>
            </w:pPr>
            <w:r>
              <w:t xml:space="preserve">State which parent and child is: </w:t>
            </w:r>
          </w:p>
          <w:p w14:paraId="1B75374E" w14:textId="77777777" w:rsidR="00E74AFD" w:rsidRDefault="001D4814">
            <w:pPr>
              <w:numPr>
                <w:ilvl w:val="1"/>
                <w:numId w:val="18"/>
              </w:numPr>
              <w:spacing w:after="0" w:line="382" w:lineRule="auto"/>
              <w:ind w:right="3114" w:firstLine="0"/>
            </w:pPr>
            <w:r>
              <w:t xml:space="preserve">healthy </w:t>
            </w:r>
            <w:r>
              <w:rPr>
                <w:b w:val="0"/>
              </w:rPr>
              <w:t>•</w:t>
            </w:r>
            <w:r>
              <w:t xml:space="preserve"> </w:t>
            </w:r>
            <w:r>
              <w:tab/>
              <w:t xml:space="preserve">has the disease </w:t>
            </w:r>
          </w:p>
          <w:p w14:paraId="7AD7597D" w14:textId="77777777" w:rsidR="00E74AFD" w:rsidRDefault="001D4814">
            <w:pPr>
              <w:numPr>
                <w:ilvl w:val="1"/>
                <w:numId w:val="18"/>
              </w:numPr>
              <w:spacing w:after="0" w:line="259" w:lineRule="auto"/>
              <w:ind w:right="3114" w:firstLine="0"/>
            </w:pPr>
            <w:r>
              <w:t xml:space="preserve">a carrier. </w:t>
            </w:r>
          </w:p>
        </w:tc>
      </w:tr>
    </w:tbl>
    <w:p w14:paraId="01963007" w14:textId="77777777" w:rsidR="00E74AFD" w:rsidRDefault="001D4814">
      <w:pPr>
        <w:spacing w:after="0" w:line="259" w:lineRule="auto"/>
        <w:ind w:left="586" w:right="0" w:firstLine="0"/>
      </w:pPr>
      <w:r>
        <w:lastRenderedPageBreak/>
        <w:t xml:space="preserve"> </w:t>
      </w:r>
    </w:p>
    <w:tbl>
      <w:tblPr>
        <w:tblStyle w:val="TableGrid0"/>
        <w:tblW w:w="9173" w:type="dxa"/>
        <w:tblLook w:val="04A0" w:firstRow="1" w:lastRow="0" w:firstColumn="1" w:lastColumn="0" w:noHBand="0" w:noVBand="1"/>
      </w:tblPr>
      <w:tblGrid>
        <w:gridCol w:w="9173"/>
      </w:tblGrid>
      <w:tr w:rsidR="001B1003" w14:paraId="2F8DDBD7" w14:textId="77777777" w:rsidTr="001B1003">
        <w:trPr>
          <w:trHeight w:val="69"/>
        </w:trPr>
        <w:tc>
          <w:tcPr>
            <w:tcW w:w="9173" w:type="dxa"/>
          </w:tcPr>
          <w:p w14:paraId="79BD3722" w14:textId="77777777" w:rsidR="001B1003" w:rsidRDefault="001B1003" w:rsidP="001B1003">
            <w:pPr>
              <w:spacing w:after="261" w:line="259" w:lineRule="auto"/>
              <w:ind w:left="0" w:right="0" w:firstLine="0"/>
            </w:pPr>
            <w:r>
              <w:t xml:space="preserve">Each of the following statements is false. Re-write each one so that it becomes true. </w:t>
            </w:r>
          </w:p>
          <w:p w14:paraId="6AF91534" w14:textId="77777777" w:rsidR="001B1003" w:rsidRDefault="001B1003" w:rsidP="001B1003">
            <w:pPr>
              <w:numPr>
                <w:ilvl w:val="0"/>
                <w:numId w:val="19"/>
              </w:numPr>
              <w:spacing w:after="1" w:line="245" w:lineRule="auto"/>
              <w:ind w:right="0" w:hanging="566"/>
            </w:pPr>
            <w:r>
              <w:t xml:space="preserve">The first Punnett square shows that one in every four children from this couple </w:t>
            </w:r>
            <w:r>
              <w:rPr>
                <w:b w:val="0"/>
              </w:rPr>
              <w:t>will have Huntington’s disease.</w:t>
            </w:r>
            <w:r>
              <w:t xml:space="preserve"> </w:t>
            </w:r>
          </w:p>
          <w:p w14:paraId="70AF4906" w14:textId="77777777" w:rsidR="001B1003" w:rsidRDefault="001B1003" w:rsidP="001B1003">
            <w:pPr>
              <w:spacing w:after="0" w:line="259" w:lineRule="auto"/>
              <w:ind w:left="600" w:right="0" w:firstLine="0"/>
            </w:pPr>
            <w:r>
              <w:t xml:space="preserve"> </w:t>
            </w:r>
          </w:p>
          <w:p w14:paraId="0F9162FE" w14:textId="77777777" w:rsidR="001B1003" w:rsidRDefault="001B1003" w:rsidP="001B1003">
            <w:pPr>
              <w:spacing w:after="0" w:line="259" w:lineRule="auto"/>
              <w:ind w:left="600" w:right="0" w:firstLine="0"/>
            </w:pPr>
            <w:r>
              <w:t xml:space="preserve"> </w:t>
            </w:r>
          </w:p>
          <w:p w14:paraId="578F6ED5" w14:textId="77777777" w:rsidR="001B1003" w:rsidRDefault="001B1003" w:rsidP="001B1003">
            <w:pPr>
              <w:spacing w:after="0" w:line="259" w:lineRule="auto"/>
              <w:ind w:left="600" w:right="0" w:firstLine="0"/>
            </w:pPr>
            <w:r>
              <w:t xml:space="preserve"> </w:t>
            </w:r>
          </w:p>
          <w:p w14:paraId="349BC2F0" w14:textId="77777777" w:rsidR="001B1003" w:rsidRDefault="001B1003" w:rsidP="001B1003">
            <w:pPr>
              <w:spacing w:after="19" w:line="259" w:lineRule="auto"/>
              <w:ind w:left="600" w:right="0" w:firstLine="0"/>
            </w:pPr>
            <w:r>
              <w:t xml:space="preserve"> </w:t>
            </w:r>
          </w:p>
          <w:p w14:paraId="569237B2" w14:textId="77777777" w:rsidR="001B1003" w:rsidRDefault="001B1003" w:rsidP="001B1003">
            <w:pPr>
              <w:numPr>
                <w:ilvl w:val="0"/>
                <w:numId w:val="19"/>
              </w:numPr>
              <w:spacing w:after="0" w:line="247" w:lineRule="auto"/>
              <w:ind w:right="0" w:hanging="566"/>
            </w:pPr>
            <w:r>
              <w:t xml:space="preserve">The second Punnett square shows that there is a one in three chance that a child born to this couple will have cystic fibrosis. </w:t>
            </w:r>
          </w:p>
          <w:p w14:paraId="426F7E95" w14:textId="77777777" w:rsidR="001B1003" w:rsidRDefault="001B1003" w:rsidP="001B1003">
            <w:pPr>
              <w:spacing w:after="0" w:line="259" w:lineRule="auto"/>
              <w:ind w:left="600" w:right="0" w:firstLine="0"/>
            </w:pPr>
            <w:r>
              <w:t xml:space="preserve"> </w:t>
            </w:r>
          </w:p>
          <w:p w14:paraId="4A57E894" w14:textId="77777777" w:rsidR="001B1003" w:rsidRDefault="001B1003" w:rsidP="001B1003">
            <w:pPr>
              <w:spacing w:after="0" w:line="259" w:lineRule="auto"/>
              <w:ind w:left="600" w:right="0" w:firstLine="0"/>
            </w:pPr>
            <w:r>
              <w:t xml:space="preserve"> </w:t>
            </w:r>
          </w:p>
          <w:p w14:paraId="2982566D" w14:textId="77777777" w:rsidR="001B1003" w:rsidRDefault="001B1003" w:rsidP="001B1003">
            <w:pPr>
              <w:spacing w:after="0" w:line="259" w:lineRule="auto"/>
              <w:ind w:left="600" w:right="0" w:firstLine="0"/>
            </w:pPr>
            <w:r>
              <w:t xml:space="preserve"> </w:t>
            </w:r>
          </w:p>
          <w:p w14:paraId="083A5337" w14:textId="77777777" w:rsidR="001B1003" w:rsidRDefault="001B1003" w:rsidP="001B1003">
            <w:pPr>
              <w:spacing w:after="18" w:line="259" w:lineRule="auto"/>
              <w:ind w:left="600" w:right="0" w:firstLine="0"/>
            </w:pPr>
            <w:r>
              <w:t xml:space="preserve"> </w:t>
            </w:r>
          </w:p>
          <w:p w14:paraId="409720A0" w14:textId="77777777" w:rsidR="001B1003" w:rsidRDefault="001B1003" w:rsidP="001B1003">
            <w:pPr>
              <w:numPr>
                <w:ilvl w:val="0"/>
                <w:numId w:val="19"/>
              </w:numPr>
              <w:spacing w:line="247" w:lineRule="auto"/>
              <w:ind w:right="0" w:hanging="566"/>
            </w:pPr>
            <w:r>
              <w:t xml:space="preserve">All children of the second couple will either be carriers or suffer from cystic fibrosis.  </w:t>
            </w:r>
          </w:p>
          <w:p w14:paraId="00CB6415" w14:textId="77777777" w:rsidR="001B1003" w:rsidRDefault="001B1003" w:rsidP="001B1003">
            <w:pPr>
              <w:spacing w:after="0" w:line="259" w:lineRule="auto"/>
              <w:ind w:left="0" w:right="0" w:firstLine="0"/>
            </w:pPr>
            <w:r>
              <w:t xml:space="preserve"> </w:t>
            </w:r>
          </w:p>
          <w:p w14:paraId="15CB37D3" w14:textId="77777777" w:rsidR="001B1003" w:rsidRDefault="001B1003" w:rsidP="001B1003">
            <w:pPr>
              <w:spacing w:after="0" w:line="259" w:lineRule="auto"/>
              <w:ind w:left="600" w:right="0" w:firstLine="0"/>
            </w:pPr>
            <w:r>
              <w:t xml:space="preserve"> </w:t>
            </w:r>
          </w:p>
          <w:p w14:paraId="302943FD" w14:textId="77777777" w:rsidR="001B1003" w:rsidRDefault="001B1003" w:rsidP="001B1003">
            <w:pPr>
              <w:spacing w:after="0" w:line="259" w:lineRule="auto"/>
              <w:ind w:left="600" w:right="0" w:firstLine="0"/>
            </w:pPr>
            <w:r>
              <w:t xml:space="preserve"> </w:t>
            </w:r>
          </w:p>
          <w:p w14:paraId="3A2217F1" w14:textId="77777777" w:rsidR="001B1003" w:rsidRDefault="001B1003" w:rsidP="001B1003">
            <w:pPr>
              <w:spacing w:after="20" w:line="259" w:lineRule="auto"/>
              <w:ind w:left="600" w:right="0" w:firstLine="0"/>
            </w:pPr>
            <w:r>
              <w:t xml:space="preserve"> </w:t>
            </w:r>
          </w:p>
          <w:p w14:paraId="48FD3E45" w14:textId="77777777" w:rsidR="001B1003" w:rsidRDefault="001B1003" w:rsidP="001B1003">
            <w:pPr>
              <w:numPr>
                <w:ilvl w:val="0"/>
                <w:numId w:val="19"/>
              </w:numPr>
              <w:spacing w:after="0" w:line="245" w:lineRule="auto"/>
              <w:ind w:right="0" w:hanging="566"/>
            </w:pPr>
            <w:r>
              <w:t xml:space="preserve">The percentage of children who are sufferers on the diagram is the same as the percentage of children each couple will have who are sufferers. </w:t>
            </w:r>
          </w:p>
          <w:p w14:paraId="364ACAC3" w14:textId="77777777" w:rsidR="001B1003" w:rsidRDefault="001B1003" w:rsidP="001B1003">
            <w:pPr>
              <w:spacing w:after="0" w:line="259" w:lineRule="auto"/>
              <w:ind w:left="600" w:right="0" w:firstLine="0"/>
            </w:pPr>
            <w:r>
              <w:t xml:space="preserve"> </w:t>
            </w:r>
          </w:p>
          <w:p w14:paraId="6E5171AE" w14:textId="77777777" w:rsidR="001B1003" w:rsidRDefault="001B1003" w:rsidP="001B1003">
            <w:pPr>
              <w:spacing w:after="0" w:line="259" w:lineRule="auto"/>
              <w:ind w:left="600" w:right="0" w:firstLine="0"/>
            </w:pPr>
            <w:r>
              <w:t xml:space="preserve"> </w:t>
            </w:r>
          </w:p>
          <w:p w14:paraId="45830E0E" w14:textId="77777777" w:rsidR="001B1003" w:rsidRDefault="001B1003" w:rsidP="001B1003">
            <w:pPr>
              <w:spacing w:after="0" w:line="259" w:lineRule="auto"/>
              <w:ind w:left="600" w:right="0" w:firstLine="0"/>
            </w:pPr>
            <w:r>
              <w:t xml:space="preserve"> </w:t>
            </w:r>
          </w:p>
          <w:p w14:paraId="4FBF1404" w14:textId="77777777" w:rsidR="001B1003" w:rsidRDefault="001B1003" w:rsidP="001B1003">
            <w:pPr>
              <w:numPr>
                <w:ilvl w:val="0"/>
                <w:numId w:val="19"/>
              </w:numPr>
              <w:spacing w:after="0" w:line="247" w:lineRule="auto"/>
              <w:ind w:right="0" w:hanging="566"/>
            </w:pPr>
            <w:r>
              <w:t xml:space="preserve">Having one child who is born with cystic fibrosis means that the next three children will not have the disease. </w:t>
            </w:r>
          </w:p>
          <w:p w14:paraId="706FAAA0" w14:textId="77777777" w:rsidR="001B1003" w:rsidRDefault="001B1003" w:rsidP="001B1003">
            <w:pPr>
              <w:spacing w:after="0" w:line="259" w:lineRule="auto"/>
              <w:ind w:left="600" w:right="0" w:firstLine="0"/>
            </w:pPr>
            <w:r>
              <w:t xml:space="preserve"> </w:t>
            </w:r>
          </w:p>
          <w:p w14:paraId="06F1BFC7" w14:textId="77777777" w:rsidR="001B1003" w:rsidRDefault="001B1003" w:rsidP="001B1003">
            <w:pPr>
              <w:spacing w:after="0" w:line="259" w:lineRule="auto"/>
              <w:ind w:left="600" w:right="0" w:firstLine="0"/>
            </w:pPr>
            <w:r>
              <w:t xml:space="preserve"> </w:t>
            </w:r>
          </w:p>
          <w:p w14:paraId="0356EE51" w14:textId="77777777" w:rsidR="001B1003" w:rsidRDefault="001B1003" w:rsidP="001B1003">
            <w:pPr>
              <w:spacing w:after="0" w:line="259" w:lineRule="auto"/>
              <w:ind w:left="600" w:right="0" w:firstLine="0"/>
            </w:pPr>
            <w:r>
              <w:t xml:space="preserve"> </w:t>
            </w:r>
          </w:p>
          <w:p w14:paraId="390155AB" w14:textId="77777777" w:rsidR="001B1003" w:rsidRDefault="001B1003" w:rsidP="001B1003">
            <w:pPr>
              <w:numPr>
                <w:ilvl w:val="0"/>
                <w:numId w:val="19"/>
              </w:numPr>
              <w:spacing w:after="201" w:line="259" w:lineRule="auto"/>
              <w:ind w:right="0" w:hanging="566"/>
            </w:pPr>
            <w:r>
              <w:t>A 50:50 chance is the same as a 0.25 probability.</w:t>
            </w:r>
            <w:r>
              <w:rPr>
                <w:rFonts w:ascii="Times New Roman" w:eastAsia="Times New Roman" w:hAnsi="Times New Roman" w:cs="Times New Roman"/>
                <w:b w:val="0"/>
              </w:rPr>
              <w:t xml:space="preserve"> </w:t>
            </w:r>
          </w:p>
          <w:p w14:paraId="03405C76" w14:textId="77777777" w:rsidR="001B1003" w:rsidRDefault="001B1003" w:rsidP="001B1003">
            <w:pPr>
              <w:spacing w:after="216" w:line="259" w:lineRule="auto"/>
              <w:ind w:left="600" w:right="0" w:firstLine="0"/>
            </w:pPr>
            <w:r>
              <w:rPr>
                <w:rFonts w:ascii="Times New Roman" w:eastAsia="Times New Roman" w:hAnsi="Times New Roman" w:cs="Times New Roman"/>
                <w:b w:val="0"/>
              </w:rPr>
              <w:t xml:space="preserve"> </w:t>
            </w:r>
          </w:p>
          <w:p w14:paraId="5727DE74" w14:textId="77777777" w:rsidR="001B1003" w:rsidRDefault="001B1003" w:rsidP="001B1003">
            <w:pPr>
              <w:spacing w:after="216" w:line="259" w:lineRule="auto"/>
              <w:ind w:left="600" w:right="0" w:firstLine="0"/>
            </w:pPr>
            <w:r>
              <w:rPr>
                <w:rFonts w:ascii="Times New Roman" w:eastAsia="Times New Roman" w:hAnsi="Times New Roman" w:cs="Times New Roman"/>
                <w:b w:val="0"/>
              </w:rPr>
              <w:t xml:space="preserve"> </w:t>
            </w:r>
          </w:p>
        </w:tc>
      </w:tr>
    </w:tbl>
    <w:p w14:paraId="70378D76" w14:textId="77777777" w:rsidR="001B1003" w:rsidRPr="001B1003" w:rsidRDefault="001B1003" w:rsidP="001B1003">
      <w:pPr>
        <w:spacing w:after="0" w:line="259" w:lineRule="auto"/>
        <w:ind w:left="0" w:right="0" w:firstLine="0"/>
      </w:pPr>
      <w:bookmarkStart w:id="8" w:name="_Toc51749"/>
    </w:p>
    <w:p w14:paraId="1E3AD737" w14:textId="77777777" w:rsidR="00E74AFD" w:rsidRDefault="001D4814">
      <w:pPr>
        <w:pStyle w:val="Heading1"/>
        <w:spacing w:after="87"/>
        <w:ind w:left="581"/>
      </w:pPr>
      <w:r>
        <w:rPr>
          <w:color w:val="548DD4"/>
          <w:sz w:val="28"/>
        </w:rPr>
        <w:lastRenderedPageBreak/>
        <w:t xml:space="preserve">Analysing data </w:t>
      </w:r>
      <w:bookmarkEnd w:id="8"/>
    </w:p>
    <w:p w14:paraId="525F0975" w14:textId="77777777" w:rsidR="00E74AFD" w:rsidRDefault="001D4814">
      <w:pPr>
        <w:ind w:left="581"/>
      </w:pPr>
      <w:r>
        <w:t xml:space="preserve">Biological investigations often result in large amounts of data being collected. It is important to be able to analyse this data carefully in order to pick out trends. </w:t>
      </w:r>
    </w:p>
    <w:p w14:paraId="22FABB5A" w14:textId="77777777" w:rsidR="00E74AFD" w:rsidRDefault="001D4814">
      <w:pPr>
        <w:spacing w:after="0" w:line="259" w:lineRule="auto"/>
        <w:ind w:left="586" w:right="0" w:firstLine="0"/>
      </w:pPr>
      <w:r>
        <w:t xml:space="preserve"> </w:t>
      </w:r>
    </w:p>
    <w:tbl>
      <w:tblPr>
        <w:tblStyle w:val="TableGrid"/>
        <w:tblW w:w="9016" w:type="dxa"/>
        <w:tblInd w:w="586" w:type="dxa"/>
        <w:tblCellMar>
          <w:left w:w="108" w:type="dxa"/>
          <w:bottom w:w="8" w:type="dxa"/>
          <w:right w:w="115" w:type="dxa"/>
        </w:tblCellMar>
        <w:tblLook w:val="04A0" w:firstRow="1" w:lastRow="0" w:firstColumn="1" w:lastColumn="0" w:noHBand="0" w:noVBand="1"/>
      </w:tblPr>
      <w:tblGrid>
        <w:gridCol w:w="9016"/>
      </w:tblGrid>
      <w:tr w:rsidR="00E74AFD" w14:paraId="704659C6" w14:textId="77777777">
        <w:trPr>
          <w:trHeight w:val="508"/>
        </w:trPr>
        <w:tc>
          <w:tcPr>
            <w:tcW w:w="9016" w:type="dxa"/>
            <w:tcBorders>
              <w:top w:val="single" w:sz="4" w:space="0" w:color="000000"/>
              <w:left w:val="single" w:sz="4" w:space="0" w:color="000000"/>
              <w:bottom w:val="single" w:sz="8" w:space="0" w:color="4F81BD"/>
              <w:right w:val="single" w:sz="4" w:space="0" w:color="000000"/>
            </w:tcBorders>
            <w:shd w:val="clear" w:color="auto" w:fill="4F81BD"/>
            <w:vAlign w:val="bottom"/>
          </w:tcPr>
          <w:p w14:paraId="07F22A1D" w14:textId="77777777" w:rsidR="00E74AFD" w:rsidRDefault="001D4814">
            <w:pPr>
              <w:spacing w:after="0" w:line="259" w:lineRule="auto"/>
              <w:ind w:left="0" w:right="0" w:firstLine="0"/>
            </w:pPr>
            <w:r>
              <w:rPr>
                <w:sz w:val="28"/>
              </w:rPr>
              <w:t xml:space="preserve">Activity 9: Mean, media, mode and scatter graphs </w:t>
            </w:r>
          </w:p>
        </w:tc>
      </w:tr>
      <w:tr w:rsidR="00E74AFD" w14:paraId="36D9C690" w14:textId="77777777">
        <w:trPr>
          <w:trHeight w:val="11616"/>
        </w:trPr>
        <w:tc>
          <w:tcPr>
            <w:tcW w:w="9016" w:type="dxa"/>
            <w:tcBorders>
              <w:top w:val="single" w:sz="8" w:space="0" w:color="4F81BD"/>
              <w:left w:val="single" w:sz="8" w:space="0" w:color="4F81BD"/>
              <w:bottom w:val="single" w:sz="8" w:space="0" w:color="4F81BD"/>
              <w:right w:val="single" w:sz="8" w:space="0" w:color="4F81BD"/>
            </w:tcBorders>
            <w:vAlign w:val="bottom"/>
          </w:tcPr>
          <w:p w14:paraId="55EEE675" w14:textId="77777777" w:rsidR="00E74AFD" w:rsidRDefault="001D4814">
            <w:pPr>
              <w:spacing w:after="148" w:line="245" w:lineRule="auto"/>
              <w:ind w:left="0" w:right="0" w:firstLine="0"/>
            </w:pPr>
            <w:r>
              <w:t xml:space="preserve">A student investigated an area of moorland where succession was occurring. She used quadrats to measure the area covered by different plant species, bare ground and surface water every 10 metres along a transect. She also recorded the depth of soil at each quadrat. Her results are shown in the table. </w:t>
            </w:r>
          </w:p>
          <w:p w14:paraId="490BF523" w14:textId="77777777" w:rsidR="00E74AFD" w:rsidRDefault="001D4814">
            <w:pPr>
              <w:spacing w:after="0" w:line="259" w:lineRule="auto"/>
              <w:ind w:left="0" w:right="0" w:firstLine="0"/>
            </w:pPr>
            <w:r>
              <w:t xml:space="preserve"> </w:t>
            </w:r>
          </w:p>
          <w:tbl>
            <w:tblPr>
              <w:tblStyle w:val="TableGrid"/>
              <w:tblW w:w="8176" w:type="dxa"/>
              <w:tblInd w:w="36" w:type="dxa"/>
              <w:tblCellMar>
                <w:left w:w="108" w:type="dxa"/>
                <w:right w:w="115" w:type="dxa"/>
              </w:tblCellMar>
              <w:tblLook w:val="04A0" w:firstRow="1" w:lastRow="0" w:firstColumn="1" w:lastColumn="0" w:noHBand="0" w:noVBand="1"/>
            </w:tblPr>
            <w:tblGrid>
              <w:gridCol w:w="2326"/>
              <w:gridCol w:w="1166"/>
              <w:gridCol w:w="1164"/>
              <w:gridCol w:w="1167"/>
              <w:gridCol w:w="1176"/>
              <w:gridCol w:w="1177"/>
            </w:tblGrid>
            <w:tr w:rsidR="00E74AFD" w14:paraId="2FFFA607" w14:textId="77777777">
              <w:trPr>
                <w:trHeight w:val="559"/>
              </w:trPr>
              <w:tc>
                <w:tcPr>
                  <w:tcW w:w="2326" w:type="dxa"/>
                  <w:vMerge w:val="restart"/>
                  <w:tcBorders>
                    <w:top w:val="nil"/>
                    <w:left w:val="nil"/>
                    <w:bottom w:val="single" w:sz="8" w:space="0" w:color="000000"/>
                    <w:right w:val="single" w:sz="8" w:space="0" w:color="000000"/>
                  </w:tcBorders>
                  <w:vAlign w:val="center"/>
                </w:tcPr>
                <w:p w14:paraId="6AC8295D" w14:textId="77777777" w:rsidR="00E74AFD" w:rsidRDefault="001D4814">
                  <w:pPr>
                    <w:spacing w:after="243" w:line="259" w:lineRule="auto"/>
                    <w:ind w:left="75" w:right="0" w:firstLine="0"/>
                    <w:jc w:val="center"/>
                  </w:pPr>
                  <w:r>
                    <w:t xml:space="preserve">  </w:t>
                  </w:r>
                </w:p>
                <w:p w14:paraId="1BE7B2F9" w14:textId="77777777" w:rsidR="00E74AFD" w:rsidRDefault="001D4814">
                  <w:pPr>
                    <w:spacing w:after="0" w:line="259" w:lineRule="auto"/>
                    <w:ind w:left="75" w:right="0" w:firstLine="0"/>
                    <w:jc w:val="center"/>
                  </w:pPr>
                  <w:r>
                    <w:t xml:space="preserve">  </w:t>
                  </w:r>
                </w:p>
              </w:tc>
              <w:tc>
                <w:tcPr>
                  <w:tcW w:w="5850" w:type="dxa"/>
                  <w:gridSpan w:val="5"/>
                  <w:tcBorders>
                    <w:top w:val="single" w:sz="8" w:space="0" w:color="000000"/>
                    <w:left w:val="single" w:sz="8" w:space="0" w:color="000000"/>
                    <w:bottom w:val="single" w:sz="8" w:space="0" w:color="000000"/>
                    <w:right w:val="single" w:sz="8" w:space="0" w:color="000000"/>
                  </w:tcBorders>
                  <w:vAlign w:val="center"/>
                </w:tcPr>
                <w:p w14:paraId="22C9BA5F" w14:textId="77777777" w:rsidR="00E74AFD" w:rsidRDefault="001D4814">
                  <w:pPr>
                    <w:spacing w:after="0" w:line="259" w:lineRule="auto"/>
                    <w:ind w:left="6" w:right="0" w:firstLine="0"/>
                    <w:jc w:val="center"/>
                  </w:pPr>
                  <w:r>
                    <w:t>Area covered in each quadrat A to E in cm</w:t>
                  </w:r>
                  <w:r>
                    <w:rPr>
                      <w:vertAlign w:val="superscript"/>
                    </w:rPr>
                    <w:t xml:space="preserve">2 </w:t>
                  </w:r>
                </w:p>
              </w:tc>
            </w:tr>
            <w:tr w:rsidR="00E74AFD" w14:paraId="3C3880E9" w14:textId="77777777">
              <w:trPr>
                <w:trHeight w:val="559"/>
              </w:trPr>
              <w:tc>
                <w:tcPr>
                  <w:tcW w:w="0" w:type="auto"/>
                  <w:vMerge/>
                  <w:tcBorders>
                    <w:top w:val="nil"/>
                    <w:left w:val="nil"/>
                    <w:bottom w:val="single" w:sz="8" w:space="0" w:color="000000"/>
                    <w:right w:val="single" w:sz="8" w:space="0" w:color="000000"/>
                  </w:tcBorders>
                </w:tcPr>
                <w:p w14:paraId="7D913A5F" w14:textId="77777777" w:rsidR="00E74AFD" w:rsidRDefault="00E74AFD">
                  <w:pPr>
                    <w:spacing w:after="160" w:line="259" w:lineRule="auto"/>
                    <w:ind w:left="0" w:right="0" w:firstLine="0"/>
                  </w:pPr>
                </w:p>
              </w:tc>
              <w:tc>
                <w:tcPr>
                  <w:tcW w:w="1166" w:type="dxa"/>
                  <w:tcBorders>
                    <w:top w:val="single" w:sz="8" w:space="0" w:color="000000"/>
                    <w:left w:val="single" w:sz="8" w:space="0" w:color="000000"/>
                    <w:bottom w:val="single" w:sz="8" w:space="0" w:color="000000"/>
                    <w:right w:val="single" w:sz="8" w:space="0" w:color="000000"/>
                  </w:tcBorders>
                  <w:vAlign w:val="center"/>
                </w:tcPr>
                <w:p w14:paraId="47795AED" w14:textId="77777777" w:rsidR="00E74AFD" w:rsidRDefault="001D4814">
                  <w:pPr>
                    <w:spacing w:after="0" w:line="259" w:lineRule="auto"/>
                    <w:ind w:left="4" w:right="0" w:firstLine="0"/>
                    <w:jc w:val="center"/>
                  </w:pPr>
                  <w:r>
                    <w:t xml:space="preserve">A </w:t>
                  </w:r>
                </w:p>
              </w:tc>
              <w:tc>
                <w:tcPr>
                  <w:tcW w:w="1164" w:type="dxa"/>
                  <w:tcBorders>
                    <w:top w:val="single" w:sz="8" w:space="0" w:color="000000"/>
                    <w:left w:val="single" w:sz="8" w:space="0" w:color="000000"/>
                    <w:bottom w:val="single" w:sz="8" w:space="0" w:color="000000"/>
                    <w:right w:val="single" w:sz="8" w:space="0" w:color="000000"/>
                  </w:tcBorders>
                  <w:vAlign w:val="center"/>
                </w:tcPr>
                <w:p w14:paraId="15A21F3A" w14:textId="77777777" w:rsidR="00E74AFD" w:rsidRDefault="001D4814">
                  <w:pPr>
                    <w:spacing w:after="0" w:line="259" w:lineRule="auto"/>
                    <w:ind w:left="8" w:right="0" w:firstLine="0"/>
                    <w:jc w:val="center"/>
                  </w:pPr>
                  <w:r>
                    <w:t xml:space="preserve">B </w:t>
                  </w:r>
                </w:p>
              </w:tc>
              <w:tc>
                <w:tcPr>
                  <w:tcW w:w="1167" w:type="dxa"/>
                  <w:tcBorders>
                    <w:top w:val="single" w:sz="8" w:space="0" w:color="000000"/>
                    <w:left w:val="single" w:sz="8" w:space="0" w:color="000000"/>
                    <w:bottom w:val="single" w:sz="8" w:space="0" w:color="000000"/>
                    <w:right w:val="single" w:sz="8" w:space="0" w:color="000000"/>
                  </w:tcBorders>
                  <w:vAlign w:val="center"/>
                </w:tcPr>
                <w:p w14:paraId="0794A17B" w14:textId="77777777" w:rsidR="00E74AFD" w:rsidRDefault="001D4814">
                  <w:pPr>
                    <w:spacing w:after="0" w:line="259" w:lineRule="auto"/>
                    <w:ind w:left="5" w:right="0" w:firstLine="0"/>
                    <w:jc w:val="center"/>
                  </w:pPr>
                  <w:r>
                    <w:t xml:space="preserve">C </w:t>
                  </w:r>
                </w:p>
              </w:tc>
              <w:tc>
                <w:tcPr>
                  <w:tcW w:w="1176" w:type="dxa"/>
                  <w:tcBorders>
                    <w:top w:val="single" w:sz="8" w:space="0" w:color="000000"/>
                    <w:left w:val="single" w:sz="8" w:space="0" w:color="000000"/>
                    <w:bottom w:val="single" w:sz="8" w:space="0" w:color="000000"/>
                    <w:right w:val="single" w:sz="8" w:space="0" w:color="000000"/>
                  </w:tcBorders>
                  <w:vAlign w:val="center"/>
                </w:tcPr>
                <w:p w14:paraId="6C03A201" w14:textId="77777777" w:rsidR="00E74AFD" w:rsidRDefault="001D4814">
                  <w:pPr>
                    <w:spacing w:after="0" w:line="259" w:lineRule="auto"/>
                    <w:ind w:left="4" w:right="0" w:firstLine="0"/>
                    <w:jc w:val="center"/>
                  </w:pPr>
                  <w:r>
                    <w:t xml:space="preserve">D </w:t>
                  </w:r>
                </w:p>
              </w:tc>
              <w:tc>
                <w:tcPr>
                  <w:tcW w:w="1177" w:type="dxa"/>
                  <w:tcBorders>
                    <w:top w:val="single" w:sz="8" w:space="0" w:color="000000"/>
                    <w:left w:val="single" w:sz="8" w:space="0" w:color="000000"/>
                    <w:bottom w:val="single" w:sz="8" w:space="0" w:color="000000"/>
                    <w:right w:val="single" w:sz="8" w:space="0" w:color="000000"/>
                  </w:tcBorders>
                  <w:vAlign w:val="center"/>
                </w:tcPr>
                <w:p w14:paraId="626AF4A6" w14:textId="77777777" w:rsidR="00E74AFD" w:rsidRDefault="001D4814">
                  <w:pPr>
                    <w:spacing w:after="0" w:line="259" w:lineRule="auto"/>
                    <w:ind w:left="6" w:right="0" w:firstLine="0"/>
                    <w:jc w:val="center"/>
                  </w:pPr>
                  <w:r>
                    <w:t xml:space="preserve">E </w:t>
                  </w:r>
                </w:p>
              </w:tc>
            </w:tr>
            <w:tr w:rsidR="00E74AFD" w14:paraId="3B86BDC3" w14:textId="77777777">
              <w:trPr>
                <w:trHeight w:val="559"/>
              </w:trPr>
              <w:tc>
                <w:tcPr>
                  <w:tcW w:w="2326" w:type="dxa"/>
                  <w:tcBorders>
                    <w:top w:val="single" w:sz="8" w:space="0" w:color="000000"/>
                    <w:left w:val="single" w:sz="8" w:space="0" w:color="000000"/>
                    <w:bottom w:val="single" w:sz="8" w:space="0" w:color="000000"/>
                    <w:right w:val="single" w:sz="8" w:space="0" w:color="000000"/>
                  </w:tcBorders>
                  <w:vAlign w:val="center"/>
                </w:tcPr>
                <w:p w14:paraId="5EB6471B" w14:textId="77777777" w:rsidR="00E74AFD" w:rsidRDefault="001D4814">
                  <w:pPr>
                    <w:spacing w:after="0" w:line="259" w:lineRule="auto"/>
                    <w:ind w:left="0" w:right="0" w:firstLine="0"/>
                  </w:pPr>
                  <w:r>
                    <w:t xml:space="preserve">Bog moss </w:t>
                  </w:r>
                </w:p>
              </w:tc>
              <w:tc>
                <w:tcPr>
                  <w:tcW w:w="1166" w:type="dxa"/>
                  <w:tcBorders>
                    <w:top w:val="single" w:sz="8" w:space="0" w:color="000000"/>
                    <w:left w:val="single" w:sz="8" w:space="0" w:color="000000"/>
                    <w:bottom w:val="single" w:sz="8" w:space="0" w:color="000000"/>
                    <w:right w:val="single" w:sz="8" w:space="0" w:color="000000"/>
                  </w:tcBorders>
                  <w:vAlign w:val="center"/>
                </w:tcPr>
                <w:p w14:paraId="11D2B632" w14:textId="77777777" w:rsidR="00E74AFD" w:rsidRDefault="001D4814">
                  <w:pPr>
                    <w:spacing w:after="0" w:line="259" w:lineRule="auto"/>
                    <w:ind w:left="7" w:right="0" w:firstLine="0"/>
                    <w:jc w:val="center"/>
                  </w:pPr>
                  <w:r>
                    <w:t xml:space="preserve">55 </w:t>
                  </w:r>
                </w:p>
              </w:tc>
              <w:tc>
                <w:tcPr>
                  <w:tcW w:w="1164" w:type="dxa"/>
                  <w:tcBorders>
                    <w:top w:val="single" w:sz="8" w:space="0" w:color="000000"/>
                    <w:left w:val="single" w:sz="8" w:space="0" w:color="000000"/>
                    <w:bottom w:val="single" w:sz="8" w:space="0" w:color="000000"/>
                    <w:right w:val="single" w:sz="8" w:space="0" w:color="000000"/>
                  </w:tcBorders>
                  <w:vAlign w:val="center"/>
                </w:tcPr>
                <w:p w14:paraId="5BA45868" w14:textId="77777777" w:rsidR="00E74AFD" w:rsidRDefault="001D4814">
                  <w:pPr>
                    <w:spacing w:after="0" w:line="259" w:lineRule="auto"/>
                    <w:ind w:left="10" w:right="0" w:firstLine="0"/>
                    <w:jc w:val="center"/>
                  </w:pPr>
                  <w:r>
                    <w:t xml:space="preserve">40 </w:t>
                  </w:r>
                </w:p>
              </w:tc>
              <w:tc>
                <w:tcPr>
                  <w:tcW w:w="1167" w:type="dxa"/>
                  <w:tcBorders>
                    <w:top w:val="single" w:sz="8" w:space="0" w:color="000000"/>
                    <w:left w:val="single" w:sz="8" w:space="0" w:color="000000"/>
                    <w:bottom w:val="single" w:sz="8" w:space="0" w:color="000000"/>
                    <w:right w:val="single" w:sz="8" w:space="0" w:color="000000"/>
                  </w:tcBorders>
                  <w:vAlign w:val="center"/>
                </w:tcPr>
                <w:p w14:paraId="4AE0691E" w14:textId="77777777" w:rsidR="00E74AFD" w:rsidRDefault="001D4814">
                  <w:pPr>
                    <w:spacing w:after="0" w:line="259" w:lineRule="auto"/>
                    <w:ind w:left="8" w:right="0" w:firstLine="0"/>
                    <w:jc w:val="center"/>
                  </w:pPr>
                  <w:r>
                    <w:t xml:space="preserve">10 </w:t>
                  </w:r>
                </w:p>
              </w:tc>
              <w:tc>
                <w:tcPr>
                  <w:tcW w:w="1176" w:type="dxa"/>
                  <w:tcBorders>
                    <w:top w:val="single" w:sz="8" w:space="0" w:color="000000"/>
                    <w:left w:val="single" w:sz="8" w:space="0" w:color="000000"/>
                    <w:bottom w:val="single" w:sz="8" w:space="0" w:color="000000"/>
                    <w:right w:val="single" w:sz="8" w:space="0" w:color="000000"/>
                  </w:tcBorders>
                  <w:vAlign w:val="center"/>
                </w:tcPr>
                <w:p w14:paraId="1E2D8DD9" w14:textId="77777777" w:rsidR="00E74AFD" w:rsidRDefault="001D4814">
                  <w:pPr>
                    <w:spacing w:after="0" w:line="259" w:lineRule="auto"/>
                    <w:ind w:left="7" w:right="0" w:firstLine="0"/>
                    <w:jc w:val="center"/>
                  </w:pPr>
                  <w:r>
                    <w:rPr>
                      <w:b w:val="0"/>
                    </w:rPr>
                    <w:t>–</w:t>
                  </w:r>
                  <w:r>
                    <w:t xml:space="preserve">  </w:t>
                  </w:r>
                </w:p>
              </w:tc>
              <w:tc>
                <w:tcPr>
                  <w:tcW w:w="1177" w:type="dxa"/>
                  <w:tcBorders>
                    <w:top w:val="single" w:sz="8" w:space="0" w:color="000000"/>
                    <w:left w:val="single" w:sz="8" w:space="0" w:color="000000"/>
                    <w:bottom w:val="single" w:sz="8" w:space="0" w:color="000000"/>
                    <w:right w:val="single" w:sz="8" w:space="0" w:color="000000"/>
                  </w:tcBorders>
                  <w:vAlign w:val="center"/>
                </w:tcPr>
                <w:p w14:paraId="54A79187" w14:textId="77777777" w:rsidR="00E74AFD" w:rsidRDefault="001D4814">
                  <w:pPr>
                    <w:spacing w:after="0" w:line="259" w:lineRule="auto"/>
                    <w:ind w:left="8" w:right="0" w:firstLine="0"/>
                    <w:jc w:val="center"/>
                  </w:pPr>
                  <w:r>
                    <w:rPr>
                      <w:b w:val="0"/>
                    </w:rPr>
                    <w:t>–</w:t>
                  </w:r>
                  <w:r>
                    <w:t xml:space="preserve">  </w:t>
                  </w:r>
                </w:p>
              </w:tc>
            </w:tr>
            <w:tr w:rsidR="00E74AFD" w14:paraId="46076645" w14:textId="77777777">
              <w:trPr>
                <w:trHeight w:val="557"/>
              </w:trPr>
              <w:tc>
                <w:tcPr>
                  <w:tcW w:w="2326" w:type="dxa"/>
                  <w:tcBorders>
                    <w:top w:val="single" w:sz="8" w:space="0" w:color="000000"/>
                    <w:left w:val="single" w:sz="8" w:space="0" w:color="000000"/>
                    <w:bottom w:val="single" w:sz="8" w:space="0" w:color="000000"/>
                    <w:right w:val="single" w:sz="8" w:space="0" w:color="000000"/>
                  </w:tcBorders>
                  <w:vAlign w:val="center"/>
                </w:tcPr>
                <w:p w14:paraId="3B2AB3E3" w14:textId="77777777" w:rsidR="00E74AFD" w:rsidRDefault="001D4814">
                  <w:pPr>
                    <w:spacing w:after="0" w:line="259" w:lineRule="auto"/>
                    <w:ind w:left="0" w:right="0" w:firstLine="0"/>
                  </w:pPr>
                  <w:r>
                    <w:t xml:space="preserve">Bell heather </w:t>
                  </w:r>
                </w:p>
              </w:tc>
              <w:tc>
                <w:tcPr>
                  <w:tcW w:w="1166" w:type="dxa"/>
                  <w:tcBorders>
                    <w:top w:val="single" w:sz="8" w:space="0" w:color="000000"/>
                    <w:left w:val="single" w:sz="8" w:space="0" w:color="000000"/>
                    <w:bottom w:val="single" w:sz="8" w:space="0" w:color="000000"/>
                    <w:right w:val="single" w:sz="8" w:space="0" w:color="000000"/>
                  </w:tcBorders>
                  <w:vAlign w:val="center"/>
                </w:tcPr>
                <w:p w14:paraId="7043E154" w14:textId="77777777" w:rsidR="00E74AFD" w:rsidRDefault="001D4814">
                  <w:pPr>
                    <w:spacing w:after="0" w:line="259" w:lineRule="auto"/>
                    <w:ind w:left="7" w:right="0" w:firstLine="0"/>
                    <w:jc w:val="center"/>
                  </w:pPr>
                  <w:r>
                    <w:rPr>
                      <w:b w:val="0"/>
                    </w:rPr>
                    <w:t>–</w:t>
                  </w:r>
                  <w:r>
                    <w:t xml:space="preserve">  </w:t>
                  </w:r>
                </w:p>
              </w:tc>
              <w:tc>
                <w:tcPr>
                  <w:tcW w:w="1164" w:type="dxa"/>
                  <w:tcBorders>
                    <w:top w:val="single" w:sz="8" w:space="0" w:color="000000"/>
                    <w:left w:val="single" w:sz="8" w:space="0" w:color="000000"/>
                    <w:bottom w:val="single" w:sz="8" w:space="0" w:color="000000"/>
                    <w:right w:val="single" w:sz="8" w:space="0" w:color="000000"/>
                  </w:tcBorders>
                  <w:vAlign w:val="center"/>
                </w:tcPr>
                <w:p w14:paraId="772859DC" w14:textId="77777777" w:rsidR="00E74AFD" w:rsidRDefault="001D4814">
                  <w:pPr>
                    <w:spacing w:after="0" w:line="259" w:lineRule="auto"/>
                    <w:ind w:left="10" w:right="0" w:firstLine="0"/>
                    <w:jc w:val="center"/>
                  </w:pPr>
                  <w:r>
                    <w:rPr>
                      <w:b w:val="0"/>
                    </w:rPr>
                    <w:t>–</w:t>
                  </w:r>
                  <w:r>
                    <w:t xml:space="preserve">  </w:t>
                  </w:r>
                </w:p>
              </w:tc>
              <w:tc>
                <w:tcPr>
                  <w:tcW w:w="1167" w:type="dxa"/>
                  <w:tcBorders>
                    <w:top w:val="single" w:sz="8" w:space="0" w:color="000000"/>
                    <w:left w:val="single" w:sz="8" w:space="0" w:color="000000"/>
                    <w:bottom w:val="single" w:sz="8" w:space="0" w:color="000000"/>
                    <w:right w:val="single" w:sz="8" w:space="0" w:color="000000"/>
                  </w:tcBorders>
                  <w:vAlign w:val="center"/>
                </w:tcPr>
                <w:p w14:paraId="620C40FC" w14:textId="77777777" w:rsidR="00E74AFD" w:rsidRDefault="001D4814">
                  <w:pPr>
                    <w:spacing w:after="0" w:line="259" w:lineRule="auto"/>
                    <w:ind w:left="8" w:right="0" w:firstLine="0"/>
                    <w:jc w:val="center"/>
                  </w:pPr>
                  <w:r>
                    <w:rPr>
                      <w:b w:val="0"/>
                    </w:rPr>
                    <w:t>–</w:t>
                  </w:r>
                  <w:r>
                    <w:t xml:space="preserve">  </w:t>
                  </w:r>
                </w:p>
              </w:tc>
              <w:tc>
                <w:tcPr>
                  <w:tcW w:w="1176" w:type="dxa"/>
                  <w:tcBorders>
                    <w:top w:val="single" w:sz="8" w:space="0" w:color="000000"/>
                    <w:left w:val="single" w:sz="8" w:space="0" w:color="000000"/>
                    <w:bottom w:val="single" w:sz="8" w:space="0" w:color="000000"/>
                    <w:right w:val="single" w:sz="8" w:space="0" w:color="000000"/>
                  </w:tcBorders>
                  <w:vAlign w:val="center"/>
                </w:tcPr>
                <w:p w14:paraId="0B25EB53" w14:textId="77777777" w:rsidR="00E74AFD" w:rsidRDefault="001D4814">
                  <w:pPr>
                    <w:spacing w:after="0" w:line="259" w:lineRule="auto"/>
                    <w:ind w:left="7" w:right="0" w:firstLine="0"/>
                    <w:jc w:val="center"/>
                  </w:pPr>
                  <w:r>
                    <w:t xml:space="preserve">15 </w:t>
                  </w:r>
                </w:p>
              </w:tc>
              <w:tc>
                <w:tcPr>
                  <w:tcW w:w="1177" w:type="dxa"/>
                  <w:tcBorders>
                    <w:top w:val="single" w:sz="8" w:space="0" w:color="000000"/>
                    <w:left w:val="single" w:sz="8" w:space="0" w:color="000000"/>
                    <w:bottom w:val="single" w:sz="8" w:space="0" w:color="000000"/>
                    <w:right w:val="single" w:sz="8" w:space="0" w:color="000000"/>
                  </w:tcBorders>
                  <w:vAlign w:val="center"/>
                </w:tcPr>
                <w:p w14:paraId="48C19895" w14:textId="77777777" w:rsidR="00E74AFD" w:rsidRDefault="001D4814">
                  <w:pPr>
                    <w:spacing w:after="0" w:line="259" w:lineRule="auto"/>
                    <w:ind w:left="8" w:right="0" w:firstLine="0"/>
                    <w:jc w:val="center"/>
                  </w:pPr>
                  <w:r>
                    <w:t xml:space="preserve">10 </w:t>
                  </w:r>
                </w:p>
              </w:tc>
            </w:tr>
            <w:tr w:rsidR="00E74AFD" w14:paraId="4141C671" w14:textId="77777777">
              <w:trPr>
                <w:trHeight w:val="559"/>
              </w:trPr>
              <w:tc>
                <w:tcPr>
                  <w:tcW w:w="2326" w:type="dxa"/>
                  <w:tcBorders>
                    <w:top w:val="single" w:sz="8" w:space="0" w:color="000000"/>
                    <w:left w:val="single" w:sz="8" w:space="0" w:color="000000"/>
                    <w:bottom w:val="single" w:sz="8" w:space="0" w:color="000000"/>
                    <w:right w:val="single" w:sz="8" w:space="0" w:color="000000"/>
                  </w:tcBorders>
                  <w:vAlign w:val="center"/>
                </w:tcPr>
                <w:p w14:paraId="24EB2C40" w14:textId="77777777" w:rsidR="00E74AFD" w:rsidRDefault="001D4814">
                  <w:pPr>
                    <w:spacing w:after="0" w:line="259" w:lineRule="auto"/>
                    <w:ind w:left="0" w:right="0" w:firstLine="0"/>
                  </w:pPr>
                  <w:r>
                    <w:t xml:space="preserve">Sundew </w:t>
                  </w:r>
                </w:p>
              </w:tc>
              <w:tc>
                <w:tcPr>
                  <w:tcW w:w="1166" w:type="dxa"/>
                  <w:tcBorders>
                    <w:top w:val="single" w:sz="8" w:space="0" w:color="000000"/>
                    <w:left w:val="single" w:sz="8" w:space="0" w:color="000000"/>
                    <w:bottom w:val="single" w:sz="8" w:space="0" w:color="000000"/>
                    <w:right w:val="single" w:sz="8" w:space="0" w:color="000000"/>
                  </w:tcBorders>
                  <w:vAlign w:val="center"/>
                </w:tcPr>
                <w:p w14:paraId="6D0D5C27" w14:textId="77777777" w:rsidR="00E74AFD" w:rsidRDefault="001D4814">
                  <w:pPr>
                    <w:spacing w:after="0" w:line="259" w:lineRule="auto"/>
                    <w:ind w:left="7" w:right="0" w:firstLine="0"/>
                    <w:jc w:val="center"/>
                  </w:pPr>
                  <w:r>
                    <w:t xml:space="preserve">10 </w:t>
                  </w:r>
                </w:p>
              </w:tc>
              <w:tc>
                <w:tcPr>
                  <w:tcW w:w="1164" w:type="dxa"/>
                  <w:tcBorders>
                    <w:top w:val="single" w:sz="8" w:space="0" w:color="000000"/>
                    <w:left w:val="single" w:sz="8" w:space="0" w:color="000000"/>
                    <w:bottom w:val="single" w:sz="8" w:space="0" w:color="000000"/>
                    <w:right w:val="single" w:sz="8" w:space="0" w:color="000000"/>
                  </w:tcBorders>
                  <w:vAlign w:val="center"/>
                </w:tcPr>
                <w:p w14:paraId="34953A42" w14:textId="77777777" w:rsidR="00E74AFD" w:rsidRDefault="001D4814">
                  <w:pPr>
                    <w:spacing w:after="0" w:line="259" w:lineRule="auto"/>
                    <w:ind w:left="10" w:right="0" w:firstLine="0"/>
                    <w:jc w:val="center"/>
                  </w:pPr>
                  <w:r>
                    <w:t xml:space="preserve">5 </w:t>
                  </w:r>
                </w:p>
              </w:tc>
              <w:tc>
                <w:tcPr>
                  <w:tcW w:w="1167" w:type="dxa"/>
                  <w:tcBorders>
                    <w:top w:val="single" w:sz="8" w:space="0" w:color="000000"/>
                    <w:left w:val="single" w:sz="8" w:space="0" w:color="000000"/>
                    <w:bottom w:val="single" w:sz="8" w:space="0" w:color="000000"/>
                    <w:right w:val="single" w:sz="8" w:space="0" w:color="000000"/>
                  </w:tcBorders>
                  <w:vAlign w:val="center"/>
                </w:tcPr>
                <w:p w14:paraId="5BE8B3A4" w14:textId="77777777" w:rsidR="00E74AFD" w:rsidRDefault="001D4814">
                  <w:pPr>
                    <w:spacing w:after="0" w:line="259" w:lineRule="auto"/>
                    <w:ind w:left="8" w:right="0" w:firstLine="0"/>
                    <w:jc w:val="center"/>
                  </w:pPr>
                  <w:r>
                    <w:rPr>
                      <w:b w:val="0"/>
                    </w:rPr>
                    <w:t>–</w:t>
                  </w:r>
                  <w:r>
                    <w:t xml:space="preserve">  </w:t>
                  </w:r>
                </w:p>
              </w:tc>
              <w:tc>
                <w:tcPr>
                  <w:tcW w:w="1176" w:type="dxa"/>
                  <w:tcBorders>
                    <w:top w:val="single" w:sz="8" w:space="0" w:color="000000"/>
                    <w:left w:val="single" w:sz="8" w:space="0" w:color="000000"/>
                    <w:bottom w:val="single" w:sz="8" w:space="0" w:color="000000"/>
                    <w:right w:val="single" w:sz="8" w:space="0" w:color="000000"/>
                  </w:tcBorders>
                  <w:vAlign w:val="center"/>
                </w:tcPr>
                <w:p w14:paraId="0940873A" w14:textId="77777777" w:rsidR="00E74AFD" w:rsidRDefault="001D4814">
                  <w:pPr>
                    <w:spacing w:after="0" w:line="259" w:lineRule="auto"/>
                    <w:ind w:left="7" w:right="0" w:firstLine="0"/>
                    <w:jc w:val="center"/>
                  </w:pPr>
                  <w:r>
                    <w:rPr>
                      <w:b w:val="0"/>
                    </w:rPr>
                    <w:t>–</w:t>
                  </w:r>
                  <w:r>
                    <w:t xml:space="preserve">  </w:t>
                  </w:r>
                </w:p>
              </w:tc>
              <w:tc>
                <w:tcPr>
                  <w:tcW w:w="1177" w:type="dxa"/>
                  <w:tcBorders>
                    <w:top w:val="single" w:sz="8" w:space="0" w:color="000000"/>
                    <w:left w:val="single" w:sz="8" w:space="0" w:color="000000"/>
                    <w:bottom w:val="single" w:sz="8" w:space="0" w:color="000000"/>
                    <w:right w:val="single" w:sz="8" w:space="0" w:color="000000"/>
                  </w:tcBorders>
                  <w:vAlign w:val="center"/>
                </w:tcPr>
                <w:p w14:paraId="0B907E16" w14:textId="77777777" w:rsidR="00E74AFD" w:rsidRDefault="001D4814">
                  <w:pPr>
                    <w:spacing w:after="0" w:line="259" w:lineRule="auto"/>
                    <w:ind w:left="8" w:right="0" w:firstLine="0"/>
                    <w:jc w:val="center"/>
                  </w:pPr>
                  <w:r>
                    <w:rPr>
                      <w:b w:val="0"/>
                    </w:rPr>
                    <w:t>–</w:t>
                  </w:r>
                  <w:r>
                    <w:t xml:space="preserve">  </w:t>
                  </w:r>
                </w:p>
              </w:tc>
            </w:tr>
            <w:tr w:rsidR="00E74AFD" w14:paraId="44113066" w14:textId="77777777">
              <w:trPr>
                <w:trHeight w:val="560"/>
              </w:trPr>
              <w:tc>
                <w:tcPr>
                  <w:tcW w:w="2326" w:type="dxa"/>
                  <w:tcBorders>
                    <w:top w:val="single" w:sz="8" w:space="0" w:color="000000"/>
                    <w:left w:val="single" w:sz="8" w:space="0" w:color="000000"/>
                    <w:bottom w:val="single" w:sz="8" w:space="0" w:color="000000"/>
                    <w:right w:val="single" w:sz="8" w:space="0" w:color="000000"/>
                  </w:tcBorders>
                  <w:vAlign w:val="center"/>
                </w:tcPr>
                <w:p w14:paraId="1366BC96" w14:textId="77777777" w:rsidR="00E74AFD" w:rsidRDefault="001D4814">
                  <w:pPr>
                    <w:spacing w:after="0" w:line="259" w:lineRule="auto"/>
                    <w:ind w:left="0" w:right="0" w:firstLine="0"/>
                  </w:pPr>
                  <w:r>
                    <w:t xml:space="preserve">Ling </w:t>
                  </w:r>
                </w:p>
              </w:tc>
              <w:tc>
                <w:tcPr>
                  <w:tcW w:w="1166" w:type="dxa"/>
                  <w:tcBorders>
                    <w:top w:val="single" w:sz="8" w:space="0" w:color="000000"/>
                    <w:left w:val="single" w:sz="8" w:space="0" w:color="000000"/>
                    <w:bottom w:val="single" w:sz="8" w:space="0" w:color="000000"/>
                    <w:right w:val="single" w:sz="8" w:space="0" w:color="000000"/>
                  </w:tcBorders>
                  <w:vAlign w:val="center"/>
                </w:tcPr>
                <w:p w14:paraId="675D90AB" w14:textId="77777777" w:rsidR="00E74AFD" w:rsidRDefault="001D4814">
                  <w:pPr>
                    <w:spacing w:after="0" w:line="259" w:lineRule="auto"/>
                    <w:ind w:left="7" w:right="0" w:firstLine="0"/>
                    <w:jc w:val="center"/>
                  </w:pPr>
                  <w:r>
                    <w:rPr>
                      <w:b w:val="0"/>
                    </w:rPr>
                    <w:t>–</w:t>
                  </w:r>
                  <w:r>
                    <w:t xml:space="preserve"> </w:t>
                  </w:r>
                </w:p>
              </w:tc>
              <w:tc>
                <w:tcPr>
                  <w:tcW w:w="1164" w:type="dxa"/>
                  <w:tcBorders>
                    <w:top w:val="single" w:sz="8" w:space="0" w:color="000000"/>
                    <w:left w:val="single" w:sz="8" w:space="0" w:color="000000"/>
                    <w:bottom w:val="single" w:sz="8" w:space="0" w:color="000000"/>
                    <w:right w:val="single" w:sz="8" w:space="0" w:color="000000"/>
                  </w:tcBorders>
                  <w:vAlign w:val="center"/>
                </w:tcPr>
                <w:p w14:paraId="0B83E995" w14:textId="77777777" w:rsidR="00E74AFD" w:rsidRDefault="001D4814">
                  <w:pPr>
                    <w:spacing w:after="0" w:line="259" w:lineRule="auto"/>
                    <w:ind w:left="10" w:right="0" w:firstLine="0"/>
                    <w:jc w:val="center"/>
                  </w:pPr>
                  <w:r>
                    <w:rPr>
                      <w:b w:val="0"/>
                    </w:rPr>
                    <w:t>–</w:t>
                  </w:r>
                  <w:r>
                    <w:t xml:space="preserve"> </w:t>
                  </w:r>
                </w:p>
              </w:tc>
              <w:tc>
                <w:tcPr>
                  <w:tcW w:w="1167" w:type="dxa"/>
                  <w:tcBorders>
                    <w:top w:val="single" w:sz="8" w:space="0" w:color="000000"/>
                    <w:left w:val="single" w:sz="8" w:space="0" w:color="000000"/>
                    <w:bottom w:val="single" w:sz="8" w:space="0" w:color="000000"/>
                    <w:right w:val="single" w:sz="8" w:space="0" w:color="000000"/>
                  </w:tcBorders>
                  <w:vAlign w:val="center"/>
                </w:tcPr>
                <w:p w14:paraId="5EA4BD76" w14:textId="77777777" w:rsidR="00E74AFD" w:rsidRDefault="001D4814">
                  <w:pPr>
                    <w:spacing w:after="0" w:line="259" w:lineRule="auto"/>
                    <w:ind w:left="8" w:right="0" w:firstLine="0"/>
                    <w:jc w:val="center"/>
                  </w:pPr>
                  <w:r>
                    <w:rPr>
                      <w:b w:val="0"/>
                    </w:rPr>
                    <w:t>–</w:t>
                  </w:r>
                  <w:r>
                    <w:t xml:space="preserve">  </w:t>
                  </w:r>
                </w:p>
              </w:tc>
              <w:tc>
                <w:tcPr>
                  <w:tcW w:w="1176" w:type="dxa"/>
                  <w:tcBorders>
                    <w:top w:val="single" w:sz="8" w:space="0" w:color="000000"/>
                    <w:left w:val="single" w:sz="8" w:space="0" w:color="000000"/>
                    <w:bottom w:val="single" w:sz="8" w:space="0" w:color="000000"/>
                    <w:right w:val="single" w:sz="8" w:space="0" w:color="000000"/>
                  </w:tcBorders>
                  <w:vAlign w:val="center"/>
                </w:tcPr>
                <w:p w14:paraId="71054AE1" w14:textId="77777777" w:rsidR="00E74AFD" w:rsidRDefault="001D4814">
                  <w:pPr>
                    <w:spacing w:after="0" w:line="259" w:lineRule="auto"/>
                    <w:ind w:left="7" w:right="0" w:firstLine="0"/>
                    <w:jc w:val="center"/>
                  </w:pPr>
                  <w:r>
                    <w:t xml:space="preserve">15  </w:t>
                  </w:r>
                </w:p>
              </w:tc>
              <w:tc>
                <w:tcPr>
                  <w:tcW w:w="1177" w:type="dxa"/>
                  <w:tcBorders>
                    <w:top w:val="single" w:sz="8" w:space="0" w:color="000000"/>
                    <w:left w:val="single" w:sz="8" w:space="0" w:color="000000"/>
                    <w:bottom w:val="single" w:sz="8" w:space="0" w:color="000000"/>
                    <w:right w:val="single" w:sz="8" w:space="0" w:color="000000"/>
                  </w:tcBorders>
                  <w:vAlign w:val="center"/>
                </w:tcPr>
                <w:p w14:paraId="731692F8" w14:textId="77777777" w:rsidR="00E74AFD" w:rsidRDefault="001D4814">
                  <w:pPr>
                    <w:spacing w:after="0" w:line="259" w:lineRule="auto"/>
                    <w:ind w:left="8" w:right="0" w:firstLine="0"/>
                    <w:jc w:val="center"/>
                  </w:pPr>
                  <w:r>
                    <w:t xml:space="preserve">20  </w:t>
                  </w:r>
                </w:p>
              </w:tc>
            </w:tr>
            <w:tr w:rsidR="00E74AFD" w14:paraId="4C628BCB" w14:textId="77777777">
              <w:trPr>
                <w:trHeight w:val="559"/>
              </w:trPr>
              <w:tc>
                <w:tcPr>
                  <w:tcW w:w="2326" w:type="dxa"/>
                  <w:tcBorders>
                    <w:top w:val="single" w:sz="8" w:space="0" w:color="000000"/>
                    <w:left w:val="single" w:sz="8" w:space="0" w:color="000000"/>
                    <w:bottom w:val="single" w:sz="8" w:space="0" w:color="000000"/>
                    <w:right w:val="single" w:sz="8" w:space="0" w:color="000000"/>
                  </w:tcBorders>
                  <w:vAlign w:val="center"/>
                </w:tcPr>
                <w:p w14:paraId="627AA014" w14:textId="77777777" w:rsidR="00E74AFD" w:rsidRDefault="001D4814">
                  <w:pPr>
                    <w:spacing w:after="0" w:line="259" w:lineRule="auto"/>
                    <w:ind w:left="0" w:right="0" w:firstLine="0"/>
                  </w:pPr>
                  <w:r>
                    <w:t xml:space="preserve">Bilberry </w:t>
                  </w:r>
                </w:p>
              </w:tc>
              <w:tc>
                <w:tcPr>
                  <w:tcW w:w="1166" w:type="dxa"/>
                  <w:tcBorders>
                    <w:top w:val="single" w:sz="8" w:space="0" w:color="000000"/>
                    <w:left w:val="single" w:sz="8" w:space="0" w:color="000000"/>
                    <w:bottom w:val="single" w:sz="8" w:space="0" w:color="000000"/>
                    <w:right w:val="single" w:sz="8" w:space="0" w:color="000000"/>
                  </w:tcBorders>
                  <w:vAlign w:val="center"/>
                </w:tcPr>
                <w:p w14:paraId="155C161B" w14:textId="77777777" w:rsidR="00E74AFD" w:rsidRDefault="001D4814">
                  <w:pPr>
                    <w:spacing w:after="0" w:line="259" w:lineRule="auto"/>
                    <w:ind w:left="7" w:right="0" w:firstLine="0"/>
                    <w:jc w:val="center"/>
                  </w:pPr>
                  <w:r>
                    <w:rPr>
                      <w:b w:val="0"/>
                    </w:rPr>
                    <w:t>–</w:t>
                  </w:r>
                  <w:r>
                    <w:t xml:space="preserve"> </w:t>
                  </w:r>
                </w:p>
              </w:tc>
              <w:tc>
                <w:tcPr>
                  <w:tcW w:w="1164" w:type="dxa"/>
                  <w:tcBorders>
                    <w:top w:val="single" w:sz="8" w:space="0" w:color="000000"/>
                    <w:left w:val="single" w:sz="8" w:space="0" w:color="000000"/>
                    <w:bottom w:val="single" w:sz="8" w:space="0" w:color="000000"/>
                    <w:right w:val="single" w:sz="8" w:space="0" w:color="000000"/>
                  </w:tcBorders>
                  <w:vAlign w:val="center"/>
                </w:tcPr>
                <w:p w14:paraId="08C8C06F" w14:textId="77777777" w:rsidR="00E74AFD" w:rsidRDefault="001D4814">
                  <w:pPr>
                    <w:spacing w:after="0" w:line="259" w:lineRule="auto"/>
                    <w:ind w:left="10" w:right="0" w:firstLine="0"/>
                    <w:jc w:val="center"/>
                  </w:pPr>
                  <w:r>
                    <w:rPr>
                      <w:b w:val="0"/>
                    </w:rPr>
                    <w:t>–</w:t>
                  </w:r>
                  <w:r>
                    <w:t xml:space="preserve"> </w:t>
                  </w:r>
                </w:p>
              </w:tc>
              <w:tc>
                <w:tcPr>
                  <w:tcW w:w="1167" w:type="dxa"/>
                  <w:tcBorders>
                    <w:top w:val="single" w:sz="8" w:space="0" w:color="000000"/>
                    <w:left w:val="single" w:sz="8" w:space="0" w:color="000000"/>
                    <w:bottom w:val="single" w:sz="8" w:space="0" w:color="000000"/>
                    <w:right w:val="single" w:sz="8" w:space="0" w:color="000000"/>
                  </w:tcBorders>
                  <w:vAlign w:val="center"/>
                </w:tcPr>
                <w:p w14:paraId="188B25C3" w14:textId="77777777" w:rsidR="00E74AFD" w:rsidRDefault="001D4814">
                  <w:pPr>
                    <w:spacing w:after="0" w:line="259" w:lineRule="auto"/>
                    <w:ind w:left="8" w:right="0" w:firstLine="0"/>
                    <w:jc w:val="center"/>
                  </w:pPr>
                  <w:r>
                    <w:rPr>
                      <w:b w:val="0"/>
                    </w:rPr>
                    <w:t>–</w:t>
                  </w:r>
                  <w:r>
                    <w:t xml:space="preserve">  </w:t>
                  </w:r>
                </w:p>
              </w:tc>
              <w:tc>
                <w:tcPr>
                  <w:tcW w:w="1176" w:type="dxa"/>
                  <w:tcBorders>
                    <w:top w:val="single" w:sz="8" w:space="0" w:color="000000"/>
                    <w:left w:val="single" w:sz="8" w:space="0" w:color="000000"/>
                    <w:bottom w:val="single" w:sz="8" w:space="0" w:color="000000"/>
                    <w:right w:val="single" w:sz="8" w:space="0" w:color="000000"/>
                  </w:tcBorders>
                  <w:vAlign w:val="center"/>
                </w:tcPr>
                <w:p w14:paraId="2D346F99" w14:textId="77777777" w:rsidR="00E74AFD" w:rsidRDefault="001D4814">
                  <w:pPr>
                    <w:spacing w:after="0" w:line="259" w:lineRule="auto"/>
                    <w:ind w:left="7" w:right="0" w:firstLine="0"/>
                    <w:jc w:val="center"/>
                  </w:pPr>
                  <w:r>
                    <w:t xml:space="preserve">15  </w:t>
                  </w:r>
                </w:p>
              </w:tc>
              <w:tc>
                <w:tcPr>
                  <w:tcW w:w="1177" w:type="dxa"/>
                  <w:tcBorders>
                    <w:top w:val="single" w:sz="8" w:space="0" w:color="000000"/>
                    <w:left w:val="single" w:sz="8" w:space="0" w:color="000000"/>
                    <w:bottom w:val="single" w:sz="8" w:space="0" w:color="000000"/>
                    <w:right w:val="single" w:sz="8" w:space="0" w:color="000000"/>
                  </w:tcBorders>
                  <w:vAlign w:val="center"/>
                </w:tcPr>
                <w:p w14:paraId="4FAA1E8B" w14:textId="77777777" w:rsidR="00E74AFD" w:rsidRDefault="001D4814">
                  <w:pPr>
                    <w:spacing w:after="0" w:line="259" w:lineRule="auto"/>
                    <w:ind w:left="8" w:right="0" w:firstLine="0"/>
                    <w:jc w:val="center"/>
                  </w:pPr>
                  <w:r>
                    <w:t xml:space="preserve">25  </w:t>
                  </w:r>
                </w:p>
              </w:tc>
            </w:tr>
            <w:tr w:rsidR="00E74AFD" w14:paraId="14759878" w14:textId="77777777">
              <w:trPr>
                <w:trHeight w:val="557"/>
              </w:trPr>
              <w:tc>
                <w:tcPr>
                  <w:tcW w:w="2326" w:type="dxa"/>
                  <w:tcBorders>
                    <w:top w:val="single" w:sz="8" w:space="0" w:color="000000"/>
                    <w:left w:val="single" w:sz="8" w:space="0" w:color="000000"/>
                    <w:bottom w:val="single" w:sz="8" w:space="0" w:color="000000"/>
                    <w:right w:val="single" w:sz="8" w:space="0" w:color="000000"/>
                  </w:tcBorders>
                  <w:vAlign w:val="center"/>
                </w:tcPr>
                <w:p w14:paraId="7B99C7A7" w14:textId="77777777" w:rsidR="00E74AFD" w:rsidRDefault="001D4814">
                  <w:pPr>
                    <w:spacing w:after="0" w:line="259" w:lineRule="auto"/>
                    <w:ind w:left="0" w:right="0" w:firstLine="0"/>
                  </w:pPr>
                  <w:r>
                    <w:t xml:space="preserve">Heath grass </w:t>
                  </w:r>
                </w:p>
              </w:tc>
              <w:tc>
                <w:tcPr>
                  <w:tcW w:w="1166" w:type="dxa"/>
                  <w:tcBorders>
                    <w:top w:val="single" w:sz="8" w:space="0" w:color="000000"/>
                    <w:left w:val="single" w:sz="8" w:space="0" w:color="000000"/>
                    <w:bottom w:val="single" w:sz="8" w:space="0" w:color="000000"/>
                    <w:right w:val="single" w:sz="8" w:space="0" w:color="000000"/>
                  </w:tcBorders>
                  <w:vAlign w:val="center"/>
                </w:tcPr>
                <w:p w14:paraId="558D5ADC" w14:textId="77777777" w:rsidR="00E74AFD" w:rsidRDefault="001D4814">
                  <w:pPr>
                    <w:spacing w:after="0" w:line="259" w:lineRule="auto"/>
                    <w:ind w:left="7" w:right="0" w:firstLine="0"/>
                    <w:jc w:val="center"/>
                  </w:pPr>
                  <w:r>
                    <w:rPr>
                      <w:b w:val="0"/>
                    </w:rPr>
                    <w:t>–</w:t>
                  </w:r>
                  <w:r>
                    <w:t xml:space="preserve"> </w:t>
                  </w:r>
                </w:p>
              </w:tc>
              <w:tc>
                <w:tcPr>
                  <w:tcW w:w="1164" w:type="dxa"/>
                  <w:tcBorders>
                    <w:top w:val="single" w:sz="8" w:space="0" w:color="000000"/>
                    <w:left w:val="single" w:sz="8" w:space="0" w:color="000000"/>
                    <w:bottom w:val="single" w:sz="8" w:space="0" w:color="000000"/>
                    <w:right w:val="single" w:sz="8" w:space="0" w:color="000000"/>
                  </w:tcBorders>
                  <w:vAlign w:val="center"/>
                </w:tcPr>
                <w:p w14:paraId="2AE39A3E" w14:textId="77777777" w:rsidR="00E74AFD" w:rsidRDefault="001D4814">
                  <w:pPr>
                    <w:spacing w:after="0" w:line="259" w:lineRule="auto"/>
                    <w:ind w:left="10" w:right="0" w:firstLine="0"/>
                    <w:jc w:val="center"/>
                  </w:pPr>
                  <w:r>
                    <w:rPr>
                      <w:b w:val="0"/>
                    </w:rPr>
                    <w:t>–</w:t>
                  </w:r>
                  <w:r>
                    <w:t xml:space="preserve"> </w:t>
                  </w:r>
                </w:p>
              </w:tc>
              <w:tc>
                <w:tcPr>
                  <w:tcW w:w="1167" w:type="dxa"/>
                  <w:tcBorders>
                    <w:top w:val="single" w:sz="8" w:space="0" w:color="000000"/>
                    <w:left w:val="single" w:sz="8" w:space="0" w:color="000000"/>
                    <w:bottom w:val="single" w:sz="8" w:space="0" w:color="000000"/>
                    <w:right w:val="single" w:sz="8" w:space="0" w:color="000000"/>
                  </w:tcBorders>
                  <w:vAlign w:val="center"/>
                </w:tcPr>
                <w:p w14:paraId="78A0FAB6" w14:textId="77777777" w:rsidR="00E74AFD" w:rsidRDefault="001D4814">
                  <w:pPr>
                    <w:spacing w:after="0" w:line="259" w:lineRule="auto"/>
                    <w:ind w:left="8" w:right="0" w:firstLine="0"/>
                    <w:jc w:val="center"/>
                  </w:pPr>
                  <w:r>
                    <w:t xml:space="preserve">30 </w:t>
                  </w:r>
                </w:p>
              </w:tc>
              <w:tc>
                <w:tcPr>
                  <w:tcW w:w="1176" w:type="dxa"/>
                  <w:tcBorders>
                    <w:top w:val="single" w:sz="8" w:space="0" w:color="000000"/>
                    <w:left w:val="single" w:sz="8" w:space="0" w:color="000000"/>
                    <w:bottom w:val="single" w:sz="8" w:space="0" w:color="000000"/>
                    <w:right w:val="single" w:sz="8" w:space="0" w:color="000000"/>
                  </w:tcBorders>
                  <w:vAlign w:val="center"/>
                </w:tcPr>
                <w:p w14:paraId="52BF0F2D" w14:textId="77777777" w:rsidR="00E74AFD" w:rsidRDefault="001D4814">
                  <w:pPr>
                    <w:spacing w:after="0" w:line="259" w:lineRule="auto"/>
                    <w:ind w:left="7" w:right="0" w:firstLine="0"/>
                    <w:jc w:val="center"/>
                  </w:pPr>
                  <w:r>
                    <w:t xml:space="preserve">10 </w:t>
                  </w:r>
                </w:p>
              </w:tc>
              <w:tc>
                <w:tcPr>
                  <w:tcW w:w="1177" w:type="dxa"/>
                  <w:tcBorders>
                    <w:top w:val="single" w:sz="8" w:space="0" w:color="000000"/>
                    <w:left w:val="single" w:sz="8" w:space="0" w:color="000000"/>
                    <w:bottom w:val="single" w:sz="8" w:space="0" w:color="000000"/>
                    <w:right w:val="single" w:sz="8" w:space="0" w:color="000000"/>
                  </w:tcBorders>
                  <w:vAlign w:val="center"/>
                </w:tcPr>
                <w:p w14:paraId="06B62351" w14:textId="77777777" w:rsidR="00E74AFD" w:rsidRDefault="001D4814">
                  <w:pPr>
                    <w:spacing w:after="0" w:line="259" w:lineRule="auto"/>
                    <w:ind w:left="8" w:right="0" w:firstLine="0"/>
                    <w:jc w:val="center"/>
                  </w:pPr>
                  <w:r>
                    <w:t xml:space="preserve">5 </w:t>
                  </w:r>
                </w:p>
              </w:tc>
            </w:tr>
            <w:tr w:rsidR="00E74AFD" w14:paraId="25C30741" w14:textId="77777777">
              <w:trPr>
                <w:trHeight w:val="559"/>
              </w:trPr>
              <w:tc>
                <w:tcPr>
                  <w:tcW w:w="2326" w:type="dxa"/>
                  <w:tcBorders>
                    <w:top w:val="single" w:sz="8" w:space="0" w:color="000000"/>
                    <w:left w:val="single" w:sz="8" w:space="0" w:color="000000"/>
                    <w:bottom w:val="single" w:sz="8" w:space="0" w:color="000000"/>
                    <w:right w:val="single" w:sz="8" w:space="0" w:color="000000"/>
                  </w:tcBorders>
                  <w:vAlign w:val="center"/>
                </w:tcPr>
                <w:p w14:paraId="7E66F65A" w14:textId="77777777" w:rsidR="00E74AFD" w:rsidRDefault="001D4814">
                  <w:pPr>
                    <w:spacing w:after="0" w:line="259" w:lineRule="auto"/>
                    <w:ind w:left="0" w:right="0" w:firstLine="0"/>
                  </w:pPr>
                  <w:r>
                    <w:t xml:space="preserve">Soft rush </w:t>
                  </w:r>
                </w:p>
              </w:tc>
              <w:tc>
                <w:tcPr>
                  <w:tcW w:w="1166" w:type="dxa"/>
                  <w:tcBorders>
                    <w:top w:val="single" w:sz="8" w:space="0" w:color="000000"/>
                    <w:left w:val="single" w:sz="8" w:space="0" w:color="000000"/>
                    <w:bottom w:val="single" w:sz="8" w:space="0" w:color="000000"/>
                    <w:right w:val="single" w:sz="8" w:space="0" w:color="000000"/>
                  </w:tcBorders>
                  <w:vAlign w:val="center"/>
                </w:tcPr>
                <w:p w14:paraId="4F05D4D4" w14:textId="77777777" w:rsidR="00E74AFD" w:rsidRDefault="001D4814">
                  <w:pPr>
                    <w:spacing w:after="0" w:line="259" w:lineRule="auto"/>
                    <w:ind w:left="7" w:right="0" w:firstLine="0"/>
                    <w:jc w:val="center"/>
                  </w:pPr>
                  <w:r>
                    <w:rPr>
                      <w:b w:val="0"/>
                    </w:rPr>
                    <w:t>–</w:t>
                  </w:r>
                  <w:r>
                    <w:t xml:space="preserve"> </w:t>
                  </w:r>
                </w:p>
              </w:tc>
              <w:tc>
                <w:tcPr>
                  <w:tcW w:w="1164" w:type="dxa"/>
                  <w:tcBorders>
                    <w:top w:val="single" w:sz="8" w:space="0" w:color="000000"/>
                    <w:left w:val="single" w:sz="8" w:space="0" w:color="000000"/>
                    <w:bottom w:val="single" w:sz="8" w:space="0" w:color="000000"/>
                    <w:right w:val="single" w:sz="8" w:space="0" w:color="000000"/>
                  </w:tcBorders>
                  <w:vAlign w:val="center"/>
                </w:tcPr>
                <w:p w14:paraId="2DC2A5DA" w14:textId="77777777" w:rsidR="00E74AFD" w:rsidRDefault="001D4814">
                  <w:pPr>
                    <w:spacing w:after="0" w:line="259" w:lineRule="auto"/>
                    <w:ind w:left="10" w:right="0" w:firstLine="0"/>
                    <w:jc w:val="center"/>
                  </w:pPr>
                  <w:r>
                    <w:t xml:space="preserve">30 </w:t>
                  </w:r>
                </w:p>
              </w:tc>
              <w:tc>
                <w:tcPr>
                  <w:tcW w:w="1167" w:type="dxa"/>
                  <w:tcBorders>
                    <w:top w:val="single" w:sz="8" w:space="0" w:color="000000"/>
                    <w:left w:val="single" w:sz="8" w:space="0" w:color="000000"/>
                    <w:bottom w:val="single" w:sz="8" w:space="0" w:color="000000"/>
                    <w:right w:val="single" w:sz="8" w:space="0" w:color="000000"/>
                  </w:tcBorders>
                  <w:vAlign w:val="center"/>
                </w:tcPr>
                <w:p w14:paraId="1F61780F" w14:textId="77777777" w:rsidR="00E74AFD" w:rsidRDefault="001D4814">
                  <w:pPr>
                    <w:spacing w:after="0" w:line="259" w:lineRule="auto"/>
                    <w:ind w:left="8" w:right="0" w:firstLine="0"/>
                    <w:jc w:val="center"/>
                  </w:pPr>
                  <w:r>
                    <w:t xml:space="preserve">20 </w:t>
                  </w:r>
                </w:p>
              </w:tc>
              <w:tc>
                <w:tcPr>
                  <w:tcW w:w="1176" w:type="dxa"/>
                  <w:tcBorders>
                    <w:top w:val="single" w:sz="8" w:space="0" w:color="000000"/>
                    <w:left w:val="single" w:sz="8" w:space="0" w:color="000000"/>
                    <w:bottom w:val="single" w:sz="8" w:space="0" w:color="000000"/>
                    <w:right w:val="single" w:sz="8" w:space="0" w:color="000000"/>
                  </w:tcBorders>
                  <w:vAlign w:val="center"/>
                </w:tcPr>
                <w:p w14:paraId="7947A572" w14:textId="77777777" w:rsidR="00E74AFD" w:rsidRDefault="001D4814">
                  <w:pPr>
                    <w:spacing w:after="0" w:line="259" w:lineRule="auto"/>
                    <w:ind w:left="7" w:right="0" w:firstLine="0"/>
                    <w:jc w:val="center"/>
                  </w:pPr>
                  <w:r>
                    <w:t xml:space="preserve">5 </w:t>
                  </w:r>
                </w:p>
              </w:tc>
              <w:tc>
                <w:tcPr>
                  <w:tcW w:w="1177" w:type="dxa"/>
                  <w:tcBorders>
                    <w:top w:val="single" w:sz="8" w:space="0" w:color="000000"/>
                    <w:left w:val="single" w:sz="8" w:space="0" w:color="000000"/>
                    <w:bottom w:val="single" w:sz="8" w:space="0" w:color="000000"/>
                    <w:right w:val="single" w:sz="8" w:space="0" w:color="000000"/>
                  </w:tcBorders>
                  <w:vAlign w:val="center"/>
                </w:tcPr>
                <w:p w14:paraId="4CA309FD" w14:textId="77777777" w:rsidR="00E74AFD" w:rsidRDefault="001D4814">
                  <w:pPr>
                    <w:spacing w:after="0" w:line="259" w:lineRule="auto"/>
                    <w:ind w:left="8" w:right="0" w:firstLine="0"/>
                    <w:jc w:val="center"/>
                  </w:pPr>
                  <w:r>
                    <w:t xml:space="preserve">5 </w:t>
                  </w:r>
                </w:p>
              </w:tc>
            </w:tr>
            <w:tr w:rsidR="00E74AFD" w14:paraId="6569A2B1" w14:textId="77777777">
              <w:trPr>
                <w:trHeight w:val="559"/>
              </w:trPr>
              <w:tc>
                <w:tcPr>
                  <w:tcW w:w="2326" w:type="dxa"/>
                  <w:tcBorders>
                    <w:top w:val="single" w:sz="8" w:space="0" w:color="000000"/>
                    <w:left w:val="single" w:sz="8" w:space="0" w:color="000000"/>
                    <w:bottom w:val="single" w:sz="8" w:space="0" w:color="000000"/>
                    <w:right w:val="single" w:sz="8" w:space="0" w:color="000000"/>
                  </w:tcBorders>
                  <w:vAlign w:val="center"/>
                </w:tcPr>
                <w:p w14:paraId="45FA0202" w14:textId="77777777" w:rsidR="00E74AFD" w:rsidRDefault="001D4814">
                  <w:pPr>
                    <w:spacing w:after="0" w:line="259" w:lineRule="auto"/>
                    <w:ind w:left="0" w:right="0" w:firstLine="0"/>
                  </w:pPr>
                  <w:r>
                    <w:rPr>
                      <w:b w:val="0"/>
                    </w:rPr>
                    <w:t>Sheep’s fescue</w:t>
                  </w:r>
                  <w:r>
                    <w:t xml:space="preserve"> </w:t>
                  </w:r>
                </w:p>
              </w:tc>
              <w:tc>
                <w:tcPr>
                  <w:tcW w:w="1166" w:type="dxa"/>
                  <w:tcBorders>
                    <w:top w:val="single" w:sz="8" w:space="0" w:color="000000"/>
                    <w:left w:val="single" w:sz="8" w:space="0" w:color="000000"/>
                    <w:bottom w:val="single" w:sz="8" w:space="0" w:color="000000"/>
                    <w:right w:val="single" w:sz="8" w:space="0" w:color="000000"/>
                  </w:tcBorders>
                  <w:vAlign w:val="center"/>
                </w:tcPr>
                <w:p w14:paraId="232BE5D0" w14:textId="77777777" w:rsidR="00E74AFD" w:rsidRDefault="001D4814">
                  <w:pPr>
                    <w:spacing w:after="0" w:line="259" w:lineRule="auto"/>
                    <w:ind w:left="7" w:right="0" w:firstLine="0"/>
                    <w:jc w:val="center"/>
                  </w:pPr>
                  <w:r>
                    <w:rPr>
                      <w:b w:val="0"/>
                    </w:rPr>
                    <w:t>–</w:t>
                  </w:r>
                  <w:r>
                    <w:t xml:space="preserve"> </w:t>
                  </w:r>
                </w:p>
              </w:tc>
              <w:tc>
                <w:tcPr>
                  <w:tcW w:w="1164" w:type="dxa"/>
                  <w:tcBorders>
                    <w:top w:val="single" w:sz="8" w:space="0" w:color="000000"/>
                    <w:left w:val="single" w:sz="8" w:space="0" w:color="000000"/>
                    <w:bottom w:val="single" w:sz="8" w:space="0" w:color="000000"/>
                    <w:right w:val="single" w:sz="8" w:space="0" w:color="000000"/>
                  </w:tcBorders>
                  <w:vAlign w:val="center"/>
                </w:tcPr>
                <w:p w14:paraId="661C234B" w14:textId="77777777" w:rsidR="00E74AFD" w:rsidRDefault="001D4814">
                  <w:pPr>
                    <w:spacing w:after="0" w:line="259" w:lineRule="auto"/>
                    <w:ind w:left="10" w:right="0" w:firstLine="0"/>
                    <w:jc w:val="center"/>
                  </w:pPr>
                  <w:r>
                    <w:rPr>
                      <w:b w:val="0"/>
                    </w:rPr>
                    <w:t>–</w:t>
                  </w:r>
                  <w:r>
                    <w:t xml:space="preserve"> </w:t>
                  </w:r>
                </w:p>
              </w:tc>
              <w:tc>
                <w:tcPr>
                  <w:tcW w:w="1167" w:type="dxa"/>
                  <w:tcBorders>
                    <w:top w:val="single" w:sz="8" w:space="0" w:color="000000"/>
                    <w:left w:val="single" w:sz="8" w:space="0" w:color="000000"/>
                    <w:bottom w:val="single" w:sz="8" w:space="0" w:color="000000"/>
                    <w:right w:val="single" w:sz="8" w:space="0" w:color="000000"/>
                  </w:tcBorders>
                  <w:vAlign w:val="center"/>
                </w:tcPr>
                <w:p w14:paraId="6082E011" w14:textId="77777777" w:rsidR="00E74AFD" w:rsidRDefault="001D4814">
                  <w:pPr>
                    <w:spacing w:after="0" w:line="259" w:lineRule="auto"/>
                    <w:ind w:left="8" w:right="0" w:firstLine="0"/>
                    <w:jc w:val="center"/>
                  </w:pPr>
                  <w:r>
                    <w:t xml:space="preserve">25 </w:t>
                  </w:r>
                </w:p>
              </w:tc>
              <w:tc>
                <w:tcPr>
                  <w:tcW w:w="1176" w:type="dxa"/>
                  <w:tcBorders>
                    <w:top w:val="single" w:sz="8" w:space="0" w:color="000000"/>
                    <w:left w:val="single" w:sz="8" w:space="0" w:color="000000"/>
                    <w:bottom w:val="single" w:sz="8" w:space="0" w:color="000000"/>
                    <w:right w:val="single" w:sz="8" w:space="0" w:color="000000"/>
                  </w:tcBorders>
                  <w:vAlign w:val="center"/>
                </w:tcPr>
                <w:p w14:paraId="17DAD4A1" w14:textId="77777777" w:rsidR="00E74AFD" w:rsidRDefault="001D4814">
                  <w:pPr>
                    <w:spacing w:after="0" w:line="259" w:lineRule="auto"/>
                    <w:ind w:left="7" w:right="0" w:firstLine="0"/>
                    <w:jc w:val="center"/>
                  </w:pPr>
                  <w:r>
                    <w:t xml:space="preserve">35 </w:t>
                  </w:r>
                </w:p>
              </w:tc>
              <w:tc>
                <w:tcPr>
                  <w:tcW w:w="1177" w:type="dxa"/>
                  <w:tcBorders>
                    <w:top w:val="single" w:sz="8" w:space="0" w:color="000000"/>
                    <w:left w:val="single" w:sz="8" w:space="0" w:color="000000"/>
                    <w:bottom w:val="single" w:sz="8" w:space="0" w:color="000000"/>
                    <w:right w:val="single" w:sz="8" w:space="0" w:color="000000"/>
                  </w:tcBorders>
                  <w:vAlign w:val="center"/>
                </w:tcPr>
                <w:p w14:paraId="411BDFE8" w14:textId="77777777" w:rsidR="00E74AFD" w:rsidRDefault="001D4814">
                  <w:pPr>
                    <w:spacing w:after="0" w:line="259" w:lineRule="auto"/>
                    <w:ind w:left="8" w:right="0" w:firstLine="0"/>
                    <w:jc w:val="center"/>
                  </w:pPr>
                  <w:r>
                    <w:t xml:space="preserve">30 </w:t>
                  </w:r>
                </w:p>
              </w:tc>
            </w:tr>
            <w:tr w:rsidR="00E74AFD" w14:paraId="731C2555" w14:textId="77777777">
              <w:trPr>
                <w:trHeight w:val="560"/>
              </w:trPr>
              <w:tc>
                <w:tcPr>
                  <w:tcW w:w="2326" w:type="dxa"/>
                  <w:tcBorders>
                    <w:top w:val="single" w:sz="8" w:space="0" w:color="000000"/>
                    <w:left w:val="single" w:sz="8" w:space="0" w:color="000000"/>
                    <w:bottom w:val="single" w:sz="8" w:space="0" w:color="000000"/>
                    <w:right w:val="single" w:sz="8" w:space="0" w:color="000000"/>
                  </w:tcBorders>
                  <w:vAlign w:val="center"/>
                </w:tcPr>
                <w:p w14:paraId="20935138" w14:textId="77777777" w:rsidR="00E74AFD" w:rsidRDefault="001D4814">
                  <w:pPr>
                    <w:spacing w:after="0" w:line="259" w:lineRule="auto"/>
                    <w:ind w:left="0" w:right="0" w:firstLine="0"/>
                  </w:pPr>
                  <w:r>
                    <w:t xml:space="preserve">Bare ground </w:t>
                  </w:r>
                </w:p>
              </w:tc>
              <w:tc>
                <w:tcPr>
                  <w:tcW w:w="1166" w:type="dxa"/>
                  <w:tcBorders>
                    <w:top w:val="single" w:sz="8" w:space="0" w:color="000000"/>
                    <w:left w:val="single" w:sz="8" w:space="0" w:color="000000"/>
                    <w:bottom w:val="single" w:sz="8" w:space="0" w:color="000000"/>
                    <w:right w:val="single" w:sz="8" w:space="0" w:color="000000"/>
                  </w:tcBorders>
                  <w:vAlign w:val="center"/>
                </w:tcPr>
                <w:p w14:paraId="4E9FA0EB" w14:textId="77777777" w:rsidR="00E74AFD" w:rsidRDefault="001D4814">
                  <w:pPr>
                    <w:spacing w:after="0" w:line="259" w:lineRule="auto"/>
                    <w:ind w:left="7" w:right="0" w:firstLine="0"/>
                    <w:jc w:val="center"/>
                  </w:pPr>
                  <w:r>
                    <w:t xml:space="preserve">20 </w:t>
                  </w:r>
                </w:p>
              </w:tc>
              <w:tc>
                <w:tcPr>
                  <w:tcW w:w="1164" w:type="dxa"/>
                  <w:tcBorders>
                    <w:top w:val="single" w:sz="8" w:space="0" w:color="000000"/>
                    <w:left w:val="single" w:sz="8" w:space="0" w:color="000000"/>
                    <w:bottom w:val="single" w:sz="8" w:space="0" w:color="000000"/>
                    <w:right w:val="single" w:sz="8" w:space="0" w:color="000000"/>
                  </w:tcBorders>
                  <w:vAlign w:val="center"/>
                </w:tcPr>
                <w:p w14:paraId="5CED2D76" w14:textId="77777777" w:rsidR="00E74AFD" w:rsidRDefault="001D4814">
                  <w:pPr>
                    <w:spacing w:after="0" w:line="259" w:lineRule="auto"/>
                    <w:ind w:left="10" w:right="0" w:firstLine="0"/>
                    <w:jc w:val="center"/>
                  </w:pPr>
                  <w:r>
                    <w:t xml:space="preserve">15 </w:t>
                  </w:r>
                </w:p>
              </w:tc>
              <w:tc>
                <w:tcPr>
                  <w:tcW w:w="1167" w:type="dxa"/>
                  <w:tcBorders>
                    <w:top w:val="single" w:sz="8" w:space="0" w:color="000000"/>
                    <w:left w:val="single" w:sz="8" w:space="0" w:color="000000"/>
                    <w:bottom w:val="single" w:sz="8" w:space="0" w:color="000000"/>
                    <w:right w:val="single" w:sz="8" w:space="0" w:color="000000"/>
                  </w:tcBorders>
                  <w:vAlign w:val="center"/>
                </w:tcPr>
                <w:p w14:paraId="11F5FCC2" w14:textId="77777777" w:rsidR="00E74AFD" w:rsidRDefault="001D4814">
                  <w:pPr>
                    <w:spacing w:after="0" w:line="259" w:lineRule="auto"/>
                    <w:ind w:left="8" w:right="0" w:firstLine="0"/>
                    <w:jc w:val="center"/>
                  </w:pPr>
                  <w:r>
                    <w:t xml:space="preserve">10 </w:t>
                  </w:r>
                </w:p>
              </w:tc>
              <w:tc>
                <w:tcPr>
                  <w:tcW w:w="1176" w:type="dxa"/>
                  <w:tcBorders>
                    <w:top w:val="single" w:sz="8" w:space="0" w:color="000000"/>
                    <w:left w:val="single" w:sz="8" w:space="0" w:color="000000"/>
                    <w:bottom w:val="single" w:sz="8" w:space="0" w:color="000000"/>
                    <w:right w:val="single" w:sz="8" w:space="0" w:color="000000"/>
                  </w:tcBorders>
                  <w:vAlign w:val="center"/>
                </w:tcPr>
                <w:p w14:paraId="24EE5FBE" w14:textId="77777777" w:rsidR="00E74AFD" w:rsidRDefault="001D4814">
                  <w:pPr>
                    <w:spacing w:after="0" w:line="259" w:lineRule="auto"/>
                    <w:ind w:left="7" w:right="0" w:firstLine="0"/>
                    <w:jc w:val="center"/>
                  </w:pPr>
                  <w:r>
                    <w:t xml:space="preserve">5 </w:t>
                  </w:r>
                </w:p>
              </w:tc>
              <w:tc>
                <w:tcPr>
                  <w:tcW w:w="1177" w:type="dxa"/>
                  <w:tcBorders>
                    <w:top w:val="single" w:sz="8" w:space="0" w:color="000000"/>
                    <w:left w:val="single" w:sz="8" w:space="0" w:color="000000"/>
                    <w:bottom w:val="single" w:sz="8" w:space="0" w:color="000000"/>
                    <w:right w:val="single" w:sz="8" w:space="0" w:color="000000"/>
                  </w:tcBorders>
                  <w:vAlign w:val="center"/>
                </w:tcPr>
                <w:p w14:paraId="67DBB784" w14:textId="77777777" w:rsidR="00E74AFD" w:rsidRDefault="001D4814">
                  <w:pPr>
                    <w:spacing w:after="0" w:line="259" w:lineRule="auto"/>
                    <w:ind w:left="8" w:right="0" w:firstLine="0"/>
                    <w:jc w:val="center"/>
                  </w:pPr>
                  <w:r>
                    <w:t xml:space="preserve">5 </w:t>
                  </w:r>
                </w:p>
              </w:tc>
            </w:tr>
            <w:tr w:rsidR="00E74AFD" w14:paraId="4D9C305E" w14:textId="77777777">
              <w:trPr>
                <w:trHeight w:val="559"/>
              </w:trPr>
              <w:tc>
                <w:tcPr>
                  <w:tcW w:w="2326" w:type="dxa"/>
                  <w:tcBorders>
                    <w:top w:val="single" w:sz="8" w:space="0" w:color="000000"/>
                    <w:left w:val="single" w:sz="8" w:space="0" w:color="000000"/>
                    <w:bottom w:val="single" w:sz="8" w:space="0" w:color="000000"/>
                    <w:right w:val="single" w:sz="8" w:space="0" w:color="000000"/>
                  </w:tcBorders>
                  <w:vAlign w:val="center"/>
                </w:tcPr>
                <w:p w14:paraId="19D11AAD" w14:textId="77777777" w:rsidR="00E74AFD" w:rsidRDefault="001D4814">
                  <w:pPr>
                    <w:spacing w:after="0" w:line="259" w:lineRule="auto"/>
                    <w:ind w:left="0" w:right="0" w:firstLine="0"/>
                  </w:pPr>
                  <w:r>
                    <w:t xml:space="preserve">Surface water </w:t>
                  </w:r>
                </w:p>
              </w:tc>
              <w:tc>
                <w:tcPr>
                  <w:tcW w:w="1166" w:type="dxa"/>
                  <w:tcBorders>
                    <w:top w:val="single" w:sz="8" w:space="0" w:color="000000"/>
                    <w:left w:val="single" w:sz="8" w:space="0" w:color="000000"/>
                    <w:bottom w:val="single" w:sz="8" w:space="0" w:color="000000"/>
                    <w:right w:val="single" w:sz="8" w:space="0" w:color="000000"/>
                  </w:tcBorders>
                  <w:vAlign w:val="center"/>
                </w:tcPr>
                <w:p w14:paraId="05F92ECD" w14:textId="77777777" w:rsidR="00E74AFD" w:rsidRDefault="001D4814">
                  <w:pPr>
                    <w:spacing w:after="0" w:line="259" w:lineRule="auto"/>
                    <w:ind w:left="7" w:right="0" w:firstLine="0"/>
                    <w:jc w:val="center"/>
                  </w:pPr>
                  <w:r>
                    <w:t xml:space="preserve">15 </w:t>
                  </w:r>
                </w:p>
              </w:tc>
              <w:tc>
                <w:tcPr>
                  <w:tcW w:w="1164" w:type="dxa"/>
                  <w:tcBorders>
                    <w:top w:val="single" w:sz="8" w:space="0" w:color="000000"/>
                    <w:left w:val="single" w:sz="8" w:space="0" w:color="000000"/>
                    <w:bottom w:val="single" w:sz="8" w:space="0" w:color="000000"/>
                    <w:right w:val="single" w:sz="8" w:space="0" w:color="000000"/>
                  </w:tcBorders>
                  <w:vAlign w:val="center"/>
                </w:tcPr>
                <w:p w14:paraId="43851AAE" w14:textId="77777777" w:rsidR="00E74AFD" w:rsidRDefault="001D4814">
                  <w:pPr>
                    <w:spacing w:after="0" w:line="259" w:lineRule="auto"/>
                    <w:ind w:left="10" w:right="0" w:firstLine="0"/>
                    <w:jc w:val="center"/>
                  </w:pPr>
                  <w:r>
                    <w:t xml:space="preserve">10 </w:t>
                  </w:r>
                </w:p>
              </w:tc>
              <w:tc>
                <w:tcPr>
                  <w:tcW w:w="1167" w:type="dxa"/>
                  <w:tcBorders>
                    <w:top w:val="single" w:sz="8" w:space="0" w:color="000000"/>
                    <w:left w:val="single" w:sz="8" w:space="0" w:color="000000"/>
                    <w:bottom w:val="single" w:sz="8" w:space="0" w:color="000000"/>
                    <w:right w:val="single" w:sz="8" w:space="0" w:color="000000"/>
                  </w:tcBorders>
                  <w:vAlign w:val="center"/>
                </w:tcPr>
                <w:p w14:paraId="645D657E" w14:textId="77777777" w:rsidR="00E74AFD" w:rsidRDefault="001D4814">
                  <w:pPr>
                    <w:spacing w:after="0" w:line="259" w:lineRule="auto"/>
                    <w:ind w:left="8" w:right="0" w:firstLine="0"/>
                    <w:jc w:val="center"/>
                  </w:pPr>
                  <w:r>
                    <w:t xml:space="preserve">5 </w:t>
                  </w:r>
                </w:p>
              </w:tc>
              <w:tc>
                <w:tcPr>
                  <w:tcW w:w="1176" w:type="dxa"/>
                  <w:tcBorders>
                    <w:top w:val="single" w:sz="8" w:space="0" w:color="000000"/>
                    <w:left w:val="single" w:sz="8" w:space="0" w:color="000000"/>
                    <w:bottom w:val="single" w:sz="8" w:space="0" w:color="000000"/>
                    <w:right w:val="single" w:sz="8" w:space="0" w:color="000000"/>
                  </w:tcBorders>
                  <w:vAlign w:val="center"/>
                </w:tcPr>
                <w:p w14:paraId="6E0B7C45" w14:textId="77777777" w:rsidR="00E74AFD" w:rsidRDefault="001D4814">
                  <w:pPr>
                    <w:spacing w:after="0" w:line="259" w:lineRule="auto"/>
                    <w:ind w:left="7" w:right="0" w:firstLine="0"/>
                    <w:jc w:val="center"/>
                  </w:pPr>
                  <w:r>
                    <w:rPr>
                      <w:b w:val="0"/>
                    </w:rPr>
                    <w:t>–</w:t>
                  </w:r>
                  <w:r>
                    <w:t xml:space="preserve"> </w:t>
                  </w:r>
                </w:p>
              </w:tc>
              <w:tc>
                <w:tcPr>
                  <w:tcW w:w="1177" w:type="dxa"/>
                  <w:tcBorders>
                    <w:top w:val="single" w:sz="8" w:space="0" w:color="000000"/>
                    <w:left w:val="single" w:sz="8" w:space="0" w:color="000000"/>
                    <w:bottom w:val="single" w:sz="8" w:space="0" w:color="000000"/>
                    <w:right w:val="single" w:sz="8" w:space="0" w:color="000000"/>
                  </w:tcBorders>
                  <w:vAlign w:val="center"/>
                </w:tcPr>
                <w:p w14:paraId="49AB59AD" w14:textId="77777777" w:rsidR="00E74AFD" w:rsidRDefault="001D4814">
                  <w:pPr>
                    <w:spacing w:after="0" w:line="259" w:lineRule="auto"/>
                    <w:ind w:left="8" w:right="0" w:firstLine="0"/>
                    <w:jc w:val="center"/>
                  </w:pPr>
                  <w:r>
                    <w:rPr>
                      <w:b w:val="0"/>
                    </w:rPr>
                    <w:t>–</w:t>
                  </w:r>
                  <w:r>
                    <w:t xml:space="preserve"> </w:t>
                  </w:r>
                </w:p>
              </w:tc>
            </w:tr>
            <w:tr w:rsidR="00E74AFD" w14:paraId="0C886F51" w14:textId="77777777">
              <w:trPr>
                <w:trHeight w:val="559"/>
              </w:trPr>
              <w:tc>
                <w:tcPr>
                  <w:tcW w:w="2326" w:type="dxa"/>
                  <w:tcBorders>
                    <w:top w:val="single" w:sz="8" w:space="0" w:color="000000"/>
                    <w:left w:val="single" w:sz="8" w:space="0" w:color="000000"/>
                    <w:bottom w:val="single" w:sz="8" w:space="0" w:color="000000"/>
                    <w:right w:val="single" w:sz="8" w:space="0" w:color="000000"/>
                  </w:tcBorders>
                  <w:vAlign w:val="center"/>
                </w:tcPr>
                <w:p w14:paraId="7BF85CE9" w14:textId="77777777" w:rsidR="00E74AFD" w:rsidRDefault="001D4814">
                  <w:pPr>
                    <w:spacing w:after="0" w:line="259" w:lineRule="auto"/>
                    <w:ind w:left="0" w:right="0" w:firstLine="0"/>
                  </w:pPr>
                  <w:r>
                    <w:t xml:space="preserve">Soil depth / cm </w:t>
                  </w:r>
                </w:p>
              </w:tc>
              <w:tc>
                <w:tcPr>
                  <w:tcW w:w="1166" w:type="dxa"/>
                  <w:tcBorders>
                    <w:top w:val="single" w:sz="8" w:space="0" w:color="000000"/>
                    <w:left w:val="single" w:sz="8" w:space="0" w:color="000000"/>
                    <w:bottom w:val="single" w:sz="8" w:space="0" w:color="000000"/>
                    <w:right w:val="single" w:sz="8" w:space="0" w:color="000000"/>
                  </w:tcBorders>
                  <w:vAlign w:val="center"/>
                </w:tcPr>
                <w:p w14:paraId="021163E3" w14:textId="77777777" w:rsidR="00E74AFD" w:rsidRDefault="001D4814">
                  <w:pPr>
                    <w:spacing w:after="0" w:line="259" w:lineRule="auto"/>
                    <w:ind w:left="5" w:right="0" w:firstLine="0"/>
                    <w:jc w:val="center"/>
                  </w:pPr>
                  <w:r>
                    <w:t xml:space="preserve">3.2 </w:t>
                  </w:r>
                </w:p>
              </w:tc>
              <w:tc>
                <w:tcPr>
                  <w:tcW w:w="1164" w:type="dxa"/>
                  <w:tcBorders>
                    <w:top w:val="single" w:sz="8" w:space="0" w:color="000000"/>
                    <w:left w:val="single" w:sz="8" w:space="0" w:color="000000"/>
                    <w:bottom w:val="single" w:sz="8" w:space="0" w:color="000000"/>
                    <w:right w:val="single" w:sz="8" w:space="0" w:color="000000"/>
                  </w:tcBorders>
                  <w:vAlign w:val="center"/>
                </w:tcPr>
                <w:p w14:paraId="7031BE13" w14:textId="77777777" w:rsidR="00E74AFD" w:rsidRDefault="001D4814">
                  <w:pPr>
                    <w:spacing w:after="0" w:line="259" w:lineRule="auto"/>
                    <w:ind w:left="7" w:right="0" w:firstLine="0"/>
                    <w:jc w:val="center"/>
                  </w:pPr>
                  <w:r>
                    <w:t xml:space="preserve">4.7 </w:t>
                  </w:r>
                </w:p>
              </w:tc>
              <w:tc>
                <w:tcPr>
                  <w:tcW w:w="1167" w:type="dxa"/>
                  <w:tcBorders>
                    <w:top w:val="single" w:sz="8" w:space="0" w:color="000000"/>
                    <w:left w:val="single" w:sz="8" w:space="0" w:color="000000"/>
                    <w:bottom w:val="single" w:sz="8" w:space="0" w:color="000000"/>
                    <w:right w:val="single" w:sz="8" w:space="0" w:color="000000"/>
                  </w:tcBorders>
                  <w:vAlign w:val="center"/>
                </w:tcPr>
                <w:p w14:paraId="3F55CB1A" w14:textId="77777777" w:rsidR="00E74AFD" w:rsidRDefault="001D4814">
                  <w:pPr>
                    <w:spacing w:after="0" w:line="259" w:lineRule="auto"/>
                    <w:ind w:left="5" w:right="0" w:firstLine="0"/>
                    <w:jc w:val="center"/>
                  </w:pPr>
                  <w:r>
                    <w:t xml:space="preserve">8.2 </w:t>
                  </w:r>
                </w:p>
              </w:tc>
              <w:tc>
                <w:tcPr>
                  <w:tcW w:w="1176" w:type="dxa"/>
                  <w:tcBorders>
                    <w:top w:val="single" w:sz="8" w:space="0" w:color="000000"/>
                    <w:left w:val="single" w:sz="8" w:space="0" w:color="000000"/>
                    <w:bottom w:val="single" w:sz="8" w:space="0" w:color="000000"/>
                    <w:right w:val="single" w:sz="8" w:space="0" w:color="000000"/>
                  </w:tcBorders>
                  <w:vAlign w:val="center"/>
                </w:tcPr>
                <w:p w14:paraId="595D7A16" w14:textId="77777777" w:rsidR="00E74AFD" w:rsidRDefault="001D4814">
                  <w:pPr>
                    <w:spacing w:after="0" w:line="259" w:lineRule="auto"/>
                    <w:ind w:left="5" w:right="0" w:firstLine="0"/>
                    <w:jc w:val="center"/>
                  </w:pPr>
                  <w:r>
                    <w:t xml:space="preserve">11.5 </w:t>
                  </w:r>
                </w:p>
              </w:tc>
              <w:tc>
                <w:tcPr>
                  <w:tcW w:w="1177" w:type="dxa"/>
                  <w:tcBorders>
                    <w:top w:val="single" w:sz="8" w:space="0" w:color="000000"/>
                    <w:left w:val="single" w:sz="8" w:space="0" w:color="000000"/>
                    <w:bottom w:val="single" w:sz="8" w:space="0" w:color="000000"/>
                    <w:right w:val="single" w:sz="8" w:space="0" w:color="000000"/>
                  </w:tcBorders>
                  <w:vAlign w:val="center"/>
                </w:tcPr>
                <w:p w14:paraId="72218F6E" w14:textId="77777777" w:rsidR="00E74AFD" w:rsidRDefault="001D4814">
                  <w:pPr>
                    <w:spacing w:after="0" w:line="259" w:lineRule="auto"/>
                    <w:ind w:left="5" w:right="0" w:firstLine="0"/>
                    <w:jc w:val="center"/>
                  </w:pPr>
                  <w:r>
                    <w:t xml:space="preserve">14.8 </w:t>
                  </w:r>
                </w:p>
              </w:tc>
            </w:tr>
          </w:tbl>
          <w:p w14:paraId="69232FBE" w14:textId="77777777" w:rsidR="00E74AFD" w:rsidRDefault="001D4814">
            <w:pPr>
              <w:spacing w:after="132" w:line="259" w:lineRule="auto"/>
              <w:ind w:left="600" w:right="0" w:firstLine="0"/>
            </w:pPr>
            <w:r>
              <w:rPr>
                <w:b w:val="0"/>
              </w:rPr>
              <w:t>–</w:t>
            </w:r>
            <w:r>
              <w:t xml:space="preserve"> indicates zero cover. </w:t>
            </w:r>
          </w:p>
          <w:p w14:paraId="05EB8A82" w14:textId="77777777" w:rsidR="00E74AFD" w:rsidRDefault="001D4814">
            <w:pPr>
              <w:spacing w:after="260" w:line="259" w:lineRule="auto"/>
              <w:ind w:left="0" w:right="0" w:firstLine="0"/>
            </w:pPr>
            <w:r>
              <w:t xml:space="preserve">Calculate: </w:t>
            </w:r>
          </w:p>
          <w:p w14:paraId="382D41B8" w14:textId="77777777" w:rsidR="00E74AFD" w:rsidRDefault="001D4814">
            <w:pPr>
              <w:numPr>
                <w:ilvl w:val="0"/>
                <w:numId w:val="20"/>
              </w:numPr>
              <w:spacing w:after="259" w:line="259" w:lineRule="auto"/>
              <w:ind w:right="0" w:hanging="566"/>
            </w:pPr>
            <w:r>
              <w:t xml:space="preserve">the mode area of soft rush in the sample </w:t>
            </w:r>
          </w:p>
          <w:p w14:paraId="3B3EF4EE" w14:textId="77777777" w:rsidR="00E74AFD" w:rsidRDefault="001D4814">
            <w:pPr>
              <w:numPr>
                <w:ilvl w:val="0"/>
                <w:numId w:val="20"/>
              </w:numPr>
              <w:spacing w:after="262" w:line="259" w:lineRule="auto"/>
              <w:ind w:right="0" w:hanging="566"/>
            </w:pPr>
            <w:r>
              <w:t xml:space="preserve">the mean soil depth </w:t>
            </w:r>
          </w:p>
          <w:p w14:paraId="79471411" w14:textId="77777777" w:rsidR="00E74AFD" w:rsidRDefault="001D4814">
            <w:pPr>
              <w:numPr>
                <w:ilvl w:val="0"/>
                <w:numId w:val="20"/>
              </w:numPr>
              <w:spacing w:after="0" w:line="259" w:lineRule="auto"/>
              <w:ind w:right="0" w:hanging="566"/>
            </w:pPr>
            <w:r>
              <w:t xml:space="preserve">the median amount of bare ground in the sample. </w:t>
            </w:r>
          </w:p>
        </w:tc>
      </w:tr>
    </w:tbl>
    <w:p w14:paraId="5BA35BDA" w14:textId="77777777" w:rsidR="00E74AFD" w:rsidRDefault="001D4814">
      <w:pPr>
        <w:spacing w:after="0" w:line="259" w:lineRule="auto"/>
        <w:ind w:left="586" w:right="0" w:firstLine="0"/>
      </w:pPr>
      <w:r>
        <w:lastRenderedPageBreak/>
        <w:t xml:space="preserve"> </w:t>
      </w:r>
    </w:p>
    <w:tbl>
      <w:tblPr>
        <w:tblStyle w:val="TableGrid"/>
        <w:tblW w:w="8951" w:type="dxa"/>
        <w:tblInd w:w="586" w:type="dxa"/>
        <w:tblCellMar>
          <w:left w:w="108" w:type="dxa"/>
          <w:bottom w:w="34" w:type="dxa"/>
          <w:right w:w="115" w:type="dxa"/>
        </w:tblCellMar>
        <w:tblLook w:val="04A0" w:firstRow="1" w:lastRow="0" w:firstColumn="1" w:lastColumn="0" w:noHBand="0" w:noVBand="1"/>
      </w:tblPr>
      <w:tblGrid>
        <w:gridCol w:w="8951"/>
      </w:tblGrid>
      <w:tr w:rsidR="00E74AFD" w14:paraId="2F200AEF" w14:textId="77777777">
        <w:trPr>
          <w:trHeight w:val="535"/>
        </w:trPr>
        <w:tc>
          <w:tcPr>
            <w:tcW w:w="8951" w:type="dxa"/>
            <w:tcBorders>
              <w:top w:val="single" w:sz="4" w:space="0" w:color="000000"/>
              <w:left w:val="single" w:sz="4" w:space="0" w:color="000000"/>
              <w:bottom w:val="single" w:sz="8" w:space="0" w:color="4F81BD"/>
              <w:right w:val="single" w:sz="4" w:space="0" w:color="000000"/>
            </w:tcBorders>
            <w:shd w:val="clear" w:color="auto" w:fill="4F81BD"/>
            <w:vAlign w:val="bottom"/>
          </w:tcPr>
          <w:p w14:paraId="2507965C" w14:textId="77777777" w:rsidR="00E74AFD" w:rsidRDefault="001D4814">
            <w:pPr>
              <w:spacing w:after="0" w:line="259" w:lineRule="auto"/>
              <w:ind w:left="0" w:right="0" w:firstLine="0"/>
            </w:pPr>
            <w:r>
              <w:rPr>
                <w:sz w:val="28"/>
              </w:rPr>
              <w:t xml:space="preserve">Activity 9: Mean, media, mode and scatter graphs (continued) </w:t>
            </w:r>
          </w:p>
        </w:tc>
      </w:tr>
      <w:tr w:rsidR="00E74AFD" w14:paraId="50A2DE10" w14:textId="77777777">
        <w:trPr>
          <w:trHeight w:val="1291"/>
        </w:trPr>
        <w:tc>
          <w:tcPr>
            <w:tcW w:w="8951" w:type="dxa"/>
            <w:tcBorders>
              <w:top w:val="single" w:sz="8" w:space="0" w:color="4F81BD"/>
              <w:left w:val="single" w:sz="8" w:space="0" w:color="4F81BD"/>
              <w:bottom w:val="single" w:sz="8" w:space="0" w:color="4F81BD"/>
              <w:right w:val="single" w:sz="8" w:space="0" w:color="4F81BD"/>
            </w:tcBorders>
            <w:vAlign w:val="center"/>
          </w:tcPr>
          <w:p w14:paraId="7B503F8C" w14:textId="77777777" w:rsidR="00E74AFD" w:rsidRDefault="001D4814">
            <w:pPr>
              <w:spacing w:after="0" w:line="259" w:lineRule="auto"/>
              <w:ind w:left="0" w:right="0" w:firstLine="0"/>
            </w:pPr>
            <w:r>
              <w:t xml:space="preserve">Use the data from the table to plot a scatter graph of soil depth against the area covered by bare ground, soft rush and bog moss (use different colours or markers for each). </w:t>
            </w:r>
          </w:p>
        </w:tc>
      </w:tr>
    </w:tbl>
    <w:p w14:paraId="132DDD90" w14:textId="77777777" w:rsidR="00E74AFD" w:rsidRDefault="001D4814">
      <w:pPr>
        <w:spacing w:after="74" w:line="259" w:lineRule="auto"/>
        <w:ind w:left="586" w:right="0" w:firstLine="0"/>
      </w:pPr>
      <w:r>
        <w:t xml:space="preserve"> </w:t>
      </w:r>
    </w:p>
    <w:p w14:paraId="6199974E" w14:textId="374E3237" w:rsidR="00E74AFD" w:rsidRDefault="001D4814">
      <w:pPr>
        <w:spacing w:after="75" w:line="259" w:lineRule="auto"/>
        <w:ind w:left="0" w:right="0" w:firstLine="0"/>
        <w:jc w:val="right"/>
      </w:pPr>
      <w:r>
        <w:rPr>
          <w:noProof/>
        </w:rPr>
        <w:drawing>
          <wp:inline distT="0" distB="0" distL="0" distR="0" wp14:anchorId="19BE8E7E" wp14:editId="0B56BFAD">
            <wp:extent cx="5195216" cy="4314825"/>
            <wp:effectExtent l="0" t="0" r="5715" b="0"/>
            <wp:docPr id="5172" name="Picture 5172"/>
            <wp:cNvGraphicFramePr/>
            <a:graphic xmlns:a="http://schemas.openxmlformats.org/drawingml/2006/main">
              <a:graphicData uri="http://schemas.openxmlformats.org/drawingml/2006/picture">
                <pic:pic xmlns:pic="http://schemas.openxmlformats.org/drawingml/2006/picture">
                  <pic:nvPicPr>
                    <pic:cNvPr id="5172" name="Picture 5172"/>
                    <pic:cNvPicPr/>
                  </pic:nvPicPr>
                  <pic:blipFill>
                    <a:blip r:embed="rId100"/>
                    <a:stretch>
                      <a:fillRect/>
                    </a:stretch>
                  </pic:blipFill>
                  <pic:spPr>
                    <a:xfrm>
                      <a:off x="0" y="0"/>
                      <a:ext cx="5200745" cy="4319417"/>
                    </a:xfrm>
                    <a:prstGeom prst="rect">
                      <a:avLst/>
                    </a:prstGeom>
                  </pic:spPr>
                </pic:pic>
              </a:graphicData>
            </a:graphic>
          </wp:inline>
        </w:drawing>
      </w:r>
      <w:r>
        <w:t xml:space="preserve"> </w:t>
      </w:r>
    </w:p>
    <w:p w14:paraId="5C4E7BCD" w14:textId="77777777" w:rsidR="00E74AFD" w:rsidRDefault="001D4814">
      <w:pPr>
        <w:spacing w:after="132" w:line="259" w:lineRule="auto"/>
        <w:ind w:left="586" w:right="0" w:firstLine="0"/>
      </w:pPr>
      <w:r>
        <w:t xml:space="preserve"> </w:t>
      </w:r>
    </w:p>
    <w:tbl>
      <w:tblPr>
        <w:tblStyle w:val="TableGrid"/>
        <w:tblW w:w="8718" w:type="dxa"/>
        <w:tblInd w:w="586" w:type="dxa"/>
        <w:tblCellMar>
          <w:left w:w="108" w:type="dxa"/>
          <w:bottom w:w="10" w:type="dxa"/>
          <w:right w:w="115" w:type="dxa"/>
        </w:tblCellMar>
        <w:tblLook w:val="04A0" w:firstRow="1" w:lastRow="0" w:firstColumn="1" w:lastColumn="0" w:noHBand="0" w:noVBand="1"/>
      </w:tblPr>
      <w:tblGrid>
        <w:gridCol w:w="8718"/>
      </w:tblGrid>
      <w:tr w:rsidR="00E74AFD" w14:paraId="008B284A" w14:textId="77777777" w:rsidTr="008A0D6F">
        <w:trPr>
          <w:trHeight w:val="338"/>
        </w:trPr>
        <w:tc>
          <w:tcPr>
            <w:tcW w:w="8718" w:type="dxa"/>
            <w:tcBorders>
              <w:top w:val="single" w:sz="4" w:space="0" w:color="000000"/>
              <w:left w:val="single" w:sz="4" w:space="0" w:color="000000"/>
              <w:bottom w:val="single" w:sz="8" w:space="0" w:color="4F81BD"/>
              <w:right w:val="single" w:sz="4" w:space="0" w:color="000000"/>
            </w:tcBorders>
            <w:shd w:val="clear" w:color="auto" w:fill="4F81BD"/>
            <w:vAlign w:val="bottom"/>
          </w:tcPr>
          <w:p w14:paraId="7E759968" w14:textId="77777777" w:rsidR="00E74AFD" w:rsidRDefault="001D4814">
            <w:pPr>
              <w:spacing w:after="0" w:line="259" w:lineRule="auto"/>
              <w:ind w:left="0" w:right="0" w:firstLine="0"/>
            </w:pPr>
            <w:r>
              <w:rPr>
                <w:sz w:val="28"/>
              </w:rPr>
              <w:t xml:space="preserve">Activity 9: Mean, media, mode and scatter graphs (continued) </w:t>
            </w:r>
          </w:p>
        </w:tc>
      </w:tr>
      <w:tr w:rsidR="00E74AFD" w14:paraId="14085AFE" w14:textId="77777777" w:rsidTr="008A0D6F">
        <w:trPr>
          <w:trHeight w:val="2877"/>
        </w:trPr>
        <w:tc>
          <w:tcPr>
            <w:tcW w:w="8718" w:type="dxa"/>
            <w:tcBorders>
              <w:top w:val="single" w:sz="8" w:space="0" w:color="4F81BD"/>
              <w:left w:val="single" w:sz="8" w:space="0" w:color="4F81BD"/>
              <w:bottom w:val="single" w:sz="8" w:space="0" w:color="4F81BD"/>
              <w:right w:val="single" w:sz="8" w:space="0" w:color="4F81BD"/>
            </w:tcBorders>
            <w:vAlign w:val="bottom"/>
          </w:tcPr>
          <w:p w14:paraId="7DF5548A" w14:textId="28B84C59" w:rsidR="00E74AFD" w:rsidRDefault="001D4814" w:rsidP="008A0D6F">
            <w:pPr>
              <w:numPr>
                <w:ilvl w:val="0"/>
                <w:numId w:val="21"/>
              </w:numPr>
              <w:spacing w:after="225" w:line="259" w:lineRule="auto"/>
              <w:ind w:right="0" w:hanging="566"/>
            </w:pPr>
            <w:r>
              <w:t>What conclu</w:t>
            </w:r>
            <w:r w:rsidR="008A0D6F">
              <w:t xml:space="preserve">sions does your graph suggest? </w:t>
            </w:r>
            <w:r>
              <w:t xml:space="preserve"> </w:t>
            </w:r>
          </w:p>
          <w:p w14:paraId="47B920A7" w14:textId="77777777" w:rsidR="00E74AFD" w:rsidRDefault="001D4814">
            <w:pPr>
              <w:spacing w:after="224" w:line="259" w:lineRule="auto"/>
              <w:ind w:left="600" w:right="0" w:firstLine="0"/>
            </w:pPr>
            <w:r>
              <w:t xml:space="preserve"> </w:t>
            </w:r>
          </w:p>
          <w:p w14:paraId="24267D83" w14:textId="77777777" w:rsidR="00E74AFD" w:rsidRDefault="001D4814">
            <w:pPr>
              <w:spacing w:after="258" w:line="259" w:lineRule="auto"/>
              <w:ind w:left="600" w:right="0" w:firstLine="0"/>
            </w:pPr>
            <w:r>
              <w:t xml:space="preserve"> </w:t>
            </w:r>
          </w:p>
          <w:p w14:paraId="73A9D212" w14:textId="77777777" w:rsidR="00E74AFD" w:rsidRDefault="001D4814">
            <w:pPr>
              <w:numPr>
                <w:ilvl w:val="0"/>
                <w:numId w:val="21"/>
              </w:numPr>
              <w:spacing w:after="226" w:line="259" w:lineRule="auto"/>
              <w:ind w:right="0" w:hanging="566"/>
            </w:pPr>
            <w:r>
              <w:t xml:space="preserve">How confident are you in these conclusions? </w:t>
            </w:r>
          </w:p>
          <w:p w14:paraId="1E8CC61B" w14:textId="7197CF59" w:rsidR="00E74AFD" w:rsidRDefault="001D4814">
            <w:pPr>
              <w:spacing w:after="221" w:line="259" w:lineRule="auto"/>
              <w:ind w:left="0" w:right="0" w:firstLine="0"/>
            </w:pPr>
            <w:r>
              <w:t xml:space="preserve"> </w:t>
            </w:r>
          </w:p>
          <w:p w14:paraId="1998BFF2" w14:textId="77777777" w:rsidR="00E74AFD" w:rsidRDefault="001D4814">
            <w:pPr>
              <w:spacing w:after="0" w:line="259" w:lineRule="auto"/>
              <w:ind w:left="0" w:right="0" w:firstLine="0"/>
            </w:pPr>
            <w:r>
              <w:t xml:space="preserve"> </w:t>
            </w:r>
          </w:p>
        </w:tc>
      </w:tr>
    </w:tbl>
    <w:p w14:paraId="1F977EF8" w14:textId="77777777" w:rsidR="00E74AFD" w:rsidRDefault="001D4814">
      <w:pPr>
        <w:spacing w:after="0" w:line="259" w:lineRule="auto"/>
        <w:ind w:left="586" w:right="0" w:firstLine="0"/>
      </w:pPr>
      <w:r>
        <w:t xml:space="preserve"> </w:t>
      </w:r>
    </w:p>
    <w:p w14:paraId="11EEA885" w14:textId="469C0618" w:rsidR="00E74AFD" w:rsidRDefault="00E74AFD">
      <w:pPr>
        <w:spacing w:after="0" w:line="259" w:lineRule="auto"/>
        <w:ind w:left="586" w:right="0" w:firstLine="0"/>
        <w:jc w:val="both"/>
      </w:pPr>
    </w:p>
    <w:tbl>
      <w:tblPr>
        <w:tblStyle w:val="TableGrid0"/>
        <w:tblW w:w="8615" w:type="dxa"/>
        <w:tblLook w:val="04A0" w:firstRow="1" w:lastRow="0" w:firstColumn="1" w:lastColumn="0" w:noHBand="0" w:noVBand="1"/>
      </w:tblPr>
      <w:tblGrid>
        <w:gridCol w:w="222"/>
        <w:gridCol w:w="1910"/>
        <w:gridCol w:w="1885"/>
        <w:gridCol w:w="2163"/>
        <w:gridCol w:w="1873"/>
        <w:gridCol w:w="562"/>
      </w:tblGrid>
      <w:tr w:rsidR="00E74AFD" w14:paraId="6B0B114A" w14:textId="77777777" w:rsidTr="008A0D6F">
        <w:trPr>
          <w:trHeight w:val="714"/>
        </w:trPr>
        <w:tc>
          <w:tcPr>
            <w:tcW w:w="8615" w:type="dxa"/>
            <w:gridSpan w:val="6"/>
          </w:tcPr>
          <w:p w14:paraId="0BC3A12E" w14:textId="77777777" w:rsidR="00E74AFD" w:rsidRDefault="001D4814">
            <w:pPr>
              <w:spacing w:after="0" w:line="259" w:lineRule="auto"/>
              <w:ind w:left="0" w:right="0" w:firstLine="0"/>
            </w:pPr>
            <w:r>
              <w:rPr>
                <w:sz w:val="28"/>
              </w:rPr>
              <w:t xml:space="preserve">Activity 10: Analysing tables </w:t>
            </w:r>
          </w:p>
        </w:tc>
      </w:tr>
      <w:tr w:rsidR="00E74AFD" w14:paraId="7C6C4AFB" w14:textId="77777777" w:rsidTr="008A0D6F">
        <w:trPr>
          <w:trHeight w:val="6761"/>
        </w:trPr>
        <w:tc>
          <w:tcPr>
            <w:tcW w:w="8615" w:type="dxa"/>
            <w:gridSpan w:val="6"/>
          </w:tcPr>
          <w:p w14:paraId="68AF1D65" w14:textId="254E4FD6" w:rsidR="00E74AFD" w:rsidRDefault="001D4814" w:rsidP="008A0D6F">
            <w:pPr>
              <w:spacing w:after="146" w:line="246" w:lineRule="auto"/>
              <w:ind w:left="0" w:right="0" w:firstLine="0"/>
            </w:pPr>
            <w:r>
              <w:t xml:space="preserve">Lung cancer, chronic bronchitis and coronary heart disease (CHD) are associated with smoking. Tables 1 and 2 give the total numbers of deaths from these diseases in the UK in 1974. </w:t>
            </w:r>
          </w:p>
          <w:p w14:paraId="21079ABD" w14:textId="77777777" w:rsidR="00E74AFD" w:rsidRDefault="001D4814">
            <w:pPr>
              <w:spacing w:after="0" w:line="259" w:lineRule="auto"/>
              <w:ind w:left="0" w:right="0" w:firstLine="0"/>
            </w:pPr>
            <w:r>
              <w:t xml:space="preserve">Table 1 Men </w:t>
            </w:r>
          </w:p>
          <w:tbl>
            <w:tblPr>
              <w:tblStyle w:val="TableGrid"/>
              <w:tblW w:w="8235" w:type="dxa"/>
              <w:tblInd w:w="34" w:type="dxa"/>
              <w:tblCellMar>
                <w:top w:w="218" w:type="dxa"/>
                <w:left w:w="108" w:type="dxa"/>
                <w:bottom w:w="140" w:type="dxa"/>
                <w:right w:w="95" w:type="dxa"/>
              </w:tblCellMar>
              <w:tblLook w:val="04A0" w:firstRow="1" w:lastRow="0" w:firstColumn="1" w:lastColumn="0" w:noHBand="0" w:noVBand="1"/>
            </w:tblPr>
            <w:tblGrid>
              <w:gridCol w:w="1987"/>
              <w:gridCol w:w="1986"/>
              <w:gridCol w:w="2271"/>
              <w:gridCol w:w="1991"/>
            </w:tblGrid>
            <w:tr w:rsidR="008A0D6F" w14:paraId="551B5668" w14:textId="77777777" w:rsidTr="008A0D6F">
              <w:trPr>
                <w:trHeight w:val="40"/>
              </w:trPr>
              <w:tc>
                <w:tcPr>
                  <w:tcW w:w="1987" w:type="dxa"/>
                  <w:vMerge w:val="restart"/>
                  <w:tcBorders>
                    <w:top w:val="single" w:sz="8" w:space="0" w:color="000000"/>
                    <w:left w:val="single" w:sz="8" w:space="0" w:color="000000"/>
                    <w:bottom w:val="single" w:sz="8" w:space="0" w:color="000000"/>
                    <w:right w:val="single" w:sz="8" w:space="0" w:color="000000"/>
                  </w:tcBorders>
                </w:tcPr>
                <w:p w14:paraId="3BC7FF7B" w14:textId="77777777" w:rsidR="008A0D6F" w:rsidRDefault="008A0D6F" w:rsidP="008A0D6F">
                  <w:pPr>
                    <w:spacing w:after="0" w:line="259" w:lineRule="auto"/>
                    <w:ind w:left="0" w:right="0" w:firstLine="0"/>
                  </w:pPr>
                  <w:r>
                    <w:t xml:space="preserve">Age/years </w:t>
                  </w:r>
                </w:p>
                <w:p w14:paraId="02A0DBB8" w14:textId="77777777" w:rsidR="008A0D6F" w:rsidRDefault="008A0D6F" w:rsidP="008A0D6F">
                  <w:pPr>
                    <w:spacing w:after="0" w:line="259" w:lineRule="auto"/>
                    <w:ind w:left="0" w:right="0" w:firstLine="0"/>
                  </w:pPr>
                  <w:r>
                    <w:t xml:space="preserve">  </w:t>
                  </w:r>
                </w:p>
              </w:tc>
              <w:tc>
                <w:tcPr>
                  <w:tcW w:w="6248" w:type="dxa"/>
                  <w:gridSpan w:val="3"/>
                  <w:tcBorders>
                    <w:top w:val="single" w:sz="8" w:space="0" w:color="000000"/>
                    <w:left w:val="single" w:sz="8" w:space="0" w:color="000000"/>
                    <w:bottom w:val="single" w:sz="8" w:space="0" w:color="000000"/>
                    <w:right w:val="single" w:sz="8" w:space="0" w:color="000000"/>
                  </w:tcBorders>
                </w:tcPr>
                <w:p w14:paraId="4ADE8183" w14:textId="4DF75226" w:rsidR="008A0D6F" w:rsidRDefault="008A0D6F" w:rsidP="008A0D6F">
                  <w:pPr>
                    <w:spacing w:after="0" w:line="259" w:lineRule="auto"/>
                    <w:ind w:left="0" w:right="0" w:firstLine="0"/>
                    <w:jc w:val="center"/>
                  </w:pPr>
                  <w:r>
                    <w:t xml:space="preserve">Number of deaths (in thousands) </w:t>
                  </w:r>
                </w:p>
              </w:tc>
            </w:tr>
            <w:tr w:rsidR="00E74AFD" w14:paraId="22988C5E" w14:textId="77777777" w:rsidTr="008A0D6F">
              <w:trPr>
                <w:trHeight w:val="40"/>
              </w:trPr>
              <w:tc>
                <w:tcPr>
                  <w:tcW w:w="0" w:type="auto"/>
                  <w:vMerge/>
                  <w:tcBorders>
                    <w:top w:val="nil"/>
                    <w:left w:val="single" w:sz="8" w:space="0" w:color="000000"/>
                    <w:bottom w:val="single" w:sz="8" w:space="0" w:color="000000"/>
                    <w:right w:val="single" w:sz="8" w:space="0" w:color="000000"/>
                  </w:tcBorders>
                </w:tcPr>
                <w:p w14:paraId="14CEA921" w14:textId="77777777" w:rsidR="00E74AFD" w:rsidRDefault="00E74AFD" w:rsidP="008A0D6F">
                  <w:pPr>
                    <w:spacing w:after="0" w:line="259" w:lineRule="auto"/>
                    <w:ind w:left="0" w:right="0" w:firstLine="0"/>
                  </w:pPr>
                </w:p>
              </w:tc>
              <w:tc>
                <w:tcPr>
                  <w:tcW w:w="1986" w:type="dxa"/>
                  <w:tcBorders>
                    <w:top w:val="single" w:sz="8" w:space="0" w:color="000000"/>
                    <w:left w:val="single" w:sz="8" w:space="0" w:color="000000"/>
                    <w:bottom w:val="single" w:sz="8" w:space="0" w:color="000000"/>
                    <w:right w:val="single" w:sz="8" w:space="0" w:color="000000"/>
                  </w:tcBorders>
                  <w:vAlign w:val="bottom"/>
                </w:tcPr>
                <w:p w14:paraId="573B0631" w14:textId="77777777" w:rsidR="00E74AFD" w:rsidRDefault="001D4814" w:rsidP="008A0D6F">
                  <w:pPr>
                    <w:spacing w:after="0" w:line="259" w:lineRule="auto"/>
                    <w:ind w:left="0" w:right="14" w:firstLine="0"/>
                    <w:jc w:val="center"/>
                  </w:pPr>
                  <w:r>
                    <w:t xml:space="preserve">lung cancer </w:t>
                  </w:r>
                </w:p>
              </w:tc>
              <w:tc>
                <w:tcPr>
                  <w:tcW w:w="2271" w:type="dxa"/>
                  <w:tcBorders>
                    <w:top w:val="single" w:sz="8" w:space="0" w:color="000000"/>
                    <w:left w:val="single" w:sz="8" w:space="0" w:color="000000"/>
                    <w:bottom w:val="single" w:sz="8" w:space="0" w:color="000000"/>
                    <w:right w:val="single" w:sz="8" w:space="0" w:color="000000"/>
                  </w:tcBorders>
                  <w:vAlign w:val="bottom"/>
                </w:tcPr>
                <w:p w14:paraId="0E697047" w14:textId="77777777" w:rsidR="00E74AFD" w:rsidRDefault="001D4814" w:rsidP="008A0D6F">
                  <w:pPr>
                    <w:spacing w:after="0" w:line="259" w:lineRule="auto"/>
                    <w:ind w:left="82" w:right="0" w:firstLine="0"/>
                  </w:pPr>
                  <w:r>
                    <w:t xml:space="preserve">chronic bronchitis </w:t>
                  </w:r>
                </w:p>
              </w:tc>
              <w:tc>
                <w:tcPr>
                  <w:tcW w:w="1989" w:type="dxa"/>
                  <w:tcBorders>
                    <w:top w:val="single" w:sz="8" w:space="0" w:color="000000"/>
                    <w:left w:val="single" w:sz="8" w:space="0" w:color="000000"/>
                    <w:bottom w:val="single" w:sz="8" w:space="0" w:color="000000"/>
                    <w:right w:val="single" w:sz="8" w:space="0" w:color="000000"/>
                  </w:tcBorders>
                  <w:vAlign w:val="bottom"/>
                </w:tcPr>
                <w:p w14:paraId="7E050B89" w14:textId="77777777" w:rsidR="00E74AFD" w:rsidRDefault="001D4814" w:rsidP="008A0D6F">
                  <w:pPr>
                    <w:spacing w:after="0" w:line="259" w:lineRule="auto"/>
                    <w:ind w:left="0" w:right="0" w:firstLine="0"/>
                    <w:jc w:val="center"/>
                  </w:pPr>
                  <w:r>
                    <w:t xml:space="preserve">coronary heart disease </w:t>
                  </w:r>
                </w:p>
              </w:tc>
            </w:tr>
            <w:tr w:rsidR="00E74AFD" w14:paraId="41516E28" w14:textId="77777777" w:rsidTr="008A0D6F">
              <w:trPr>
                <w:trHeight w:val="24"/>
              </w:trPr>
              <w:tc>
                <w:tcPr>
                  <w:tcW w:w="1987" w:type="dxa"/>
                  <w:tcBorders>
                    <w:top w:val="single" w:sz="8" w:space="0" w:color="000000"/>
                    <w:left w:val="single" w:sz="8" w:space="0" w:color="000000"/>
                    <w:bottom w:val="single" w:sz="8" w:space="0" w:color="000000"/>
                    <w:right w:val="single" w:sz="8" w:space="0" w:color="000000"/>
                  </w:tcBorders>
                  <w:vAlign w:val="center"/>
                </w:tcPr>
                <w:p w14:paraId="514DC6E4" w14:textId="77777777" w:rsidR="00E74AFD" w:rsidRDefault="001D4814" w:rsidP="008A0D6F">
                  <w:pPr>
                    <w:spacing w:after="0" w:line="259" w:lineRule="auto"/>
                    <w:ind w:left="0" w:right="0" w:firstLine="0"/>
                  </w:pPr>
                  <w:r>
                    <w:t xml:space="preserve">35-64 </w:t>
                  </w:r>
                </w:p>
              </w:tc>
              <w:tc>
                <w:tcPr>
                  <w:tcW w:w="1986" w:type="dxa"/>
                  <w:tcBorders>
                    <w:top w:val="single" w:sz="8" w:space="0" w:color="000000"/>
                    <w:left w:val="single" w:sz="8" w:space="0" w:color="000000"/>
                    <w:bottom w:val="single" w:sz="8" w:space="0" w:color="000000"/>
                    <w:right w:val="single" w:sz="8" w:space="0" w:color="000000"/>
                  </w:tcBorders>
                  <w:vAlign w:val="center"/>
                </w:tcPr>
                <w:p w14:paraId="2FD40361" w14:textId="77777777" w:rsidR="00E74AFD" w:rsidRDefault="001D4814" w:rsidP="008A0D6F">
                  <w:pPr>
                    <w:spacing w:after="0" w:line="259" w:lineRule="auto"/>
                    <w:ind w:left="0" w:right="17" w:firstLine="0"/>
                    <w:jc w:val="center"/>
                  </w:pPr>
                  <w:r>
                    <w:t xml:space="preserve">11.5 </w:t>
                  </w:r>
                </w:p>
              </w:tc>
              <w:tc>
                <w:tcPr>
                  <w:tcW w:w="2271" w:type="dxa"/>
                  <w:tcBorders>
                    <w:top w:val="single" w:sz="8" w:space="0" w:color="000000"/>
                    <w:left w:val="single" w:sz="8" w:space="0" w:color="000000"/>
                    <w:bottom w:val="single" w:sz="8" w:space="0" w:color="000000"/>
                    <w:right w:val="single" w:sz="8" w:space="0" w:color="000000"/>
                  </w:tcBorders>
                  <w:vAlign w:val="center"/>
                </w:tcPr>
                <w:p w14:paraId="73925EF3" w14:textId="77777777" w:rsidR="00E74AFD" w:rsidRDefault="001D4814" w:rsidP="008A0D6F">
                  <w:pPr>
                    <w:spacing w:after="0" w:line="259" w:lineRule="auto"/>
                    <w:ind w:left="0" w:right="18" w:firstLine="0"/>
                    <w:jc w:val="center"/>
                  </w:pPr>
                  <w:r>
                    <w:t xml:space="preserve">4.2 </w:t>
                  </w:r>
                </w:p>
              </w:tc>
              <w:tc>
                <w:tcPr>
                  <w:tcW w:w="1989" w:type="dxa"/>
                  <w:tcBorders>
                    <w:top w:val="single" w:sz="8" w:space="0" w:color="000000"/>
                    <w:left w:val="single" w:sz="8" w:space="0" w:color="000000"/>
                    <w:bottom w:val="single" w:sz="8" w:space="0" w:color="000000"/>
                    <w:right w:val="single" w:sz="8" w:space="0" w:color="000000"/>
                  </w:tcBorders>
                  <w:vAlign w:val="center"/>
                </w:tcPr>
                <w:p w14:paraId="515191C1" w14:textId="77777777" w:rsidR="00E74AFD" w:rsidRDefault="001D4814" w:rsidP="008A0D6F">
                  <w:pPr>
                    <w:spacing w:after="0" w:line="259" w:lineRule="auto"/>
                    <w:ind w:left="0" w:right="16" w:firstLine="0"/>
                    <w:jc w:val="center"/>
                  </w:pPr>
                  <w:r>
                    <w:t xml:space="preserve">31.7 </w:t>
                  </w:r>
                </w:p>
              </w:tc>
            </w:tr>
            <w:tr w:rsidR="00E74AFD" w14:paraId="10BC40C7" w14:textId="77777777" w:rsidTr="008A0D6F">
              <w:trPr>
                <w:trHeight w:val="24"/>
              </w:trPr>
              <w:tc>
                <w:tcPr>
                  <w:tcW w:w="1987" w:type="dxa"/>
                  <w:tcBorders>
                    <w:top w:val="single" w:sz="8" w:space="0" w:color="000000"/>
                    <w:left w:val="single" w:sz="8" w:space="0" w:color="000000"/>
                    <w:bottom w:val="single" w:sz="8" w:space="0" w:color="000000"/>
                    <w:right w:val="single" w:sz="8" w:space="0" w:color="000000"/>
                  </w:tcBorders>
                  <w:vAlign w:val="center"/>
                </w:tcPr>
                <w:p w14:paraId="6BFBD496" w14:textId="77777777" w:rsidR="00E74AFD" w:rsidRDefault="001D4814" w:rsidP="008A0D6F">
                  <w:pPr>
                    <w:spacing w:after="0" w:line="259" w:lineRule="auto"/>
                    <w:ind w:left="0" w:right="0" w:firstLine="0"/>
                  </w:pPr>
                  <w:r>
                    <w:t xml:space="preserve">65-74 </w:t>
                  </w:r>
                </w:p>
              </w:tc>
              <w:tc>
                <w:tcPr>
                  <w:tcW w:w="1986" w:type="dxa"/>
                  <w:tcBorders>
                    <w:top w:val="single" w:sz="8" w:space="0" w:color="000000"/>
                    <w:left w:val="single" w:sz="8" w:space="0" w:color="000000"/>
                    <w:bottom w:val="single" w:sz="8" w:space="0" w:color="000000"/>
                    <w:right w:val="single" w:sz="8" w:space="0" w:color="000000"/>
                  </w:tcBorders>
                  <w:vAlign w:val="center"/>
                </w:tcPr>
                <w:p w14:paraId="37177973" w14:textId="77777777" w:rsidR="00E74AFD" w:rsidRDefault="001D4814" w:rsidP="008A0D6F">
                  <w:pPr>
                    <w:spacing w:after="0" w:line="259" w:lineRule="auto"/>
                    <w:ind w:left="0" w:right="17" w:firstLine="0"/>
                    <w:jc w:val="center"/>
                  </w:pPr>
                  <w:r>
                    <w:t xml:space="preserve">12.6 </w:t>
                  </w:r>
                </w:p>
              </w:tc>
              <w:tc>
                <w:tcPr>
                  <w:tcW w:w="2271" w:type="dxa"/>
                  <w:tcBorders>
                    <w:top w:val="single" w:sz="8" w:space="0" w:color="000000"/>
                    <w:left w:val="single" w:sz="8" w:space="0" w:color="000000"/>
                    <w:bottom w:val="single" w:sz="8" w:space="0" w:color="000000"/>
                    <w:right w:val="single" w:sz="8" w:space="0" w:color="000000"/>
                  </w:tcBorders>
                  <w:vAlign w:val="center"/>
                </w:tcPr>
                <w:p w14:paraId="1A9B0D77" w14:textId="77777777" w:rsidR="00E74AFD" w:rsidRDefault="001D4814" w:rsidP="008A0D6F">
                  <w:pPr>
                    <w:spacing w:after="0" w:line="259" w:lineRule="auto"/>
                    <w:ind w:left="0" w:right="18" w:firstLine="0"/>
                    <w:jc w:val="center"/>
                  </w:pPr>
                  <w:r>
                    <w:t xml:space="preserve">8.5 </w:t>
                  </w:r>
                </w:p>
              </w:tc>
              <w:tc>
                <w:tcPr>
                  <w:tcW w:w="1989" w:type="dxa"/>
                  <w:tcBorders>
                    <w:top w:val="single" w:sz="8" w:space="0" w:color="000000"/>
                    <w:left w:val="single" w:sz="8" w:space="0" w:color="000000"/>
                    <w:bottom w:val="single" w:sz="8" w:space="0" w:color="000000"/>
                    <w:right w:val="single" w:sz="8" w:space="0" w:color="000000"/>
                  </w:tcBorders>
                  <w:vAlign w:val="center"/>
                </w:tcPr>
                <w:p w14:paraId="49605C28" w14:textId="77777777" w:rsidR="00E74AFD" w:rsidRDefault="001D4814" w:rsidP="008A0D6F">
                  <w:pPr>
                    <w:spacing w:after="0" w:line="259" w:lineRule="auto"/>
                    <w:ind w:left="0" w:right="16" w:firstLine="0"/>
                    <w:jc w:val="center"/>
                  </w:pPr>
                  <w:r>
                    <w:t xml:space="preserve">33.3 </w:t>
                  </w:r>
                </w:p>
              </w:tc>
            </w:tr>
            <w:tr w:rsidR="00E74AFD" w14:paraId="22427986" w14:textId="77777777" w:rsidTr="008A0D6F">
              <w:trPr>
                <w:trHeight w:val="24"/>
              </w:trPr>
              <w:tc>
                <w:tcPr>
                  <w:tcW w:w="1987" w:type="dxa"/>
                  <w:tcBorders>
                    <w:top w:val="single" w:sz="8" w:space="0" w:color="000000"/>
                    <w:left w:val="single" w:sz="8" w:space="0" w:color="000000"/>
                    <w:bottom w:val="single" w:sz="8" w:space="0" w:color="000000"/>
                    <w:right w:val="single" w:sz="8" w:space="0" w:color="000000"/>
                  </w:tcBorders>
                  <w:vAlign w:val="center"/>
                </w:tcPr>
                <w:p w14:paraId="210DC865" w14:textId="77777777" w:rsidR="00E74AFD" w:rsidRDefault="001D4814" w:rsidP="008A0D6F">
                  <w:pPr>
                    <w:spacing w:after="0" w:line="259" w:lineRule="auto"/>
                    <w:ind w:left="0" w:right="0" w:firstLine="0"/>
                  </w:pPr>
                  <w:r>
                    <w:t xml:space="preserve">75+ </w:t>
                  </w:r>
                </w:p>
              </w:tc>
              <w:tc>
                <w:tcPr>
                  <w:tcW w:w="1986" w:type="dxa"/>
                  <w:tcBorders>
                    <w:top w:val="single" w:sz="8" w:space="0" w:color="000000"/>
                    <w:left w:val="single" w:sz="8" w:space="0" w:color="000000"/>
                    <w:bottom w:val="single" w:sz="8" w:space="0" w:color="000000"/>
                    <w:right w:val="single" w:sz="8" w:space="0" w:color="000000"/>
                  </w:tcBorders>
                  <w:vAlign w:val="center"/>
                </w:tcPr>
                <w:p w14:paraId="28CD83B7" w14:textId="77777777" w:rsidR="00E74AFD" w:rsidRDefault="001D4814" w:rsidP="008A0D6F">
                  <w:pPr>
                    <w:spacing w:after="0" w:line="259" w:lineRule="auto"/>
                    <w:ind w:left="0" w:right="17" w:firstLine="0"/>
                    <w:jc w:val="center"/>
                  </w:pPr>
                  <w:r>
                    <w:t xml:space="preserve">5.8 </w:t>
                  </w:r>
                </w:p>
              </w:tc>
              <w:tc>
                <w:tcPr>
                  <w:tcW w:w="2271" w:type="dxa"/>
                  <w:tcBorders>
                    <w:top w:val="single" w:sz="8" w:space="0" w:color="000000"/>
                    <w:left w:val="single" w:sz="8" w:space="0" w:color="000000"/>
                    <w:bottom w:val="single" w:sz="8" w:space="0" w:color="000000"/>
                    <w:right w:val="single" w:sz="8" w:space="0" w:color="000000"/>
                  </w:tcBorders>
                  <w:vAlign w:val="center"/>
                </w:tcPr>
                <w:p w14:paraId="6F42BFB8" w14:textId="77777777" w:rsidR="00E74AFD" w:rsidRDefault="001D4814" w:rsidP="008A0D6F">
                  <w:pPr>
                    <w:spacing w:after="0" w:line="259" w:lineRule="auto"/>
                    <w:ind w:left="0" w:right="18" w:firstLine="0"/>
                    <w:jc w:val="center"/>
                  </w:pPr>
                  <w:r>
                    <w:t xml:space="preserve">8.1 </w:t>
                  </w:r>
                </w:p>
              </w:tc>
              <w:tc>
                <w:tcPr>
                  <w:tcW w:w="1989" w:type="dxa"/>
                  <w:tcBorders>
                    <w:top w:val="single" w:sz="8" w:space="0" w:color="000000"/>
                    <w:left w:val="single" w:sz="8" w:space="0" w:color="000000"/>
                    <w:bottom w:val="single" w:sz="8" w:space="0" w:color="000000"/>
                    <w:right w:val="single" w:sz="8" w:space="0" w:color="000000"/>
                  </w:tcBorders>
                  <w:vAlign w:val="center"/>
                </w:tcPr>
                <w:p w14:paraId="6EC1F78B" w14:textId="77777777" w:rsidR="00E74AFD" w:rsidRDefault="001D4814" w:rsidP="008A0D6F">
                  <w:pPr>
                    <w:spacing w:after="0" w:line="259" w:lineRule="auto"/>
                    <w:ind w:left="0" w:right="16" w:firstLine="0"/>
                    <w:jc w:val="center"/>
                  </w:pPr>
                  <w:r>
                    <w:t xml:space="preserve">29.1 </w:t>
                  </w:r>
                </w:p>
              </w:tc>
            </w:tr>
            <w:tr w:rsidR="00E74AFD" w14:paraId="421CC0B7" w14:textId="77777777" w:rsidTr="008A0D6F">
              <w:trPr>
                <w:trHeight w:val="24"/>
              </w:trPr>
              <w:tc>
                <w:tcPr>
                  <w:tcW w:w="1987" w:type="dxa"/>
                  <w:tcBorders>
                    <w:top w:val="single" w:sz="8" w:space="0" w:color="000000"/>
                    <w:left w:val="single" w:sz="8" w:space="0" w:color="000000"/>
                    <w:bottom w:val="single" w:sz="8" w:space="0" w:color="000000"/>
                    <w:right w:val="single" w:sz="8" w:space="0" w:color="000000"/>
                  </w:tcBorders>
                  <w:vAlign w:val="center"/>
                </w:tcPr>
                <w:p w14:paraId="6B3CBE0D" w14:textId="77777777" w:rsidR="00E74AFD" w:rsidRDefault="001D4814" w:rsidP="008A0D6F">
                  <w:pPr>
                    <w:spacing w:after="0" w:line="259" w:lineRule="auto"/>
                    <w:ind w:left="0" w:right="0" w:firstLine="0"/>
                  </w:pPr>
                  <w:r>
                    <w:t xml:space="preserve">Total (35-75+) </w:t>
                  </w:r>
                </w:p>
              </w:tc>
              <w:tc>
                <w:tcPr>
                  <w:tcW w:w="1986" w:type="dxa"/>
                  <w:tcBorders>
                    <w:top w:val="single" w:sz="8" w:space="0" w:color="000000"/>
                    <w:left w:val="single" w:sz="8" w:space="0" w:color="000000"/>
                    <w:bottom w:val="single" w:sz="8" w:space="0" w:color="000000"/>
                    <w:right w:val="single" w:sz="8" w:space="0" w:color="000000"/>
                  </w:tcBorders>
                  <w:vAlign w:val="center"/>
                </w:tcPr>
                <w:p w14:paraId="1453F7A7" w14:textId="77777777" w:rsidR="00E74AFD" w:rsidRDefault="001D4814" w:rsidP="008A0D6F">
                  <w:pPr>
                    <w:spacing w:after="0" w:line="259" w:lineRule="auto"/>
                    <w:ind w:left="0" w:right="17" w:firstLine="0"/>
                    <w:jc w:val="center"/>
                  </w:pPr>
                  <w:r>
                    <w:t xml:space="preserve">29.9 </w:t>
                  </w:r>
                </w:p>
              </w:tc>
              <w:tc>
                <w:tcPr>
                  <w:tcW w:w="2271" w:type="dxa"/>
                  <w:tcBorders>
                    <w:top w:val="single" w:sz="8" w:space="0" w:color="000000"/>
                    <w:left w:val="single" w:sz="8" w:space="0" w:color="000000"/>
                    <w:bottom w:val="single" w:sz="8" w:space="0" w:color="000000"/>
                    <w:right w:val="single" w:sz="8" w:space="0" w:color="000000"/>
                  </w:tcBorders>
                  <w:vAlign w:val="center"/>
                </w:tcPr>
                <w:p w14:paraId="7450901D" w14:textId="77777777" w:rsidR="00E74AFD" w:rsidRDefault="001D4814" w:rsidP="008A0D6F">
                  <w:pPr>
                    <w:spacing w:after="0" w:line="259" w:lineRule="auto"/>
                    <w:ind w:left="0" w:right="18" w:firstLine="0"/>
                    <w:jc w:val="center"/>
                  </w:pPr>
                  <w:r>
                    <w:t xml:space="preserve">20.8 </w:t>
                  </w:r>
                </w:p>
              </w:tc>
              <w:tc>
                <w:tcPr>
                  <w:tcW w:w="1989" w:type="dxa"/>
                  <w:tcBorders>
                    <w:top w:val="single" w:sz="8" w:space="0" w:color="000000"/>
                    <w:left w:val="single" w:sz="8" w:space="0" w:color="000000"/>
                    <w:bottom w:val="single" w:sz="8" w:space="0" w:color="000000"/>
                    <w:right w:val="single" w:sz="8" w:space="0" w:color="000000"/>
                  </w:tcBorders>
                  <w:vAlign w:val="center"/>
                </w:tcPr>
                <w:p w14:paraId="51B5AF8E" w14:textId="77777777" w:rsidR="00E74AFD" w:rsidRDefault="001D4814" w:rsidP="008A0D6F">
                  <w:pPr>
                    <w:spacing w:after="0" w:line="259" w:lineRule="auto"/>
                    <w:ind w:left="0" w:right="16" w:firstLine="0"/>
                    <w:jc w:val="center"/>
                  </w:pPr>
                  <w:r>
                    <w:t xml:space="preserve">94.1 </w:t>
                  </w:r>
                </w:p>
              </w:tc>
            </w:tr>
          </w:tbl>
          <w:p w14:paraId="6419F60F" w14:textId="77777777" w:rsidR="00E74AFD" w:rsidRDefault="001D4814">
            <w:pPr>
              <w:spacing w:after="132" w:line="259" w:lineRule="auto"/>
              <w:ind w:left="0" w:right="0" w:firstLine="0"/>
            </w:pPr>
            <w:r>
              <w:t xml:space="preserve"> </w:t>
            </w:r>
          </w:p>
          <w:p w14:paraId="0C2C43D0" w14:textId="3E9B7072" w:rsidR="00E74AFD" w:rsidRPr="008A0D6F" w:rsidRDefault="001D4814" w:rsidP="008A0D6F">
            <w:pPr>
              <w:spacing w:after="0" w:line="259" w:lineRule="auto"/>
              <w:ind w:left="0" w:right="0" w:firstLine="0"/>
            </w:pPr>
            <w:r>
              <w:t xml:space="preserve">Table 2 Women </w:t>
            </w:r>
          </w:p>
        </w:tc>
      </w:tr>
      <w:tr w:rsidR="00E74AFD" w14:paraId="5821FB3C" w14:textId="77777777" w:rsidTr="008A0D6F">
        <w:trPr>
          <w:trHeight w:val="1022"/>
        </w:trPr>
        <w:tc>
          <w:tcPr>
            <w:tcW w:w="142" w:type="dxa"/>
            <w:vMerge w:val="restart"/>
          </w:tcPr>
          <w:p w14:paraId="61856F33" w14:textId="77777777" w:rsidR="00E74AFD" w:rsidRDefault="00E74AFD">
            <w:pPr>
              <w:spacing w:after="160" w:line="259" w:lineRule="auto"/>
              <w:ind w:left="0" w:right="0" w:firstLine="0"/>
            </w:pPr>
          </w:p>
        </w:tc>
        <w:tc>
          <w:tcPr>
            <w:tcW w:w="1910" w:type="dxa"/>
            <w:vMerge w:val="restart"/>
          </w:tcPr>
          <w:p w14:paraId="5707E6A5" w14:textId="77777777" w:rsidR="00E74AFD" w:rsidRDefault="001D4814">
            <w:pPr>
              <w:spacing w:after="706" w:line="259" w:lineRule="auto"/>
              <w:ind w:left="0" w:right="0" w:firstLine="0"/>
            </w:pPr>
            <w:r>
              <w:t xml:space="preserve">Age/years </w:t>
            </w:r>
          </w:p>
          <w:p w14:paraId="65283017" w14:textId="77777777" w:rsidR="00E74AFD" w:rsidRDefault="001D4814">
            <w:pPr>
              <w:spacing w:after="0" w:line="259" w:lineRule="auto"/>
              <w:ind w:left="0" w:right="0" w:firstLine="0"/>
            </w:pPr>
            <w:r>
              <w:t xml:space="preserve">  </w:t>
            </w:r>
          </w:p>
        </w:tc>
        <w:tc>
          <w:tcPr>
            <w:tcW w:w="6002" w:type="dxa"/>
            <w:gridSpan w:val="3"/>
          </w:tcPr>
          <w:p w14:paraId="51C9CEA0" w14:textId="7DDF3B92" w:rsidR="00E74AFD" w:rsidRDefault="008A0D6F">
            <w:pPr>
              <w:spacing w:after="0" w:line="259" w:lineRule="auto"/>
              <w:ind w:left="1840" w:right="1762" w:firstLine="0"/>
              <w:jc w:val="center"/>
            </w:pPr>
            <w:r>
              <w:t xml:space="preserve">Number of death </w:t>
            </w:r>
            <w:r w:rsidR="001D4814">
              <w:t xml:space="preserve">(in thousands) </w:t>
            </w:r>
          </w:p>
        </w:tc>
        <w:tc>
          <w:tcPr>
            <w:tcW w:w="562" w:type="dxa"/>
            <w:vMerge w:val="restart"/>
          </w:tcPr>
          <w:p w14:paraId="4608BC06" w14:textId="77777777" w:rsidR="00E74AFD" w:rsidRDefault="00E74AFD">
            <w:pPr>
              <w:spacing w:after="160" w:line="259" w:lineRule="auto"/>
              <w:ind w:left="0" w:right="0" w:firstLine="0"/>
            </w:pPr>
          </w:p>
        </w:tc>
      </w:tr>
      <w:tr w:rsidR="00E74AFD" w14:paraId="383F25C8" w14:textId="77777777" w:rsidTr="008A0D6F">
        <w:trPr>
          <w:trHeight w:val="1021"/>
        </w:trPr>
        <w:tc>
          <w:tcPr>
            <w:tcW w:w="0" w:type="auto"/>
            <w:vMerge/>
          </w:tcPr>
          <w:p w14:paraId="2AB00A75" w14:textId="77777777" w:rsidR="00E74AFD" w:rsidRDefault="00E74AFD">
            <w:pPr>
              <w:spacing w:after="160" w:line="259" w:lineRule="auto"/>
              <w:ind w:left="0" w:right="0" w:firstLine="0"/>
            </w:pPr>
          </w:p>
        </w:tc>
        <w:tc>
          <w:tcPr>
            <w:tcW w:w="0" w:type="auto"/>
            <w:vMerge/>
          </w:tcPr>
          <w:p w14:paraId="3E8E064B" w14:textId="77777777" w:rsidR="00E74AFD" w:rsidRDefault="00E74AFD">
            <w:pPr>
              <w:spacing w:after="160" w:line="259" w:lineRule="auto"/>
              <w:ind w:left="0" w:right="0" w:firstLine="0"/>
            </w:pPr>
          </w:p>
        </w:tc>
        <w:tc>
          <w:tcPr>
            <w:tcW w:w="1909" w:type="dxa"/>
          </w:tcPr>
          <w:p w14:paraId="69943247" w14:textId="77777777" w:rsidR="00E74AFD" w:rsidRDefault="001D4814">
            <w:pPr>
              <w:spacing w:after="0" w:line="259" w:lineRule="auto"/>
              <w:ind w:left="7" w:right="0" w:firstLine="0"/>
              <w:jc w:val="center"/>
            </w:pPr>
            <w:r>
              <w:t xml:space="preserve">lung cancer </w:t>
            </w:r>
          </w:p>
        </w:tc>
        <w:tc>
          <w:tcPr>
            <w:tcW w:w="2182" w:type="dxa"/>
          </w:tcPr>
          <w:p w14:paraId="7559AF1F" w14:textId="77777777" w:rsidR="00E74AFD" w:rsidRDefault="001D4814">
            <w:pPr>
              <w:spacing w:after="0" w:line="259" w:lineRule="auto"/>
              <w:ind w:left="82" w:right="0" w:firstLine="0"/>
            </w:pPr>
            <w:r>
              <w:t xml:space="preserve">chronic bronchitis </w:t>
            </w:r>
          </w:p>
        </w:tc>
        <w:tc>
          <w:tcPr>
            <w:tcW w:w="1911" w:type="dxa"/>
          </w:tcPr>
          <w:p w14:paraId="0CA03698" w14:textId="77777777" w:rsidR="00E74AFD" w:rsidRDefault="001D4814">
            <w:pPr>
              <w:spacing w:after="0" w:line="259" w:lineRule="auto"/>
              <w:ind w:left="0" w:right="0" w:firstLine="0"/>
              <w:jc w:val="center"/>
            </w:pPr>
            <w:r>
              <w:t xml:space="preserve">coronary heart disease </w:t>
            </w:r>
          </w:p>
        </w:tc>
        <w:tc>
          <w:tcPr>
            <w:tcW w:w="0" w:type="auto"/>
            <w:vMerge/>
          </w:tcPr>
          <w:p w14:paraId="795B2248" w14:textId="77777777" w:rsidR="00E74AFD" w:rsidRDefault="00E74AFD">
            <w:pPr>
              <w:spacing w:after="160" w:line="259" w:lineRule="auto"/>
              <w:ind w:left="0" w:right="0" w:firstLine="0"/>
            </w:pPr>
          </w:p>
        </w:tc>
      </w:tr>
      <w:tr w:rsidR="00E74AFD" w14:paraId="65A9E2CC" w14:textId="77777777" w:rsidTr="008A0D6F">
        <w:trPr>
          <w:trHeight w:val="648"/>
        </w:trPr>
        <w:tc>
          <w:tcPr>
            <w:tcW w:w="0" w:type="auto"/>
            <w:vMerge/>
          </w:tcPr>
          <w:p w14:paraId="69994CC9" w14:textId="77777777" w:rsidR="00E74AFD" w:rsidRDefault="00E74AFD">
            <w:pPr>
              <w:spacing w:after="160" w:line="259" w:lineRule="auto"/>
              <w:ind w:left="0" w:right="0" w:firstLine="0"/>
            </w:pPr>
          </w:p>
        </w:tc>
        <w:tc>
          <w:tcPr>
            <w:tcW w:w="1910" w:type="dxa"/>
          </w:tcPr>
          <w:p w14:paraId="3923A0C6" w14:textId="77777777" w:rsidR="00E74AFD" w:rsidRDefault="001D4814">
            <w:pPr>
              <w:spacing w:after="0" w:line="259" w:lineRule="auto"/>
              <w:ind w:left="0" w:right="0" w:firstLine="0"/>
            </w:pPr>
            <w:r>
              <w:t>35</w:t>
            </w:r>
            <w:r>
              <w:rPr>
                <w:b w:val="0"/>
              </w:rPr>
              <w:t>–</w:t>
            </w:r>
            <w:r>
              <w:t xml:space="preserve">64 </w:t>
            </w:r>
          </w:p>
        </w:tc>
        <w:tc>
          <w:tcPr>
            <w:tcW w:w="1909" w:type="dxa"/>
          </w:tcPr>
          <w:p w14:paraId="26DB9908" w14:textId="77777777" w:rsidR="00E74AFD" w:rsidRDefault="001D4814">
            <w:pPr>
              <w:spacing w:after="0" w:line="259" w:lineRule="auto"/>
              <w:ind w:left="3" w:right="0" w:firstLine="0"/>
              <w:jc w:val="center"/>
            </w:pPr>
            <w:r>
              <w:t xml:space="preserve">3.2 </w:t>
            </w:r>
          </w:p>
        </w:tc>
        <w:tc>
          <w:tcPr>
            <w:tcW w:w="2182" w:type="dxa"/>
          </w:tcPr>
          <w:p w14:paraId="518A9E39" w14:textId="77777777" w:rsidR="00E74AFD" w:rsidRDefault="001D4814">
            <w:pPr>
              <w:spacing w:after="0" w:line="259" w:lineRule="auto"/>
              <w:ind w:left="3" w:right="0" w:firstLine="0"/>
              <w:jc w:val="center"/>
            </w:pPr>
            <w:r>
              <w:t xml:space="preserve">1.3 </w:t>
            </w:r>
          </w:p>
        </w:tc>
        <w:tc>
          <w:tcPr>
            <w:tcW w:w="1911" w:type="dxa"/>
          </w:tcPr>
          <w:p w14:paraId="4DE4D423" w14:textId="77777777" w:rsidR="00E74AFD" w:rsidRDefault="001D4814">
            <w:pPr>
              <w:spacing w:after="0" w:line="259" w:lineRule="auto"/>
              <w:ind w:left="4" w:right="0" w:firstLine="0"/>
              <w:jc w:val="center"/>
            </w:pPr>
            <w:r>
              <w:t xml:space="preserve">8.4 </w:t>
            </w:r>
          </w:p>
        </w:tc>
        <w:tc>
          <w:tcPr>
            <w:tcW w:w="0" w:type="auto"/>
            <w:vMerge/>
          </w:tcPr>
          <w:p w14:paraId="5EAB1DFA" w14:textId="77777777" w:rsidR="00E74AFD" w:rsidRDefault="00E74AFD">
            <w:pPr>
              <w:spacing w:after="160" w:line="259" w:lineRule="auto"/>
              <w:ind w:left="0" w:right="0" w:firstLine="0"/>
            </w:pPr>
          </w:p>
        </w:tc>
      </w:tr>
      <w:tr w:rsidR="00E74AFD" w14:paraId="4602A364" w14:textId="77777777" w:rsidTr="008A0D6F">
        <w:trPr>
          <w:trHeight w:val="622"/>
        </w:trPr>
        <w:tc>
          <w:tcPr>
            <w:tcW w:w="0" w:type="auto"/>
            <w:vMerge/>
          </w:tcPr>
          <w:p w14:paraId="416EAA4A" w14:textId="77777777" w:rsidR="00E74AFD" w:rsidRDefault="00E74AFD">
            <w:pPr>
              <w:spacing w:after="160" w:line="259" w:lineRule="auto"/>
              <w:ind w:left="0" w:right="0" w:firstLine="0"/>
            </w:pPr>
          </w:p>
        </w:tc>
        <w:tc>
          <w:tcPr>
            <w:tcW w:w="1910" w:type="dxa"/>
          </w:tcPr>
          <w:p w14:paraId="4D87AE3A" w14:textId="77777777" w:rsidR="00E74AFD" w:rsidRDefault="001D4814">
            <w:pPr>
              <w:spacing w:after="0" w:line="259" w:lineRule="auto"/>
              <w:ind w:left="0" w:right="0" w:firstLine="0"/>
            </w:pPr>
            <w:r>
              <w:t>65</w:t>
            </w:r>
            <w:r>
              <w:rPr>
                <w:b w:val="0"/>
              </w:rPr>
              <w:t>–</w:t>
            </w:r>
            <w:r>
              <w:t xml:space="preserve">74 </w:t>
            </w:r>
          </w:p>
        </w:tc>
        <w:tc>
          <w:tcPr>
            <w:tcW w:w="1909" w:type="dxa"/>
          </w:tcPr>
          <w:p w14:paraId="6933BCA3" w14:textId="77777777" w:rsidR="00E74AFD" w:rsidRDefault="001D4814">
            <w:pPr>
              <w:spacing w:after="0" w:line="259" w:lineRule="auto"/>
              <w:ind w:left="3" w:right="0" w:firstLine="0"/>
              <w:jc w:val="center"/>
            </w:pPr>
            <w:r>
              <w:t xml:space="preserve">2.6 </w:t>
            </w:r>
          </w:p>
        </w:tc>
        <w:tc>
          <w:tcPr>
            <w:tcW w:w="2182" w:type="dxa"/>
          </w:tcPr>
          <w:p w14:paraId="00D8A3B1" w14:textId="77777777" w:rsidR="00E74AFD" w:rsidRDefault="001D4814">
            <w:pPr>
              <w:spacing w:after="0" w:line="259" w:lineRule="auto"/>
              <w:ind w:left="3" w:right="0" w:firstLine="0"/>
              <w:jc w:val="center"/>
            </w:pPr>
            <w:r>
              <w:t xml:space="preserve">1.9 </w:t>
            </w:r>
          </w:p>
        </w:tc>
        <w:tc>
          <w:tcPr>
            <w:tcW w:w="1911" w:type="dxa"/>
          </w:tcPr>
          <w:p w14:paraId="120C750D" w14:textId="77777777" w:rsidR="00E74AFD" w:rsidRDefault="001D4814">
            <w:pPr>
              <w:spacing w:after="0" w:line="259" w:lineRule="auto"/>
              <w:ind w:left="4" w:right="0" w:firstLine="0"/>
              <w:jc w:val="center"/>
            </w:pPr>
            <w:r>
              <w:t xml:space="preserve">18.2 </w:t>
            </w:r>
          </w:p>
        </w:tc>
        <w:tc>
          <w:tcPr>
            <w:tcW w:w="0" w:type="auto"/>
            <w:vMerge/>
          </w:tcPr>
          <w:p w14:paraId="02F32C99" w14:textId="77777777" w:rsidR="00E74AFD" w:rsidRDefault="00E74AFD">
            <w:pPr>
              <w:spacing w:after="160" w:line="259" w:lineRule="auto"/>
              <w:ind w:left="0" w:right="0" w:firstLine="0"/>
            </w:pPr>
          </w:p>
        </w:tc>
      </w:tr>
      <w:tr w:rsidR="00E74AFD" w14:paraId="0A3A5F77" w14:textId="77777777" w:rsidTr="008A0D6F">
        <w:trPr>
          <w:trHeight w:val="622"/>
        </w:trPr>
        <w:tc>
          <w:tcPr>
            <w:tcW w:w="0" w:type="auto"/>
            <w:vMerge/>
          </w:tcPr>
          <w:p w14:paraId="6E42FF31" w14:textId="77777777" w:rsidR="00E74AFD" w:rsidRDefault="00E74AFD">
            <w:pPr>
              <w:spacing w:after="160" w:line="259" w:lineRule="auto"/>
              <w:ind w:left="0" w:right="0" w:firstLine="0"/>
            </w:pPr>
          </w:p>
        </w:tc>
        <w:tc>
          <w:tcPr>
            <w:tcW w:w="1910" w:type="dxa"/>
          </w:tcPr>
          <w:p w14:paraId="1B44FB61" w14:textId="77777777" w:rsidR="00E74AFD" w:rsidRDefault="001D4814">
            <w:pPr>
              <w:spacing w:after="0" w:line="259" w:lineRule="auto"/>
              <w:ind w:left="0" w:right="0" w:firstLine="0"/>
            </w:pPr>
            <w:r>
              <w:t xml:space="preserve">75+ </w:t>
            </w:r>
          </w:p>
        </w:tc>
        <w:tc>
          <w:tcPr>
            <w:tcW w:w="1909" w:type="dxa"/>
          </w:tcPr>
          <w:p w14:paraId="406C8664" w14:textId="77777777" w:rsidR="00E74AFD" w:rsidRDefault="001D4814">
            <w:pPr>
              <w:spacing w:after="0" w:line="259" w:lineRule="auto"/>
              <w:ind w:left="3" w:right="0" w:firstLine="0"/>
              <w:jc w:val="center"/>
            </w:pPr>
            <w:r>
              <w:t xml:space="preserve">1.8 </w:t>
            </w:r>
          </w:p>
        </w:tc>
        <w:tc>
          <w:tcPr>
            <w:tcW w:w="2182" w:type="dxa"/>
          </w:tcPr>
          <w:p w14:paraId="1E6C6F1D" w14:textId="77777777" w:rsidR="00E74AFD" w:rsidRDefault="001D4814">
            <w:pPr>
              <w:spacing w:after="0" w:line="259" w:lineRule="auto"/>
              <w:ind w:left="3" w:right="0" w:firstLine="0"/>
              <w:jc w:val="center"/>
            </w:pPr>
            <w:r>
              <w:t xml:space="preserve">3.5 </w:t>
            </w:r>
          </w:p>
        </w:tc>
        <w:tc>
          <w:tcPr>
            <w:tcW w:w="1911" w:type="dxa"/>
          </w:tcPr>
          <w:p w14:paraId="40EF7BA2" w14:textId="77777777" w:rsidR="00E74AFD" w:rsidRDefault="001D4814">
            <w:pPr>
              <w:spacing w:after="0" w:line="259" w:lineRule="auto"/>
              <w:ind w:left="4" w:right="0" w:firstLine="0"/>
              <w:jc w:val="center"/>
            </w:pPr>
            <w:r>
              <w:t xml:space="preserve">42.3 </w:t>
            </w:r>
          </w:p>
        </w:tc>
        <w:tc>
          <w:tcPr>
            <w:tcW w:w="0" w:type="auto"/>
            <w:vMerge/>
          </w:tcPr>
          <w:p w14:paraId="3E66D65C" w14:textId="77777777" w:rsidR="00E74AFD" w:rsidRDefault="00E74AFD">
            <w:pPr>
              <w:spacing w:after="160" w:line="259" w:lineRule="auto"/>
              <w:ind w:left="0" w:right="0" w:firstLine="0"/>
            </w:pPr>
          </w:p>
        </w:tc>
      </w:tr>
      <w:tr w:rsidR="00E74AFD" w14:paraId="2DA0646B" w14:textId="77777777" w:rsidTr="008A0D6F">
        <w:trPr>
          <w:trHeight w:val="634"/>
        </w:trPr>
        <w:tc>
          <w:tcPr>
            <w:tcW w:w="0" w:type="auto"/>
            <w:vMerge/>
          </w:tcPr>
          <w:p w14:paraId="7C6D1C1D" w14:textId="77777777" w:rsidR="00E74AFD" w:rsidRDefault="00E74AFD">
            <w:pPr>
              <w:spacing w:after="160" w:line="259" w:lineRule="auto"/>
              <w:ind w:left="0" w:right="0" w:firstLine="0"/>
            </w:pPr>
          </w:p>
        </w:tc>
        <w:tc>
          <w:tcPr>
            <w:tcW w:w="1910" w:type="dxa"/>
          </w:tcPr>
          <w:p w14:paraId="00DC741C" w14:textId="77777777" w:rsidR="00E74AFD" w:rsidRDefault="001D4814">
            <w:pPr>
              <w:spacing w:after="0" w:line="259" w:lineRule="auto"/>
              <w:ind w:left="0" w:right="0" w:firstLine="0"/>
            </w:pPr>
            <w:r>
              <w:t>Total (35</w:t>
            </w:r>
            <w:r>
              <w:rPr>
                <w:b w:val="0"/>
              </w:rPr>
              <w:t>–</w:t>
            </w:r>
            <w:r>
              <w:t xml:space="preserve">75+) </w:t>
            </w:r>
          </w:p>
        </w:tc>
        <w:tc>
          <w:tcPr>
            <w:tcW w:w="1909" w:type="dxa"/>
          </w:tcPr>
          <w:p w14:paraId="245EF51F" w14:textId="77777777" w:rsidR="00E74AFD" w:rsidRDefault="001D4814">
            <w:pPr>
              <w:spacing w:after="0" w:line="259" w:lineRule="auto"/>
              <w:ind w:left="3" w:right="0" w:firstLine="0"/>
              <w:jc w:val="center"/>
            </w:pPr>
            <w:r>
              <w:t xml:space="preserve">7.6 </w:t>
            </w:r>
          </w:p>
        </w:tc>
        <w:tc>
          <w:tcPr>
            <w:tcW w:w="2182" w:type="dxa"/>
          </w:tcPr>
          <w:p w14:paraId="69EE5A69" w14:textId="77777777" w:rsidR="00E74AFD" w:rsidRDefault="001D4814">
            <w:pPr>
              <w:spacing w:after="0" w:line="259" w:lineRule="auto"/>
              <w:ind w:left="3" w:right="0" w:firstLine="0"/>
              <w:jc w:val="center"/>
            </w:pPr>
            <w:r>
              <w:t xml:space="preserve">6.7 </w:t>
            </w:r>
          </w:p>
        </w:tc>
        <w:tc>
          <w:tcPr>
            <w:tcW w:w="1911" w:type="dxa"/>
          </w:tcPr>
          <w:p w14:paraId="780F63AB" w14:textId="77777777" w:rsidR="00E74AFD" w:rsidRDefault="001D4814">
            <w:pPr>
              <w:spacing w:after="0" w:line="259" w:lineRule="auto"/>
              <w:ind w:left="4" w:right="0" w:firstLine="0"/>
              <w:jc w:val="center"/>
            </w:pPr>
            <w:r>
              <w:t xml:space="preserve">68.9 </w:t>
            </w:r>
          </w:p>
        </w:tc>
        <w:tc>
          <w:tcPr>
            <w:tcW w:w="0" w:type="auto"/>
            <w:vMerge/>
          </w:tcPr>
          <w:p w14:paraId="016F8079" w14:textId="77777777" w:rsidR="00E74AFD" w:rsidRDefault="00E74AFD">
            <w:pPr>
              <w:spacing w:after="160" w:line="259" w:lineRule="auto"/>
              <w:ind w:left="0" w:right="0" w:firstLine="0"/>
            </w:pPr>
          </w:p>
        </w:tc>
      </w:tr>
    </w:tbl>
    <w:p w14:paraId="5F0D1E07" w14:textId="77777777" w:rsidR="008A0D6F" w:rsidRDefault="008A0D6F">
      <w:pPr>
        <w:spacing w:after="0" w:line="259" w:lineRule="auto"/>
        <w:ind w:left="586" w:right="0" w:firstLine="0"/>
        <w:jc w:val="both"/>
        <w:rPr>
          <w:rFonts w:ascii="Arial" w:eastAsia="Arial" w:hAnsi="Arial" w:cs="Arial"/>
          <w:b w:val="0"/>
          <w:sz w:val="22"/>
        </w:rPr>
      </w:pPr>
    </w:p>
    <w:p w14:paraId="0A7B3AF5" w14:textId="77777777" w:rsidR="008A0D6F" w:rsidRDefault="008A0D6F">
      <w:pPr>
        <w:spacing w:after="0" w:line="259" w:lineRule="auto"/>
        <w:ind w:left="586" w:right="0" w:firstLine="0"/>
        <w:jc w:val="both"/>
        <w:rPr>
          <w:rFonts w:ascii="Arial" w:eastAsia="Arial" w:hAnsi="Arial" w:cs="Arial"/>
          <w:b w:val="0"/>
          <w:sz w:val="22"/>
        </w:rPr>
      </w:pPr>
    </w:p>
    <w:p w14:paraId="7D393B21" w14:textId="62AC63BD" w:rsidR="00E74AFD" w:rsidRDefault="001D4814">
      <w:pPr>
        <w:spacing w:after="0" w:line="259" w:lineRule="auto"/>
        <w:ind w:left="586" w:right="0" w:firstLine="0"/>
        <w:jc w:val="both"/>
      </w:pPr>
      <w:r>
        <w:rPr>
          <w:rFonts w:ascii="Arial" w:eastAsia="Arial" w:hAnsi="Arial" w:cs="Arial"/>
          <w:b w:val="0"/>
          <w:sz w:val="22"/>
        </w:rPr>
        <w:t xml:space="preserve"> </w:t>
      </w:r>
    </w:p>
    <w:tbl>
      <w:tblPr>
        <w:tblStyle w:val="TableGrid"/>
        <w:tblW w:w="8837" w:type="dxa"/>
        <w:tblInd w:w="586" w:type="dxa"/>
        <w:tblCellMar>
          <w:top w:w="194" w:type="dxa"/>
          <w:left w:w="108" w:type="dxa"/>
          <w:bottom w:w="10" w:type="dxa"/>
          <w:right w:w="115" w:type="dxa"/>
        </w:tblCellMar>
        <w:tblLook w:val="04A0" w:firstRow="1" w:lastRow="0" w:firstColumn="1" w:lastColumn="0" w:noHBand="0" w:noVBand="1"/>
      </w:tblPr>
      <w:tblGrid>
        <w:gridCol w:w="8837"/>
      </w:tblGrid>
      <w:tr w:rsidR="00E74AFD" w14:paraId="30E28395" w14:textId="77777777" w:rsidTr="001B1003">
        <w:trPr>
          <w:trHeight w:val="618"/>
        </w:trPr>
        <w:tc>
          <w:tcPr>
            <w:tcW w:w="8837" w:type="dxa"/>
            <w:tcBorders>
              <w:top w:val="single" w:sz="4" w:space="0" w:color="000000"/>
              <w:left w:val="single" w:sz="4" w:space="0" w:color="000000"/>
              <w:bottom w:val="single" w:sz="8" w:space="0" w:color="4F81BD"/>
              <w:right w:val="single" w:sz="4" w:space="0" w:color="000000"/>
            </w:tcBorders>
            <w:shd w:val="clear" w:color="auto" w:fill="4F81BD"/>
          </w:tcPr>
          <w:p w14:paraId="179E59AA" w14:textId="77777777" w:rsidR="00E74AFD" w:rsidRDefault="001D4814">
            <w:pPr>
              <w:spacing w:after="0" w:line="259" w:lineRule="auto"/>
              <w:ind w:left="0" w:right="0" w:firstLine="0"/>
            </w:pPr>
            <w:r>
              <w:rPr>
                <w:sz w:val="28"/>
              </w:rPr>
              <w:lastRenderedPageBreak/>
              <w:t xml:space="preserve">Activity 10: Analysing tables (continued) </w:t>
            </w:r>
          </w:p>
        </w:tc>
      </w:tr>
      <w:tr w:rsidR="00E74AFD" w14:paraId="4D7836F2" w14:textId="77777777" w:rsidTr="001B1003">
        <w:trPr>
          <w:trHeight w:val="8567"/>
        </w:trPr>
        <w:tc>
          <w:tcPr>
            <w:tcW w:w="8837" w:type="dxa"/>
            <w:tcBorders>
              <w:top w:val="single" w:sz="8" w:space="0" w:color="4F81BD"/>
              <w:left w:val="single" w:sz="8" w:space="0" w:color="4F81BD"/>
              <w:bottom w:val="single" w:sz="8" w:space="0" w:color="4F81BD"/>
              <w:right w:val="single" w:sz="8" w:space="0" w:color="4F81BD"/>
            </w:tcBorders>
            <w:vAlign w:val="bottom"/>
          </w:tcPr>
          <w:p w14:paraId="7CDEC723" w14:textId="77777777" w:rsidR="00E74AFD" w:rsidRDefault="001D4814" w:rsidP="001B1003">
            <w:pPr>
              <w:numPr>
                <w:ilvl w:val="0"/>
                <w:numId w:val="22"/>
              </w:numPr>
              <w:spacing w:after="0" w:line="245" w:lineRule="auto"/>
              <w:ind w:right="0" w:hanging="566"/>
            </w:pPr>
            <w:r>
              <w:t xml:space="preserve">Of the men who died aged 35-64 from one of these three causes, what percentage of them died of lung cancer? </w:t>
            </w:r>
          </w:p>
          <w:p w14:paraId="098A8C05" w14:textId="77777777" w:rsidR="00E74AFD" w:rsidRDefault="001D4814">
            <w:pPr>
              <w:spacing w:after="0" w:line="259" w:lineRule="auto"/>
              <w:ind w:left="600" w:right="0" w:firstLine="0"/>
            </w:pPr>
            <w:r>
              <w:t xml:space="preserve"> </w:t>
            </w:r>
          </w:p>
          <w:p w14:paraId="232A4A80" w14:textId="77777777" w:rsidR="00E74AFD" w:rsidRDefault="001D4814">
            <w:pPr>
              <w:spacing w:after="0" w:line="259" w:lineRule="auto"/>
              <w:ind w:left="0" w:right="0" w:firstLine="0"/>
            </w:pPr>
            <w:r>
              <w:t xml:space="preserve"> </w:t>
            </w:r>
          </w:p>
          <w:p w14:paraId="2878CA32" w14:textId="77777777" w:rsidR="00E74AFD" w:rsidRDefault="00E74AFD">
            <w:pPr>
              <w:spacing w:after="0" w:line="259" w:lineRule="auto"/>
              <w:ind w:left="0" w:right="0" w:firstLine="0"/>
            </w:pPr>
          </w:p>
          <w:p w14:paraId="3CF1B4C2" w14:textId="77777777" w:rsidR="00E74AFD" w:rsidRDefault="001D4814" w:rsidP="001B1003">
            <w:pPr>
              <w:spacing w:after="0" w:line="259" w:lineRule="auto"/>
              <w:ind w:left="0" w:right="0" w:firstLine="0"/>
            </w:pPr>
            <w:r>
              <w:t xml:space="preserve"> </w:t>
            </w:r>
          </w:p>
          <w:p w14:paraId="1FB05317" w14:textId="77777777" w:rsidR="00E74AFD" w:rsidRDefault="001D4814" w:rsidP="001D4814">
            <w:pPr>
              <w:numPr>
                <w:ilvl w:val="0"/>
                <w:numId w:val="22"/>
              </w:numPr>
              <w:spacing w:after="0" w:line="259" w:lineRule="auto"/>
              <w:ind w:left="0" w:right="0" w:firstLine="0"/>
            </w:pPr>
            <w:r>
              <w:t xml:space="preserve">What percentage of deaths from chronic bronchitis in women happened to women aged 65-74?  </w:t>
            </w:r>
          </w:p>
          <w:p w14:paraId="4A706050" w14:textId="77777777" w:rsidR="00E74AFD" w:rsidRDefault="001D4814">
            <w:pPr>
              <w:spacing w:after="0" w:line="259" w:lineRule="auto"/>
              <w:ind w:left="0" w:right="0" w:firstLine="0"/>
            </w:pPr>
            <w:r>
              <w:t xml:space="preserve"> </w:t>
            </w:r>
          </w:p>
          <w:p w14:paraId="542BB76D" w14:textId="77777777" w:rsidR="00E74AFD" w:rsidRDefault="001D4814">
            <w:pPr>
              <w:spacing w:after="0" w:line="259" w:lineRule="auto"/>
              <w:ind w:left="0" w:right="0" w:firstLine="0"/>
            </w:pPr>
            <w:r>
              <w:t xml:space="preserve"> </w:t>
            </w:r>
          </w:p>
          <w:p w14:paraId="2C28ACB0" w14:textId="77777777" w:rsidR="00E74AFD" w:rsidRDefault="001D4814">
            <w:pPr>
              <w:spacing w:after="0" w:line="259" w:lineRule="auto"/>
              <w:ind w:left="0" w:right="0" w:firstLine="0"/>
            </w:pPr>
            <w:r>
              <w:t xml:space="preserve">  </w:t>
            </w:r>
          </w:p>
          <w:p w14:paraId="2F75987B" w14:textId="77777777" w:rsidR="00E74AFD" w:rsidRDefault="001D4814" w:rsidP="001B1003">
            <w:pPr>
              <w:spacing w:after="0" w:line="259" w:lineRule="auto"/>
              <w:ind w:left="0" w:right="0" w:firstLine="0"/>
            </w:pPr>
            <w:r>
              <w:t xml:space="preserve"> </w:t>
            </w:r>
          </w:p>
          <w:p w14:paraId="4D677788" w14:textId="77777777" w:rsidR="00E74AFD" w:rsidRDefault="001D4814" w:rsidP="001D4814">
            <w:pPr>
              <w:numPr>
                <w:ilvl w:val="0"/>
                <w:numId w:val="22"/>
              </w:numPr>
              <w:spacing w:after="0" w:line="259" w:lineRule="auto"/>
              <w:ind w:left="0" w:right="0" w:firstLine="0"/>
            </w:pPr>
            <w:r>
              <w:t xml:space="preserve">Deaths from lung cancer drop as people get older. Is there a bigger percentage difference for men or women from 35-64 to 75+? </w:t>
            </w:r>
          </w:p>
          <w:p w14:paraId="156175E0" w14:textId="77777777" w:rsidR="00E74AFD" w:rsidRDefault="001D4814">
            <w:pPr>
              <w:spacing w:after="0" w:line="259" w:lineRule="auto"/>
              <w:ind w:left="0" w:right="0" w:firstLine="0"/>
            </w:pPr>
            <w:r>
              <w:t xml:space="preserve"> </w:t>
            </w:r>
          </w:p>
          <w:p w14:paraId="56F3C134" w14:textId="77777777" w:rsidR="00E74AFD" w:rsidRDefault="001D4814">
            <w:pPr>
              <w:spacing w:after="0" w:line="259" w:lineRule="auto"/>
              <w:ind w:left="0" w:right="0" w:firstLine="0"/>
            </w:pPr>
            <w:r>
              <w:t xml:space="preserve"> </w:t>
            </w:r>
          </w:p>
          <w:p w14:paraId="6047D5E2" w14:textId="77777777" w:rsidR="00E74AFD" w:rsidRDefault="001D4814">
            <w:pPr>
              <w:spacing w:after="0" w:line="259" w:lineRule="auto"/>
              <w:ind w:left="0" w:right="0" w:firstLine="0"/>
            </w:pPr>
            <w:r>
              <w:t xml:space="preserve"> </w:t>
            </w:r>
          </w:p>
          <w:p w14:paraId="3EE531D1" w14:textId="77777777" w:rsidR="00E74AFD" w:rsidRDefault="001D4814" w:rsidP="001B1003">
            <w:pPr>
              <w:spacing w:after="0" w:line="259" w:lineRule="auto"/>
              <w:ind w:left="0" w:right="0" w:firstLine="0"/>
            </w:pPr>
            <w:r>
              <w:t xml:space="preserve"> </w:t>
            </w:r>
          </w:p>
          <w:p w14:paraId="79B4FC49" w14:textId="77777777" w:rsidR="00E74AFD" w:rsidRDefault="001D4814" w:rsidP="001D4814">
            <w:pPr>
              <w:numPr>
                <w:ilvl w:val="0"/>
                <w:numId w:val="22"/>
              </w:numPr>
              <w:spacing w:after="0" w:line="259" w:lineRule="auto"/>
              <w:ind w:left="0" w:right="0" w:firstLine="0"/>
            </w:pPr>
            <w:r>
              <w:t xml:space="preserve">What fraction of coronary heart disease deaths of men over 34 are in the 75+ bracket? What about for women?  </w:t>
            </w:r>
          </w:p>
          <w:p w14:paraId="2F3F62CC" w14:textId="77777777" w:rsidR="00E74AFD" w:rsidRDefault="001D4814">
            <w:pPr>
              <w:spacing w:after="0" w:line="259" w:lineRule="auto"/>
              <w:ind w:left="0" w:right="0" w:firstLine="0"/>
            </w:pPr>
            <w:r>
              <w:t xml:space="preserve"> </w:t>
            </w:r>
          </w:p>
          <w:p w14:paraId="2DBE03B4" w14:textId="77777777" w:rsidR="00E74AFD" w:rsidRDefault="001D4814" w:rsidP="001B1003">
            <w:pPr>
              <w:spacing w:after="0" w:line="259" w:lineRule="auto"/>
              <w:ind w:left="0" w:right="0" w:firstLine="0"/>
            </w:pPr>
            <w:r>
              <w:t xml:space="preserve"> </w:t>
            </w:r>
          </w:p>
          <w:p w14:paraId="6DA0D0D4" w14:textId="77777777" w:rsidR="00E74AFD" w:rsidRDefault="001D4814">
            <w:pPr>
              <w:spacing w:after="0" w:line="259" w:lineRule="auto"/>
              <w:ind w:left="0" w:right="0" w:firstLine="0"/>
            </w:pPr>
            <w:r>
              <w:t xml:space="preserve"> </w:t>
            </w:r>
          </w:p>
        </w:tc>
      </w:tr>
    </w:tbl>
    <w:p w14:paraId="4A566507" w14:textId="77777777" w:rsidR="008A0D6F" w:rsidRDefault="008A0D6F">
      <w:pPr>
        <w:spacing w:after="0" w:line="259" w:lineRule="auto"/>
        <w:ind w:left="586" w:right="0" w:firstLine="0"/>
        <w:jc w:val="both"/>
        <w:rPr>
          <w:rFonts w:ascii="Arial" w:eastAsia="Arial" w:hAnsi="Arial" w:cs="Arial"/>
          <w:b w:val="0"/>
          <w:sz w:val="22"/>
        </w:rPr>
      </w:pPr>
    </w:p>
    <w:p w14:paraId="36864ADE" w14:textId="77777777" w:rsidR="008A0D6F" w:rsidRDefault="008A0D6F">
      <w:pPr>
        <w:spacing w:after="0" w:line="259" w:lineRule="auto"/>
        <w:ind w:left="586" w:right="0" w:firstLine="0"/>
        <w:jc w:val="both"/>
        <w:rPr>
          <w:rFonts w:ascii="Arial" w:eastAsia="Arial" w:hAnsi="Arial" w:cs="Arial"/>
          <w:b w:val="0"/>
          <w:sz w:val="22"/>
        </w:rPr>
      </w:pPr>
    </w:p>
    <w:p w14:paraId="5956EB1C" w14:textId="77777777" w:rsidR="008A0D6F" w:rsidRDefault="008A0D6F">
      <w:pPr>
        <w:spacing w:after="0" w:line="259" w:lineRule="auto"/>
        <w:ind w:left="586" w:right="0" w:firstLine="0"/>
        <w:jc w:val="both"/>
        <w:rPr>
          <w:rFonts w:ascii="Arial" w:eastAsia="Arial" w:hAnsi="Arial" w:cs="Arial"/>
          <w:b w:val="0"/>
          <w:sz w:val="22"/>
        </w:rPr>
      </w:pPr>
    </w:p>
    <w:p w14:paraId="6D0756E8" w14:textId="77777777" w:rsidR="008A0D6F" w:rsidRDefault="008A0D6F">
      <w:pPr>
        <w:spacing w:after="0" w:line="259" w:lineRule="auto"/>
        <w:ind w:left="586" w:right="0" w:firstLine="0"/>
        <w:jc w:val="both"/>
        <w:rPr>
          <w:rFonts w:ascii="Arial" w:eastAsia="Arial" w:hAnsi="Arial" w:cs="Arial"/>
          <w:b w:val="0"/>
          <w:sz w:val="22"/>
        </w:rPr>
      </w:pPr>
    </w:p>
    <w:p w14:paraId="29F17924" w14:textId="77777777" w:rsidR="008A0D6F" w:rsidRDefault="008A0D6F">
      <w:pPr>
        <w:spacing w:after="0" w:line="259" w:lineRule="auto"/>
        <w:ind w:left="586" w:right="0" w:firstLine="0"/>
        <w:jc w:val="both"/>
        <w:rPr>
          <w:rFonts w:ascii="Arial" w:eastAsia="Arial" w:hAnsi="Arial" w:cs="Arial"/>
          <w:b w:val="0"/>
          <w:sz w:val="22"/>
        </w:rPr>
      </w:pPr>
    </w:p>
    <w:p w14:paraId="39B6C8A8" w14:textId="77777777" w:rsidR="008A0D6F" w:rsidRDefault="008A0D6F">
      <w:pPr>
        <w:spacing w:after="0" w:line="259" w:lineRule="auto"/>
        <w:ind w:left="586" w:right="0" w:firstLine="0"/>
        <w:jc w:val="both"/>
        <w:rPr>
          <w:rFonts w:ascii="Arial" w:eastAsia="Arial" w:hAnsi="Arial" w:cs="Arial"/>
          <w:b w:val="0"/>
          <w:sz w:val="22"/>
        </w:rPr>
      </w:pPr>
    </w:p>
    <w:p w14:paraId="017BC907" w14:textId="77777777" w:rsidR="008A0D6F" w:rsidRDefault="008A0D6F">
      <w:pPr>
        <w:spacing w:after="0" w:line="259" w:lineRule="auto"/>
        <w:ind w:left="586" w:right="0" w:firstLine="0"/>
        <w:jc w:val="both"/>
        <w:rPr>
          <w:rFonts w:ascii="Arial" w:eastAsia="Arial" w:hAnsi="Arial" w:cs="Arial"/>
          <w:b w:val="0"/>
          <w:sz w:val="22"/>
        </w:rPr>
      </w:pPr>
    </w:p>
    <w:p w14:paraId="7FDB8072" w14:textId="77777777" w:rsidR="008A0D6F" w:rsidRDefault="008A0D6F">
      <w:pPr>
        <w:spacing w:after="0" w:line="259" w:lineRule="auto"/>
        <w:ind w:left="586" w:right="0" w:firstLine="0"/>
        <w:jc w:val="both"/>
        <w:rPr>
          <w:rFonts w:ascii="Arial" w:eastAsia="Arial" w:hAnsi="Arial" w:cs="Arial"/>
          <w:b w:val="0"/>
          <w:sz w:val="22"/>
        </w:rPr>
      </w:pPr>
    </w:p>
    <w:p w14:paraId="3E950C5F" w14:textId="77777777" w:rsidR="008A0D6F" w:rsidRDefault="008A0D6F">
      <w:pPr>
        <w:spacing w:after="0" w:line="259" w:lineRule="auto"/>
        <w:ind w:left="586" w:right="0" w:firstLine="0"/>
        <w:jc w:val="both"/>
        <w:rPr>
          <w:rFonts w:ascii="Arial" w:eastAsia="Arial" w:hAnsi="Arial" w:cs="Arial"/>
          <w:b w:val="0"/>
          <w:sz w:val="22"/>
        </w:rPr>
      </w:pPr>
    </w:p>
    <w:p w14:paraId="6D88D6AB" w14:textId="77777777" w:rsidR="008A0D6F" w:rsidRDefault="008A0D6F">
      <w:pPr>
        <w:spacing w:after="0" w:line="259" w:lineRule="auto"/>
        <w:ind w:left="586" w:right="0" w:firstLine="0"/>
        <w:jc w:val="both"/>
        <w:rPr>
          <w:rFonts w:ascii="Arial" w:eastAsia="Arial" w:hAnsi="Arial" w:cs="Arial"/>
          <w:b w:val="0"/>
          <w:sz w:val="22"/>
        </w:rPr>
      </w:pPr>
    </w:p>
    <w:p w14:paraId="2FAFE391" w14:textId="77777777" w:rsidR="008A0D6F" w:rsidRDefault="008A0D6F">
      <w:pPr>
        <w:spacing w:after="0" w:line="259" w:lineRule="auto"/>
        <w:ind w:left="586" w:right="0" w:firstLine="0"/>
        <w:jc w:val="both"/>
        <w:rPr>
          <w:rFonts w:ascii="Arial" w:eastAsia="Arial" w:hAnsi="Arial" w:cs="Arial"/>
          <w:b w:val="0"/>
          <w:sz w:val="22"/>
        </w:rPr>
      </w:pPr>
    </w:p>
    <w:p w14:paraId="66F1326C" w14:textId="77777777" w:rsidR="008A0D6F" w:rsidRDefault="008A0D6F">
      <w:pPr>
        <w:spacing w:after="0" w:line="259" w:lineRule="auto"/>
        <w:ind w:left="586" w:right="0" w:firstLine="0"/>
        <w:jc w:val="both"/>
        <w:rPr>
          <w:rFonts w:ascii="Arial" w:eastAsia="Arial" w:hAnsi="Arial" w:cs="Arial"/>
          <w:b w:val="0"/>
          <w:sz w:val="22"/>
        </w:rPr>
      </w:pPr>
    </w:p>
    <w:p w14:paraId="07EACF57" w14:textId="77777777" w:rsidR="008A0D6F" w:rsidRDefault="008A0D6F">
      <w:pPr>
        <w:spacing w:after="0" w:line="259" w:lineRule="auto"/>
        <w:ind w:left="586" w:right="0" w:firstLine="0"/>
        <w:jc w:val="both"/>
        <w:rPr>
          <w:rFonts w:ascii="Arial" w:eastAsia="Arial" w:hAnsi="Arial" w:cs="Arial"/>
          <w:b w:val="0"/>
          <w:sz w:val="22"/>
        </w:rPr>
      </w:pPr>
    </w:p>
    <w:p w14:paraId="17E0CB57" w14:textId="2296A2A8" w:rsidR="00E74AFD" w:rsidRDefault="001D4814">
      <w:pPr>
        <w:spacing w:after="0" w:line="259" w:lineRule="auto"/>
        <w:ind w:left="586" w:right="0" w:firstLine="0"/>
        <w:jc w:val="both"/>
      </w:pPr>
      <w:r>
        <w:rPr>
          <w:rFonts w:ascii="Arial" w:eastAsia="Arial" w:hAnsi="Arial" w:cs="Arial"/>
          <w:b w:val="0"/>
          <w:sz w:val="22"/>
        </w:rPr>
        <w:t xml:space="preserve"> </w:t>
      </w:r>
      <w:r>
        <w:rPr>
          <w:rFonts w:ascii="Arial" w:eastAsia="Arial" w:hAnsi="Arial" w:cs="Arial"/>
          <w:b w:val="0"/>
          <w:sz w:val="22"/>
        </w:rPr>
        <w:tab/>
        <w:t xml:space="preserve"> </w:t>
      </w:r>
    </w:p>
    <w:tbl>
      <w:tblPr>
        <w:tblStyle w:val="TableGrid"/>
        <w:tblW w:w="9640" w:type="dxa"/>
        <w:tblInd w:w="19" w:type="dxa"/>
        <w:tblCellMar>
          <w:left w:w="108" w:type="dxa"/>
          <w:bottom w:w="15" w:type="dxa"/>
          <w:right w:w="54" w:type="dxa"/>
        </w:tblCellMar>
        <w:tblLook w:val="04A0" w:firstRow="1" w:lastRow="0" w:firstColumn="1" w:lastColumn="0" w:noHBand="0" w:noVBand="1"/>
      </w:tblPr>
      <w:tblGrid>
        <w:gridCol w:w="9640"/>
      </w:tblGrid>
      <w:tr w:rsidR="00E74AFD" w14:paraId="731A7DAA" w14:textId="77777777">
        <w:trPr>
          <w:trHeight w:val="537"/>
        </w:trPr>
        <w:tc>
          <w:tcPr>
            <w:tcW w:w="9640" w:type="dxa"/>
            <w:tcBorders>
              <w:top w:val="single" w:sz="4" w:space="0" w:color="000000"/>
              <w:left w:val="single" w:sz="4" w:space="0" w:color="000000"/>
              <w:bottom w:val="single" w:sz="8" w:space="0" w:color="4F81BD"/>
              <w:right w:val="single" w:sz="4" w:space="0" w:color="000000"/>
            </w:tcBorders>
            <w:shd w:val="clear" w:color="auto" w:fill="4F81BD"/>
            <w:vAlign w:val="bottom"/>
          </w:tcPr>
          <w:p w14:paraId="25E591E3" w14:textId="77777777" w:rsidR="00E74AFD" w:rsidRDefault="001D4814">
            <w:pPr>
              <w:spacing w:after="0" w:line="259" w:lineRule="auto"/>
              <w:ind w:left="0" w:right="0" w:firstLine="0"/>
            </w:pPr>
            <w:r>
              <w:rPr>
                <w:sz w:val="28"/>
              </w:rPr>
              <w:lastRenderedPageBreak/>
              <w:t xml:space="preserve">Activity 11: Analysing complex graphs </w:t>
            </w:r>
          </w:p>
        </w:tc>
      </w:tr>
      <w:tr w:rsidR="00E74AFD" w14:paraId="4C028479" w14:textId="77777777">
        <w:trPr>
          <w:trHeight w:val="12919"/>
        </w:trPr>
        <w:tc>
          <w:tcPr>
            <w:tcW w:w="9640" w:type="dxa"/>
            <w:tcBorders>
              <w:top w:val="single" w:sz="8" w:space="0" w:color="4F81BD"/>
              <w:left w:val="single" w:sz="8" w:space="0" w:color="4F81BD"/>
              <w:bottom w:val="single" w:sz="8" w:space="0" w:color="4F81BD"/>
              <w:right w:val="single" w:sz="8" w:space="0" w:color="4F81BD"/>
            </w:tcBorders>
            <w:vAlign w:val="bottom"/>
          </w:tcPr>
          <w:p w14:paraId="5A53D88B" w14:textId="77777777" w:rsidR="00E74AFD" w:rsidRDefault="001D4814">
            <w:pPr>
              <w:spacing w:after="0" w:line="246" w:lineRule="auto"/>
              <w:ind w:left="0" w:right="0" w:firstLine="0"/>
            </w:pPr>
            <w:r>
              <w:t xml:space="preserve">The volume of air breathed in and out of the lungs during each breath is called the tidal volume. The breathing rate and tidal volume were measured for a cyclist pedaling at different speeds. The graph shows the results. </w:t>
            </w:r>
          </w:p>
          <w:p w14:paraId="5DA73B04" w14:textId="77777777" w:rsidR="00E74AFD" w:rsidRDefault="001D4814">
            <w:pPr>
              <w:spacing w:after="0" w:line="259" w:lineRule="auto"/>
              <w:ind w:left="0" w:right="0" w:firstLine="0"/>
            </w:pPr>
            <w:r>
              <w:t xml:space="preserve"> </w:t>
            </w:r>
          </w:p>
          <w:p w14:paraId="738FDF38" w14:textId="77777777" w:rsidR="00E74AFD" w:rsidRDefault="001D4814">
            <w:pPr>
              <w:spacing w:after="59" w:line="259" w:lineRule="auto"/>
              <w:ind w:left="31" w:right="0" w:firstLine="0"/>
            </w:pPr>
            <w:r>
              <w:rPr>
                <w:noProof/>
              </w:rPr>
              <w:drawing>
                <wp:inline distT="0" distB="0" distL="0" distR="0" wp14:anchorId="7F574E71" wp14:editId="53693E95">
                  <wp:extent cx="5858257" cy="3685032"/>
                  <wp:effectExtent l="0" t="0" r="0" b="0"/>
                  <wp:docPr id="49928" name="Picture 49928"/>
                  <wp:cNvGraphicFramePr/>
                  <a:graphic xmlns:a="http://schemas.openxmlformats.org/drawingml/2006/main">
                    <a:graphicData uri="http://schemas.openxmlformats.org/drawingml/2006/picture">
                      <pic:pic xmlns:pic="http://schemas.openxmlformats.org/drawingml/2006/picture">
                        <pic:nvPicPr>
                          <pic:cNvPr id="49928" name="Picture 49928"/>
                          <pic:cNvPicPr/>
                        </pic:nvPicPr>
                        <pic:blipFill>
                          <a:blip r:embed="rId101"/>
                          <a:stretch>
                            <a:fillRect/>
                          </a:stretch>
                        </pic:blipFill>
                        <pic:spPr>
                          <a:xfrm>
                            <a:off x="0" y="0"/>
                            <a:ext cx="5858257" cy="3685032"/>
                          </a:xfrm>
                          <a:prstGeom prst="rect">
                            <a:avLst/>
                          </a:prstGeom>
                        </pic:spPr>
                      </pic:pic>
                    </a:graphicData>
                  </a:graphic>
                </wp:inline>
              </w:drawing>
            </w:r>
          </w:p>
          <w:p w14:paraId="71734E38" w14:textId="77777777" w:rsidR="00E74AFD" w:rsidRDefault="001D4814">
            <w:pPr>
              <w:tabs>
                <w:tab w:val="center" w:pos="1926"/>
                <w:tab w:val="center" w:pos="3014"/>
                <w:tab w:val="center" w:pos="4103"/>
                <w:tab w:val="center" w:pos="5191"/>
                <w:tab w:val="center" w:pos="6279"/>
                <w:tab w:val="center" w:pos="7367"/>
              </w:tabs>
              <w:spacing w:after="0" w:line="259" w:lineRule="auto"/>
              <w:ind w:left="0" w:right="0" w:firstLine="0"/>
            </w:pPr>
            <w:r>
              <w:rPr>
                <w:b w:val="0"/>
                <w:sz w:val="22"/>
              </w:rPr>
              <w:tab/>
            </w:r>
            <w:r>
              <w:rPr>
                <w:rFonts w:ascii="Arial" w:eastAsia="Arial" w:hAnsi="Arial" w:cs="Arial"/>
                <w:b w:val="0"/>
                <w:sz w:val="21"/>
              </w:rPr>
              <w:t>0</w:t>
            </w:r>
            <w:r>
              <w:rPr>
                <w:rFonts w:ascii="Arial" w:eastAsia="Arial" w:hAnsi="Arial" w:cs="Arial"/>
                <w:b w:val="0"/>
                <w:sz w:val="21"/>
              </w:rPr>
              <w:tab/>
              <w:t>5</w:t>
            </w:r>
            <w:r>
              <w:rPr>
                <w:rFonts w:ascii="Arial" w:eastAsia="Arial" w:hAnsi="Arial" w:cs="Arial"/>
                <w:b w:val="0"/>
                <w:sz w:val="21"/>
              </w:rPr>
              <w:tab/>
              <w:t>10</w:t>
            </w:r>
            <w:r>
              <w:rPr>
                <w:rFonts w:ascii="Arial" w:eastAsia="Arial" w:hAnsi="Arial" w:cs="Arial"/>
                <w:b w:val="0"/>
                <w:sz w:val="21"/>
              </w:rPr>
              <w:tab/>
              <w:t>15</w:t>
            </w:r>
            <w:r>
              <w:rPr>
                <w:rFonts w:ascii="Arial" w:eastAsia="Arial" w:hAnsi="Arial" w:cs="Arial"/>
                <w:b w:val="0"/>
                <w:sz w:val="21"/>
              </w:rPr>
              <w:tab/>
              <w:t>20</w:t>
            </w:r>
            <w:r>
              <w:rPr>
                <w:rFonts w:ascii="Arial" w:eastAsia="Arial" w:hAnsi="Arial" w:cs="Arial"/>
                <w:b w:val="0"/>
                <w:sz w:val="21"/>
              </w:rPr>
              <w:tab/>
              <w:t>25</w:t>
            </w:r>
          </w:p>
          <w:p w14:paraId="6F8CA351" w14:textId="77777777" w:rsidR="00E74AFD" w:rsidRDefault="001D4814">
            <w:pPr>
              <w:spacing w:after="98" w:line="259" w:lineRule="auto"/>
              <w:ind w:left="0" w:right="189" w:firstLine="0"/>
              <w:jc w:val="center"/>
            </w:pPr>
            <w:r>
              <w:rPr>
                <w:rFonts w:ascii="Arial" w:eastAsia="Arial" w:hAnsi="Arial" w:cs="Arial"/>
                <w:sz w:val="20"/>
              </w:rPr>
              <w:t>Cycling speed / km h</w:t>
            </w:r>
            <w:r>
              <w:rPr>
                <w:rFonts w:ascii="Arial" w:eastAsia="Arial" w:hAnsi="Arial" w:cs="Arial"/>
                <w:sz w:val="20"/>
                <w:vertAlign w:val="superscript"/>
              </w:rPr>
              <w:t xml:space="preserve">–1 </w:t>
            </w:r>
          </w:p>
          <w:p w14:paraId="016246B4" w14:textId="77777777" w:rsidR="00E74AFD" w:rsidRDefault="001D4814">
            <w:pPr>
              <w:spacing w:after="72" w:line="259" w:lineRule="auto"/>
              <w:ind w:left="0" w:right="0" w:firstLine="0"/>
              <w:jc w:val="right"/>
            </w:pPr>
            <w:r>
              <w:t xml:space="preserve"> </w:t>
            </w:r>
          </w:p>
          <w:p w14:paraId="323F06A3" w14:textId="77777777" w:rsidR="00E74AFD" w:rsidRDefault="001D4814">
            <w:pPr>
              <w:spacing w:after="248" w:line="259" w:lineRule="auto"/>
              <w:ind w:left="0" w:right="0" w:firstLine="0"/>
            </w:pPr>
            <w:r>
              <w:t xml:space="preserve"> </w:t>
            </w:r>
          </w:p>
          <w:p w14:paraId="36EE6B3E" w14:textId="77777777" w:rsidR="00E74AFD" w:rsidRDefault="001D4814">
            <w:pPr>
              <w:numPr>
                <w:ilvl w:val="0"/>
                <w:numId w:val="23"/>
              </w:numPr>
              <w:spacing w:after="213" w:line="259" w:lineRule="auto"/>
              <w:ind w:right="0" w:hanging="566"/>
            </w:pPr>
            <w:r>
              <w:t>What was the tidal volume when the cycling speed was 17 km h</w:t>
            </w:r>
            <w:r>
              <w:rPr>
                <w:b w:val="0"/>
                <w:vertAlign w:val="superscript"/>
              </w:rPr>
              <w:t>–</w:t>
            </w:r>
            <w:r>
              <w:rPr>
                <w:vertAlign w:val="superscript"/>
              </w:rPr>
              <w:t>1</w:t>
            </w:r>
            <w:r>
              <w:t xml:space="preserve">? </w:t>
            </w:r>
          </w:p>
          <w:p w14:paraId="7394E833" w14:textId="77777777" w:rsidR="00E74AFD" w:rsidRDefault="001D4814">
            <w:pPr>
              <w:numPr>
                <w:ilvl w:val="0"/>
                <w:numId w:val="23"/>
              </w:numPr>
              <w:spacing w:after="230" w:line="259" w:lineRule="auto"/>
              <w:ind w:right="0" w:hanging="566"/>
            </w:pPr>
            <w:r>
              <w:t>What was the breathing rate when the cycling speed was 8 km h</w:t>
            </w:r>
            <w:r>
              <w:rPr>
                <w:b w:val="0"/>
                <w:vertAlign w:val="superscript"/>
              </w:rPr>
              <w:t>–</w:t>
            </w:r>
            <w:r>
              <w:rPr>
                <w:vertAlign w:val="superscript"/>
              </w:rPr>
              <w:t>1</w:t>
            </w:r>
            <w:r>
              <w:t xml:space="preserve">? </w:t>
            </w:r>
          </w:p>
          <w:p w14:paraId="329CD760" w14:textId="77777777" w:rsidR="00E74AFD" w:rsidRDefault="001D4814">
            <w:pPr>
              <w:numPr>
                <w:ilvl w:val="0"/>
                <w:numId w:val="23"/>
              </w:numPr>
              <w:spacing w:after="194" w:line="259" w:lineRule="auto"/>
              <w:ind w:right="0" w:hanging="566"/>
            </w:pPr>
            <w:r>
              <w:t xml:space="preserve">What was the change in breathing rate when the cyclist changed from  </w:t>
            </w:r>
          </w:p>
          <w:p w14:paraId="45FF589D" w14:textId="77777777" w:rsidR="00E74AFD" w:rsidRDefault="001D4814">
            <w:pPr>
              <w:spacing w:after="223" w:line="259" w:lineRule="auto"/>
              <w:ind w:left="600" w:right="0" w:firstLine="0"/>
            </w:pPr>
            <w:r>
              <w:t>10 to 20 km h</w:t>
            </w:r>
            <w:r>
              <w:rPr>
                <w:b w:val="0"/>
                <w:vertAlign w:val="superscript"/>
              </w:rPr>
              <w:t>–</w:t>
            </w:r>
            <w:r>
              <w:rPr>
                <w:vertAlign w:val="superscript"/>
              </w:rPr>
              <w:t>1</w:t>
            </w:r>
            <w:r>
              <w:t xml:space="preserve">? Express this as a percentage. </w:t>
            </w:r>
          </w:p>
          <w:p w14:paraId="6FF75799" w14:textId="77777777" w:rsidR="00E74AFD" w:rsidRDefault="001D4814">
            <w:pPr>
              <w:numPr>
                <w:ilvl w:val="0"/>
                <w:numId w:val="23"/>
              </w:numPr>
              <w:spacing w:after="183" w:line="259" w:lineRule="auto"/>
              <w:ind w:right="0" w:hanging="566"/>
            </w:pPr>
            <w:r>
              <w:t xml:space="preserve">At what speed did the breathing rate start to increase? </w:t>
            </w:r>
          </w:p>
          <w:p w14:paraId="7EE87D3E" w14:textId="77777777" w:rsidR="00E74AFD" w:rsidRDefault="001D4814">
            <w:pPr>
              <w:numPr>
                <w:ilvl w:val="0"/>
                <w:numId w:val="23"/>
              </w:numPr>
              <w:spacing w:after="225" w:line="278" w:lineRule="auto"/>
              <w:ind w:right="0" w:hanging="566"/>
            </w:pPr>
            <w:r>
              <w:t>The tidal volume increased linearly with cycling speed up to about 10 km h</w:t>
            </w:r>
            <w:r>
              <w:rPr>
                <w:b w:val="0"/>
                <w:vertAlign w:val="superscript"/>
              </w:rPr>
              <w:t>–</w:t>
            </w:r>
            <w:r>
              <w:rPr>
                <w:vertAlign w:val="superscript"/>
              </w:rPr>
              <w:t>1</w:t>
            </w:r>
            <w:r>
              <w:t>. Calculate the increase in volume for each increase in speed of 1 km h</w:t>
            </w:r>
            <w:r>
              <w:rPr>
                <w:b w:val="0"/>
                <w:vertAlign w:val="superscript"/>
              </w:rPr>
              <w:t>–</w:t>
            </w:r>
            <w:r>
              <w:rPr>
                <w:vertAlign w:val="superscript"/>
              </w:rPr>
              <w:t>1</w:t>
            </w:r>
            <w:r>
              <w:t xml:space="preserve">.  </w:t>
            </w:r>
          </w:p>
          <w:p w14:paraId="3819ACAF" w14:textId="77777777" w:rsidR="00E74AFD" w:rsidRDefault="001D4814">
            <w:pPr>
              <w:numPr>
                <w:ilvl w:val="0"/>
                <w:numId w:val="23"/>
              </w:numPr>
              <w:spacing w:after="0" w:line="259" w:lineRule="auto"/>
              <w:ind w:right="0" w:hanging="566"/>
            </w:pPr>
            <w:r>
              <w:t xml:space="preserve">For this initial linear section, what is the equation of the tidal volume line?  Hint: use </w:t>
            </w:r>
            <w:r>
              <w:rPr>
                <w:rFonts w:ascii="Times New Roman" w:eastAsia="Times New Roman" w:hAnsi="Times New Roman" w:cs="Times New Roman"/>
                <w:b w:val="0"/>
                <w:i/>
              </w:rPr>
              <w:t>y</w:t>
            </w:r>
            <w:r>
              <w:rPr>
                <w:rFonts w:ascii="Times New Roman" w:eastAsia="Times New Roman" w:hAnsi="Times New Roman" w:cs="Times New Roman"/>
                <w:b w:val="0"/>
              </w:rPr>
              <w:t>=</w:t>
            </w:r>
            <w:r>
              <w:rPr>
                <w:rFonts w:ascii="Times New Roman" w:eastAsia="Times New Roman" w:hAnsi="Times New Roman" w:cs="Times New Roman"/>
                <w:b w:val="0"/>
                <w:i/>
              </w:rPr>
              <w:t>mx</w:t>
            </w:r>
            <w:r>
              <w:rPr>
                <w:rFonts w:ascii="Times New Roman" w:eastAsia="Times New Roman" w:hAnsi="Times New Roman" w:cs="Times New Roman"/>
                <w:b w:val="0"/>
              </w:rPr>
              <w:t xml:space="preserve"> + </w:t>
            </w:r>
            <w:r>
              <w:rPr>
                <w:rFonts w:ascii="Times New Roman" w:eastAsia="Times New Roman" w:hAnsi="Times New Roman" w:cs="Times New Roman"/>
                <w:b w:val="0"/>
                <w:i/>
              </w:rPr>
              <w:t>c</w:t>
            </w:r>
            <w:r>
              <w:t xml:space="preserve"> </w:t>
            </w:r>
          </w:p>
        </w:tc>
      </w:tr>
    </w:tbl>
    <w:p w14:paraId="17A0FA10" w14:textId="77777777" w:rsidR="00E74AFD" w:rsidRDefault="001D4814">
      <w:pPr>
        <w:spacing w:after="0" w:line="259" w:lineRule="auto"/>
        <w:ind w:left="586" w:right="0" w:firstLine="0"/>
        <w:jc w:val="both"/>
      </w:pPr>
      <w:r>
        <w:rPr>
          <w:rFonts w:ascii="Arial" w:eastAsia="Arial" w:hAnsi="Arial" w:cs="Arial"/>
          <w:b w:val="0"/>
          <w:sz w:val="22"/>
        </w:rPr>
        <w:t xml:space="preserve"> </w:t>
      </w:r>
    </w:p>
    <w:sectPr w:rsidR="00E74AFD" w:rsidSect="00E35945">
      <w:footerReference w:type="even" r:id="rId102"/>
      <w:footerReference w:type="default" r:id="rId103"/>
      <w:footerReference w:type="first" r:id="rId104"/>
      <w:pgSz w:w="11906" w:h="16838"/>
      <w:pgMar w:top="1446" w:right="1514" w:bottom="1454" w:left="1214" w:header="340" w:footer="510" w:gutter="0"/>
      <w:cols w:space="720"/>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4D508" w14:textId="77777777" w:rsidR="001D4814" w:rsidRDefault="001D4814">
      <w:pPr>
        <w:spacing w:after="0" w:line="240" w:lineRule="auto"/>
      </w:pPr>
      <w:r>
        <w:separator/>
      </w:r>
    </w:p>
  </w:endnote>
  <w:endnote w:type="continuationSeparator" w:id="0">
    <w:p w14:paraId="0898C7D1" w14:textId="77777777" w:rsidR="001D4814" w:rsidRDefault="001D48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Adobe Gothic Std B">
    <w:altName w:val="Malgun Gothic Semilight"/>
    <w:panose1 w:val="020B0800000000000000"/>
    <w:charset w:val="80"/>
    <w:family w:val="swiss"/>
    <w:notTrueType/>
    <w:pitch w:val="variable"/>
    <w:sig w:usb0="00000203" w:usb1="29D72C10" w:usb2="00000010" w:usb3="00000000" w:csb0="002A0005"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panose1 w:val="00000000000000000000"/>
    <w:charset w:val="86"/>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40D7D" w14:textId="77777777" w:rsidR="001D4814" w:rsidRDefault="001D4814">
    <w:pPr>
      <w:tabs>
        <w:tab w:val="center" w:pos="5316"/>
      </w:tabs>
      <w:spacing w:after="151" w:line="259" w:lineRule="auto"/>
      <w:ind w:left="0" w:firstLine="0"/>
    </w:pPr>
    <w:r>
      <w:rPr>
        <w:noProof/>
        <w:sz w:val="22"/>
      </w:rPr>
      <mc:AlternateContent>
        <mc:Choice Requires="wpg">
          <w:drawing>
            <wp:anchor distT="0" distB="0" distL="114300" distR="114300" simplePos="0" relativeHeight="251665408" behindDoc="0" locked="0" layoutInCell="1" allowOverlap="1" wp14:anchorId="285162E5" wp14:editId="554BB78B">
              <wp:simplePos x="0" y="0"/>
              <wp:positionH relativeFrom="page">
                <wp:posOffset>548640</wp:posOffset>
              </wp:positionH>
              <wp:positionV relativeFrom="page">
                <wp:posOffset>9893935</wp:posOffset>
              </wp:positionV>
              <wp:extent cx="6492240" cy="9525"/>
              <wp:effectExtent l="0" t="0" r="0" b="0"/>
              <wp:wrapSquare wrapText="bothSides"/>
              <wp:docPr id="36972" name="Group 36972"/>
              <wp:cNvGraphicFramePr/>
              <a:graphic xmlns:a="http://schemas.openxmlformats.org/drawingml/2006/main">
                <a:graphicData uri="http://schemas.microsoft.com/office/word/2010/wordprocessingGroup">
                  <wpg:wgp>
                    <wpg:cNvGrpSpPr/>
                    <wpg:grpSpPr>
                      <a:xfrm>
                        <a:off x="0" y="0"/>
                        <a:ext cx="6492240" cy="9525"/>
                        <a:chOff x="0" y="0"/>
                        <a:chExt cx="6492240" cy="9525"/>
                      </a:xfrm>
                    </wpg:grpSpPr>
                    <wps:wsp>
                      <wps:cNvPr id="36973" name="Shape 36973"/>
                      <wps:cNvSpPr/>
                      <wps:spPr>
                        <a:xfrm>
                          <a:off x="0" y="0"/>
                          <a:ext cx="6492240" cy="0"/>
                        </a:xfrm>
                        <a:custGeom>
                          <a:avLst/>
                          <a:gdLst/>
                          <a:ahLst/>
                          <a:cxnLst/>
                          <a:rect l="0" t="0" r="0" b="0"/>
                          <a:pathLst>
                            <a:path w="6492240">
                              <a:moveTo>
                                <a:pt x="0" y="0"/>
                              </a:moveTo>
                              <a:lnTo>
                                <a:pt x="649224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929BA43" id="Group 36972" o:spid="_x0000_s1026" style="position:absolute;margin-left:43.2pt;margin-top:779.05pt;width:511.2pt;height:.75pt;z-index:251665408;mso-position-horizontal-relative:page;mso-position-vertical-relative:page" coordsize="6492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">
              <v:shape id="Shape 36973" o:spid="_x0000_s1027" style="position:absolute;width:64922;height:0;visibility:visible;mso-wrap-style:square;v-text-anchor:top" coordsize="649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" path="m,l6492240,e" filled="f">
                <v:path arrowok="t" textboxrect="0,0,6492240,0"/>
              </v:shape>
              <w10:wrap type="square" anchorx="page" anchory="page"/>
            </v:group>
          </w:pict>
        </mc:Fallback>
      </mc:AlternateContent>
    </w:r>
    <w:r>
      <w:rPr>
        <w:sz w:val="18"/>
      </w:rPr>
      <w:t xml:space="preserve">© Oxford University Press 2019 </w:t>
    </w:r>
    <w:r>
      <w:rPr>
        <w:sz w:val="18"/>
      </w:rPr>
      <w:tab/>
    </w:r>
    <w:r>
      <w:rPr>
        <w:color w:val="0000FF"/>
        <w:sz w:val="18"/>
        <w:u w:val="single" w:color="0000FF"/>
      </w:rPr>
      <w:t>http://www.oxfordsecondary.co.uk/acknowledgements</w:t>
    </w:r>
    <w:r>
      <w:rPr>
        <w:sz w:val="18"/>
      </w:rPr>
      <w:t xml:space="preserve"> </w:t>
    </w:r>
  </w:p>
  <w:p w14:paraId="2A165D16" w14:textId="77777777" w:rsidR="001D4814" w:rsidRDefault="001D4814">
    <w:pPr>
      <w:tabs>
        <w:tab w:val="right" w:pos="10152"/>
      </w:tabs>
      <w:spacing w:after="0" w:line="259" w:lineRule="auto"/>
      <w:ind w:left="0" w:right="-1564" w:firstLine="0"/>
    </w:pPr>
    <w:r>
      <w:rPr>
        <w:sz w:val="16"/>
      </w:rPr>
      <w:t>This resource sheet may have been changed from the original</w:t>
    </w:r>
    <w:r>
      <w:rPr>
        <w:sz w:val="18"/>
      </w:rPr>
      <w:t xml:space="preserve"> </w:t>
    </w:r>
    <w:r>
      <w:rPr>
        <w:sz w:val="18"/>
      </w:rPr>
      <w:tab/>
    </w:r>
    <w:r>
      <w:fldChar w:fldCharType="begin"/>
    </w:r>
    <w:r>
      <w:instrText xml:space="preserve"> PAGE   \* MERGEFORMAT </w:instrText>
    </w:r>
    <w:r>
      <w:fldChar w:fldCharType="separate"/>
    </w:r>
    <w:r w:rsidRPr="00A06BFF">
      <w:rPr>
        <w:noProof/>
        <w:sz w:val="18"/>
      </w:rPr>
      <w:t>16</w:t>
    </w:r>
    <w:r>
      <w:rPr>
        <w:sz w:val="18"/>
      </w:rPr>
      <w:fldChar w:fldCharType="end"/>
    </w: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4CB00" w14:textId="53553BCD" w:rsidR="001D4814" w:rsidRPr="00E35945" w:rsidRDefault="001D4814" w:rsidP="00E35945">
    <w:pPr>
      <w:pStyle w:val="Footer"/>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8B010" w14:textId="77777777" w:rsidR="001D4814" w:rsidRDefault="001D4814">
    <w:pPr>
      <w:tabs>
        <w:tab w:val="center" w:pos="5316"/>
      </w:tabs>
      <w:spacing w:after="151" w:line="259" w:lineRule="auto"/>
      <w:ind w:left="0" w:firstLine="0"/>
    </w:pPr>
    <w:r>
      <w:rPr>
        <w:noProof/>
        <w:sz w:val="22"/>
      </w:rPr>
      <mc:AlternateContent>
        <mc:Choice Requires="wpg">
          <w:drawing>
            <wp:anchor distT="0" distB="0" distL="114300" distR="114300" simplePos="0" relativeHeight="251667456" behindDoc="0" locked="0" layoutInCell="1" allowOverlap="1" wp14:anchorId="3FF4F8A5" wp14:editId="33F3AEA1">
              <wp:simplePos x="0" y="0"/>
              <wp:positionH relativeFrom="page">
                <wp:posOffset>548640</wp:posOffset>
              </wp:positionH>
              <wp:positionV relativeFrom="page">
                <wp:posOffset>9893935</wp:posOffset>
              </wp:positionV>
              <wp:extent cx="6492240" cy="9525"/>
              <wp:effectExtent l="0" t="0" r="0" b="0"/>
              <wp:wrapSquare wrapText="bothSides"/>
              <wp:docPr id="36893" name="Group 36893"/>
              <wp:cNvGraphicFramePr/>
              <a:graphic xmlns:a="http://schemas.openxmlformats.org/drawingml/2006/main">
                <a:graphicData uri="http://schemas.microsoft.com/office/word/2010/wordprocessingGroup">
                  <wpg:wgp>
                    <wpg:cNvGrpSpPr/>
                    <wpg:grpSpPr>
                      <a:xfrm>
                        <a:off x="0" y="0"/>
                        <a:ext cx="6492240" cy="9525"/>
                        <a:chOff x="0" y="0"/>
                        <a:chExt cx="6492240" cy="9525"/>
                      </a:xfrm>
                    </wpg:grpSpPr>
                    <wps:wsp>
                      <wps:cNvPr id="36894" name="Shape 36894"/>
                      <wps:cNvSpPr/>
                      <wps:spPr>
                        <a:xfrm>
                          <a:off x="0" y="0"/>
                          <a:ext cx="6492240" cy="0"/>
                        </a:xfrm>
                        <a:custGeom>
                          <a:avLst/>
                          <a:gdLst/>
                          <a:ahLst/>
                          <a:cxnLst/>
                          <a:rect l="0" t="0" r="0" b="0"/>
                          <a:pathLst>
                            <a:path w="6492240">
                              <a:moveTo>
                                <a:pt x="0" y="0"/>
                              </a:moveTo>
                              <a:lnTo>
                                <a:pt x="649224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0826E1A" id="Group 36893" o:spid="_x0000_s1026" style="position:absolute;margin-left:43.2pt;margin-top:779.05pt;width:511.2pt;height:.75pt;z-index:251667456;mso-position-horizontal-relative:page;mso-position-vertical-relative:page" coordsize="6492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">
              <v:shape id="Shape 36894" o:spid="_x0000_s1027" style="position:absolute;width:64922;height:0;visibility:visible;mso-wrap-style:square;v-text-anchor:top" coordsize="649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" path="m,l6492240,e" filled="f">
                <v:path arrowok="t" textboxrect="0,0,6492240,0"/>
              </v:shape>
              <w10:wrap type="square" anchorx="page" anchory="page"/>
            </v:group>
          </w:pict>
        </mc:Fallback>
      </mc:AlternateContent>
    </w:r>
    <w:r>
      <w:rPr>
        <w:sz w:val="18"/>
      </w:rPr>
      <w:t xml:space="preserve">© Oxford University Press 2019 </w:t>
    </w:r>
    <w:r>
      <w:rPr>
        <w:sz w:val="18"/>
      </w:rPr>
      <w:tab/>
    </w:r>
    <w:r>
      <w:rPr>
        <w:color w:val="0000FF"/>
        <w:sz w:val="18"/>
        <w:u w:val="single" w:color="0000FF"/>
      </w:rPr>
      <w:t>http://www.oxfordsecondary.co.uk/acknowledgements</w:t>
    </w:r>
    <w:r>
      <w:rPr>
        <w:sz w:val="18"/>
      </w:rPr>
      <w:t xml:space="preserve"> </w:t>
    </w:r>
  </w:p>
  <w:p w14:paraId="53C6FA4D" w14:textId="77777777" w:rsidR="001D4814" w:rsidRDefault="001D4814">
    <w:pPr>
      <w:tabs>
        <w:tab w:val="right" w:pos="10152"/>
      </w:tabs>
      <w:spacing w:after="0" w:line="259" w:lineRule="auto"/>
      <w:ind w:left="0" w:right="-1564" w:firstLine="0"/>
    </w:pPr>
    <w:r>
      <w:rPr>
        <w:sz w:val="16"/>
      </w:rPr>
      <w:t>This resource sheet may have been changed from the original</w:t>
    </w:r>
    <w:r>
      <w:rPr>
        <w:sz w:val="18"/>
      </w:rPr>
      <w:t xml:space="preserve"> </w:t>
    </w:r>
    <w:r>
      <w:rPr>
        <w:sz w:val="18"/>
      </w:rPr>
      <w:tab/>
    </w:r>
    <w:r>
      <w:fldChar w:fldCharType="begin"/>
    </w:r>
    <w:r>
      <w:instrText xml:space="preserve"> PAGE   \* MERGEFORMAT </w:instrText>
    </w:r>
    <w:r>
      <w:fldChar w:fldCharType="separate"/>
    </w:r>
    <w:r>
      <w:rPr>
        <w:sz w:val="18"/>
      </w:rPr>
      <w:t>1</w:t>
    </w:r>
    <w:r>
      <w:rPr>
        <w:sz w:val="18"/>
      </w:rPr>
      <w:fldChar w:fldCharType="end"/>
    </w:r>
    <w:r>
      <w:rPr>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91719" w14:textId="77777777" w:rsidR="001D4814" w:rsidRDefault="001D4814">
    <w:pPr>
      <w:spacing w:after="0" w:line="259" w:lineRule="auto"/>
      <w:ind w:left="0" w:firstLine="0"/>
      <w:jc w:val="right"/>
    </w:pPr>
    <w:r>
      <w:fldChar w:fldCharType="begin"/>
    </w:r>
    <w:r>
      <w:instrText xml:space="preserve"> PAGE   \* MERGEFORMAT </w:instrText>
    </w:r>
    <w:r>
      <w:fldChar w:fldCharType="separate"/>
    </w:r>
    <w:r>
      <w:rPr>
        <w:rFonts w:ascii="Arial" w:eastAsia="Arial" w:hAnsi="Arial" w:cs="Arial"/>
        <w:b w:val="0"/>
        <w:sz w:val="18"/>
      </w:rPr>
      <w:t>1</w:t>
    </w:r>
    <w:r>
      <w:rPr>
        <w:rFonts w:ascii="Arial" w:eastAsia="Arial" w:hAnsi="Arial" w:cs="Arial"/>
        <w:b w:val="0"/>
        <w:sz w:val="18"/>
      </w:rPr>
      <w:fldChar w:fldCharType="end"/>
    </w:r>
    <w:r>
      <w:rPr>
        <w:rFonts w:ascii="Arial" w:eastAsia="Arial" w:hAnsi="Arial" w:cs="Arial"/>
        <w:b w:val="0"/>
        <w:sz w:val="18"/>
      </w:rPr>
      <w:t xml:space="preserve"> </w:t>
    </w:r>
  </w:p>
  <w:p w14:paraId="56F7DCC4" w14:textId="77777777" w:rsidR="001D4814" w:rsidRDefault="001D4814">
    <w:pPr>
      <w:spacing w:after="0" w:line="259" w:lineRule="auto"/>
      <w:ind w:left="586" w:right="0" w:firstLine="0"/>
    </w:pPr>
    <w:r>
      <w:rPr>
        <w:rFonts w:ascii="Arial" w:eastAsia="Arial" w:hAnsi="Arial" w:cs="Arial"/>
        <w:b w:val="0"/>
        <w:sz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E7CF5" w14:textId="42E99AC6" w:rsidR="001D4814" w:rsidRDefault="001D4814">
    <w:pPr>
      <w:spacing w:after="0" w:line="259" w:lineRule="auto"/>
      <w:ind w:left="0" w:firstLine="0"/>
      <w:jc w:val="right"/>
    </w:pPr>
    <w:r>
      <w:fldChar w:fldCharType="begin"/>
    </w:r>
    <w:r>
      <w:instrText xml:space="preserve"> PAGE   \* MERGEFORMAT </w:instrText>
    </w:r>
    <w:r>
      <w:fldChar w:fldCharType="separate"/>
    </w:r>
    <w:r w:rsidR="002D1177" w:rsidRPr="002D1177">
      <w:rPr>
        <w:rFonts w:ascii="Arial" w:eastAsia="Arial" w:hAnsi="Arial" w:cs="Arial"/>
        <w:b w:val="0"/>
        <w:noProof/>
        <w:sz w:val="18"/>
      </w:rPr>
      <w:t>48</w:t>
    </w:r>
    <w:r>
      <w:rPr>
        <w:rFonts w:ascii="Arial" w:eastAsia="Arial" w:hAnsi="Arial" w:cs="Arial"/>
        <w:b w:val="0"/>
        <w:sz w:val="18"/>
      </w:rPr>
      <w:fldChar w:fldCharType="end"/>
    </w:r>
    <w:r>
      <w:rPr>
        <w:rFonts w:ascii="Arial" w:eastAsia="Arial" w:hAnsi="Arial" w:cs="Arial"/>
        <w:b w:val="0"/>
        <w:sz w:val="18"/>
      </w:rPr>
      <w:t xml:space="preserve"> </w:t>
    </w:r>
  </w:p>
  <w:p w14:paraId="5FFC908E" w14:textId="77777777" w:rsidR="001D4814" w:rsidRDefault="001D4814">
    <w:pPr>
      <w:spacing w:after="0" w:line="259" w:lineRule="auto"/>
      <w:ind w:left="586" w:right="0" w:firstLine="0"/>
    </w:pPr>
    <w:r>
      <w:rPr>
        <w:rFonts w:ascii="Arial" w:eastAsia="Arial" w:hAnsi="Arial" w:cs="Arial"/>
        <w:b w:val="0"/>
        <w:sz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35466" w14:textId="77777777" w:rsidR="001D4814" w:rsidRDefault="001D4814">
    <w:pPr>
      <w:spacing w:after="0" w:line="259" w:lineRule="auto"/>
      <w:ind w:left="0" w:firstLine="0"/>
      <w:jc w:val="right"/>
    </w:pPr>
    <w:r>
      <w:fldChar w:fldCharType="begin"/>
    </w:r>
    <w:r>
      <w:instrText xml:space="preserve"> PAGE   \* MERGEFORMAT </w:instrText>
    </w:r>
    <w:r>
      <w:fldChar w:fldCharType="separate"/>
    </w:r>
    <w:r>
      <w:rPr>
        <w:rFonts w:ascii="Arial" w:eastAsia="Arial" w:hAnsi="Arial" w:cs="Arial"/>
        <w:b w:val="0"/>
        <w:sz w:val="18"/>
      </w:rPr>
      <w:t>1</w:t>
    </w:r>
    <w:r>
      <w:rPr>
        <w:rFonts w:ascii="Arial" w:eastAsia="Arial" w:hAnsi="Arial" w:cs="Arial"/>
        <w:b w:val="0"/>
        <w:sz w:val="18"/>
      </w:rPr>
      <w:fldChar w:fldCharType="end"/>
    </w:r>
    <w:r>
      <w:rPr>
        <w:rFonts w:ascii="Arial" w:eastAsia="Arial" w:hAnsi="Arial" w:cs="Arial"/>
        <w:b w:val="0"/>
        <w:sz w:val="18"/>
      </w:rPr>
      <w:t xml:space="preserve"> </w:t>
    </w:r>
  </w:p>
  <w:p w14:paraId="59C9AAA4" w14:textId="77777777" w:rsidR="001D4814" w:rsidRDefault="001D4814">
    <w:pPr>
      <w:spacing w:after="0" w:line="259" w:lineRule="auto"/>
      <w:ind w:left="586" w:right="0" w:firstLine="0"/>
    </w:pPr>
    <w:r>
      <w:rPr>
        <w:rFonts w:ascii="Arial" w:eastAsia="Arial" w:hAnsi="Arial" w:cs="Arial"/>
        <w:b w:val="0"/>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9B8E6A" w14:textId="77777777" w:rsidR="001D4814" w:rsidRDefault="001D4814">
      <w:pPr>
        <w:spacing w:after="0" w:line="240" w:lineRule="auto"/>
      </w:pPr>
      <w:r>
        <w:separator/>
      </w:r>
    </w:p>
  </w:footnote>
  <w:footnote w:type="continuationSeparator" w:id="0">
    <w:p w14:paraId="52EA45DD" w14:textId="77777777" w:rsidR="001D4814" w:rsidRDefault="001D48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C0EFA" w14:textId="77777777" w:rsidR="001D4814" w:rsidRDefault="001D4814">
    <w:pPr>
      <w:tabs>
        <w:tab w:val="right" w:pos="10175"/>
      </w:tabs>
      <w:spacing w:after="13" w:line="259" w:lineRule="auto"/>
      <w:ind w:left="0" w:right="-1587" w:firstLine="0"/>
    </w:pPr>
    <w:r>
      <w:rPr>
        <w:noProof/>
        <w:sz w:val="22"/>
      </w:rPr>
      <mc:AlternateContent>
        <mc:Choice Requires="wpg">
          <w:drawing>
            <wp:anchor distT="0" distB="0" distL="114300" distR="114300" simplePos="0" relativeHeight="251659264" behindDoc="0" locked="0" layoutInCell="1" allowOverlap="1" wp14:anchorId="4829D6D8" wp14:editId="082409CB">
              <wp:simplePos x="0" y="0"/>
              <wp:positionH relativeFrom="page">
                <wp:posOffset>548640</wp:posOffset>
              </wp:positionH>
              <wp:positionV relativeFrom="page">
                <wp:posOffset>1185545</wp:posOffset>
              </wp:positionV>
              <wp:extent cx="6492240" cy="9525"/>
              <wp:effectExtent l="0" t="0" r="0" b="0"/>
              <wp:wrapSquare wrapText="bothSides"/>
              <wp:docPr id="36949" name="Group 36949"/>
              <wp:cNvGraphicFramePr/>
              <a:graphic xmlns:a="http://schemas.openxmlformats.org/drawingml/2006/main">
                <a:graphicData uri="http://schemas.microsoft.com/office/word/2010/wordprocessingGroup">
                  <wpg:wgp>
                    <wpg:cNvGrpSpPr/>
                    <wpg:grpSpPr>
                      <a:xfrm>
                        <a:off x="0" y="0"/>
                        <a:ext cx="6492240" cy="9525"/>
                        <a:chOff x="0" y="0"/>
                        <a:chExt cx="6492240" cy="9525"/>
                      </a:xfrm>
                    </wpg:grpSpPr>
                    <wps:wsp>
                      <wps:cNvPr id="36950" name="Shape 36950"/>
                      <wps:cNvSpPr/>
                      <wps:spPr>
                        <a:xfrm>
                          <a:off x="0" y="0"/>
                          <a:ext cx="6492240" cy="0"/>
                        </a:xfrm>
                        <a:custGeom>
                          <a:avLst/>
                          <a:gdLst/>
                          <a:ahLst/>
                          <a:cxnLst/>
                          <a:rect l="0" t="0" r="0" b="0"/>
                          <a:pathLst>
                            <a:path w="6492240">
                              <a:moveTo>
                                <a:pt x="0" y="0"/>
                              </a:moveTo>
                              <a:lnTo>
                                <a:pt x="649224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8EE6A24" id="Group 36949" o:spid="_x0000_s1026" style="position:absolute;margin-left:43.2pt;margin-top:93.35pt;width:511.2pt;height:.75pt;z-index:251659264;mso-position-horizontal-relative:page;mso-position-vertical-relative:page" coordsize="6492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">
              <v:shape id="Shape 36950" o:spid="_x0000_s1027" style="position:absolute;width:64922;height:0;visibility:visible;mso-wrap-style:square;v-text-anchor:top" coordsize="649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" path="m,l6492240,e" filled="f">
                <v:path arrowok="t" textboxrect="0,0,6492240,0"/>
              </v:shape>
              <w10:wrap type="square" anchorx="page" anchory="page"/>
            </v:group>
          </w:pict>
        </mc:Fallback>
      </mc:AlternateContent>
    </w:r>
    <w:r>
      <w:rPr>
        <w:noProof/>
      </w:rPr>
      <w:drawing>
        <wp:anchor distT="0" distB="0" distL="114300" distR="114300" simplePos="0" relativeHeight="251660288" behindDoc="0" locked="0" layoutInCell="1" allowOverlap="0" wp14:anchorId="699864BE" wp14:editId="165DCF7A">
          <wp:simplePos x="0" y="0"/>
          <wp:positionH relativeFrom="page">
            <wp:posOffset>548640</wp:posOffset>
          </wp:positionH>
          <wp:positionV relativeFrom="page">
            <wp:posOffset>365760</wp:posOffset>
          </wp:positionV>
          <wp:extent cx="2390140" cy="330200"/>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1975" name="Picture 1975"/>
                  <pic:cNvPicPr/>
                </pic:nvPicPr>
                <pic:blipFill>
                  <a:blip r:embed="rId1"/>
                  <a:stretch>
                    <a:fillRect/>
                  </a:stretch>
                </pic:blipFill>
                <pic:spPr>
                  <a:xfrm>
                    <a:off x="0" y="0"/>
                    <a:ext cx="2390140" cy="330200"/>
                  </a:xfrm>
                  <a:prstGeom prst="rect">
                    <a:avLst/>
                  </a:prstGeom>
                </pic:spPr>
              </pic:pic>
            </a:graphicData>
          </a:graphic>
        </wp:anchor>
      </w:drawing>
    </w:r>
    <w:r>
      <w:rPr>
        <w:rFonts w:ascii="Arial" w:eastAsia="Arial" w:hAnsi="Arial" w:cs="Arial"/>
        <w:color w:val="595959"/>
        <w:sz w:val="36"/>
      </w:rPr>
      <w:tab/>
      <w:t xml:space="preserve">GCSE → A Level transition </w:t>
    </w:r>
  </w:p>
  <w:p w14:paraId="725766A8" w14:textId="77777777" w:rsidR="001D4814" w:rsidRDefault="001D4814">
    <w:pPr>
      <w:tabs>
        <w:tab w:val="right" w:pos="10173"/>
      </w:tabs>
      <w:spacing w:after="443" w:line="259" w:lineRule="auto"/>
      <w:ind w:left="0" w:right="-1585" w:firstLine="0"/>
    </w:pPr>
    <w:r>
      <w:rPr>
        <w:rFonts w:ascii="Arial" w:eastAsia="Arial" w:hAnsi="Arial" w:cs="Arial"/>
        <w:i/>
        <w:color w:val="595959"/>
        <w:sz w:val="36"/>
      </w:rPr>
      <w:t xml:space="preserve">Biology </w:t>
    </w:r>
    <w:r>
      <w:rPr>
        <w:rFonts w:ascii="Arial" w:eastAsia="Arial" w:hAnsi="Arial" w:cs="Arial"/>
        <w:i/>
        <w:color w:val="595959"/>
        <w:sz w:val="36"/>
      </w:rPr>
      <w:tab/>
    </w:r>
    <w:r>
      <w:rPr>
        <w:rFonts w:ascii="Arial" w:eastAsia="Arial" w:hAnsi="Arial" w:cs="Arial"/>
        <w:color w:val="595959"/>
        <w:sz w:val="36"/>
      </w:rPr>
      <w:t xml:space="preserve">Student sheet </w:t>
    </w:r>
  </w:p>
  <w:p w14:paraId="1E0A3312" w14:textId="77777777" w:rsidR="001D4814" w:rsidRDefault="001D4814">
    <w:pPr>
      <w:spacing w:after="0" w:line="259" w:lineRule="auto"/>
      <w:ind w:left="1" w:firstLine="0"/>
    </w:pPr>
    <w:r>
      <w:rPr>
        <w:rFonts w:ascii="Arial" w:eastAsia="Arial" w:hAnsi="Arial" w:cs="Arial"/>
        <w:i/>
      </w:rPr>
      <w:t xml:space="preserve">Practice questions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704A4" w14:textId="7BB9ADFD" w:rsidR="001D4814" w:rsidRDefault="001D4814" w:rsidP="00E35945">
    <w:pPr>
      <w:tabs>
        <w:tab w:val="right" w:pos="10175"/>
      </w:tabs>
      <w:spacing w:after="13" w:line="259" w:lineRule="auto"/>
      <w:ind w:left="0" w:right="-1587" w:firstLine="0"/>
      <w:rPr>
        <w:rFonts w:ascii="Arial" w:eastAsia="Arial" w:hAnsi="Arial" w:cs="Arial"/>
        <w:color w:val="595959"/>
        <w:sz w:val="3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125BB" w14:textId="77777777" w:rsidR="001D4814" w:rsidRDefault="001D4814">
    <w:pPr>
      <w:tabs>
        <w:tab w:val="right" w:pos="10175"/>
      </w:tabs>
      <w:spacing w:after="13" w:line="259" w:lineRule="auto"/>
      <w:ind w:left="0" w:right="-1587" w:firstLine="0"/>
    </w:pPr>
    <w:r>
      <w:rPr>
        <w:noProof/>
        <w:sz w:val="22"/>
      </w:rPr>
      <mc:AlternateContent>
        <mc:Choice Requires="wpg">
          <w:drawing>
            <wp:anchor distT="0" distB="0" distL="114300" distR="114300" simplePos="0" relativeHeight="251663360" behindDoc="0" locked="0" layoutInCell="1" allowOverlap="1" wp14:anchorId="2685F043" wp14:editId="7B5EF3CE">
              <wp:simplePos x="0" y="0"/>
              <wp:positionH relativeFrom="page">
                <wp:posOffset>548640</wp:posOffset>
              </wp:positionH>
              <wp:positionV relativeFrom="page">
                <wp:posOffset>1185545</wp:posOffset>
              </wp:positionV>
              <wp:extent cx="6492240" cy="9525"/>
              <wp:effectExtent l="0" t="0" r="0" b="0"/>
              <wp:wrapSquare wrapText="bothSides"/>
              <wp:docPr id="36870" name="Group 36870"/>
              <wp:cNvGraphicFramePr/>
              <a:graphic xmlns:a="http://schemas.openxmlformats.org/drawingml/2006/main">
                <a:graphicData uri="http://schemas.microsoft.com/office/word/2010/wordprocessingGroup">
                  <wpg:wgp>
                    <wpg:cNvGrpSpPr/>
                    <wpg:grpSpPr>
                      <a:xfrm>
                        <a:off x="0" y="0"/>
                        <a:ext cx="6492240" cy="9525"/>
                        <a:chOff x="0" y="0"/>
                        <a:chExt cx="6492240" cy="9525"/>
                      </a:xfrm>
                    </wpg:grpSpPr>
                    <wps:wsp>
                      <wps:cNvPr id="36871" name="Shape 36871"/>
                      <wps:cNvSpPr/>
                      <wps:spPr>
                        <a:xfrm>
                          <a:off x="0" y="0"/>
                          <a:ext cx="6492240" cy="0"/>
                        </a:xfrm>
                        <a:custGeom>
                          <a:avLst/>
                          <a:gdLst/>
                          <a:ahLst/>
                          <a:cxnLst/>
                          <a:rect l="0" t="0" r="0" b="0"/>
                          <a:pathLst>
                            <a:path w="6492240">
                              <a:moveTo>
                                <a:pt x="0" y="0"/>
                              </a:moveTo>
                              <a:lnTo>
                                <a:pt x="649224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ECDC57A" id="Group 36870" o:spid="_x0000_s1026" style="position:absolute;margin-left:43.2pt;margin-top:93.35pt;width:511.2pt;height:.75pt;z-index:251663360;mso-position-horizontal-relative:page;mso-position-vertical-relative:page" coordsize="6492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">
              <v:shape id="Shape 36871" o:spid="_x0000_s1027" style="position:absolute;width:64922;height:0;visibility:visible;mso-wrap-style:square;v-text-anchor:top" coordsize="649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" path="m,l6492240,e" filled="f">
                <v:path arrowok="t" textboxrect="0,0,6492240,0"/>
              </v:shape>
              <w10:wrap type="square" anchorx="page" anchory="page"/>
            </v:group>
          </w:pict>
        </mc:Fallback>
      </mc:AlternateContent>
    </w:r>
    <w:r>
      <w:rPr>
        <w:noProof/>
      </w:rPr>
      <w:drawing>
        <wp:anchor distT="0" distB="0" distL="114300" distR="114300" simplePos="0" relativeHeight="251664384" behindDoc="0" locked="0" layoutInCell="1" allowOverlap="0" wp14:anchorId="04BC3241" wp14:editId="42E0AA60">
          <wp:simplePos x="0" y="0"/>
          <wp:positionH relativeFrom="page">
            <wp:posOffset>548640</wp:posOffset>
          </wp:positionH>
          <wp:positionV relativeFrom="page">
            <wp:posOffset>365760</wp:posOffset>
          </wp:positionV>
          <wp:extent cx="2390140" cy="330200"/>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1975" name="Picture 1975"/>
                  <pic:cNvPicPr/>
                </pic:nvPicPr>
                <pic:blipFill>
                  <a:blip r:embed="rId1"/>
                  <a:stretch>
                    <a:fillRect/>
                  </a:stretch>
                </pic:blipFill>
                <pic:spPr>
                  <a:xfrm>
                    <a:off x="0" y="0"/>
                    <a:ext cx="2390140" cy="330200"/>
                  </a:xfrm>
                  <a:prstGeom prst="rect">
                    <a:avLst/>
                  </a:prstGeom>
                </pic:spPr>
              </pic:pic>
            </a:graphicData>
          </a:graphic>
        </wp:anchor>
      </w:drawing>
    </w:r>
    <w:r>
      <w:rPr>
        <w:rFonts w:ascii="Arial" w:eastAsia="Arial" w:hAnsi="Arial" w:cs="Arial"/>
        <w:color w:val="595959"/>
        <w:sz w:val="36"/>
      </w:rPr>
      <w:tab/>
      <w:t xml:space="preserve">GCSE → A Level transition </w:t>
    </w:r>
  </w:p>
  <w:p w14:paraId="40E14B14" w14:textId="77777777" w:rsidR="001D4814" w:rsidRDefault="001D4814">
    <w:pPr>
      <w:tabs>
        <w:tab w:val="right" w:pos="10173"/>
      </w:tabs>
      <w:spacing w:after="443" w:line="259" w:lineRule="auto"/>
      <w:ind w:left="0" w:right="-1585" w:firstLine="0"/>
    </w:pPr>
    <w:r>
      <w:rPr>
        <w:rFonts w:ascii="Arial" w:eastAsia="Arial" w:hAnsi="Arial" w:cs="Arial"/>
        <w:i/>
        <w:color w:val="595959"/>
        <w:sz w:val="36"/>
      </w:rPr>
      <w:t xml:space="preserve">Biology </w:t>
    </w:r>
    <w:r>
      <w:rPr>
        <w:rFonts w:ascii="Arial" w:eastAsia="Arial" w:hAnsi="Arial" w:cs="Arial"/>
        <w:i/>
        <w:color w:val="595959"/>
        <w:sz w:val="36"/>
      </w:rPr>
      <w:tab/>
    </w:r>
    <w:r>
      <w:rPr>
        <w:rFonts w:ascii="Arial" w:eastAsia="Arial" w:hAnsi="Arial" w:cs="Arial"/>
        <w:color w:val="595959"/>
        <w:sz w:val="36"/>
      </w:rPr>
      <w:t xml:space="preserve">Student sheet </w:t>
    </w:r>
  </w:p>
  <w:p w14:paraId="1E0A176F" w14:textId="77777777" w:rsidR="001D4814" w:rsidRDefault="001D4814">
    <w:pPr>
      <w:spacing w:after="0" w:line="259" w:lineRule="auto"/>
      <w:ind w:left="1" w:firstLine="0"/>
    </w:pPr>
    <w:r>
      <w:rPr>
        <w:rFonts w:ascii="Arial" w:eastAsia="Arial" w:hAnsi="Arial" w:cs="Arial"/>
        <w:i/>
      </w:rPr>
      <w:t xml:space="preserve">Practice questions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B6A37"/>
    <w:multiLevelType w:val="hybridMultilevel"/>
    <w:tmpl w:val="29B8BF08"/>
    <w:lvl w:ilvl="0" w:tplc="102EF0C0">
      <w:start w:val="1"/>
      <w:numFmt w:val="bullet"/>
      <w:lvlText w:val="•"/>
      <w:lvlJc w:val="left"/>
      <w:pPr>
        <w:ind w:left="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66578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848E0E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C88C1E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30FDA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AC3E6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6D4FBE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5AA98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3C336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8A317BD"/>
    <w:multiLevelType w:val="hybridMultilevel"/>
    <w:tmpl w:val="A544C9A0"/>
    <w:lvl w:ilvl="0" w:tplc="8D64ACEC">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8A02602">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5A25916">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0C2EAC64">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1966C0B2">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FB98AFE8">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C3ECC6AA">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1A6E3DE2">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8CBA4106">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BB967CB"/>
    <w:multiLevelType w:val="hybridMultilevel"/>
    <w:tmpl w:val="5FF240C2"/>
    <w:lvl w:ilvl="0" w:tplc="E270A78C">
      <w:start w:val="1"/>
      <w:numFmt w:val="bullet"/>
      <w:lvlText w:val="•"/>
      <w:lvlJc w:val="left"/>
      <w:pPr>
        <w:ind w:left="2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F48026A">
      <w:start w:val="1"/>
      <w:numFmt w:val="bullet"/>
      <w:lvlText w:val="o"/>
      <w:lvlJc w:val="left"/>
      <w:pPr>
        <w:ind w:left="10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765434">
      <w:start w:val="1"/>
      <w:numFmt w:val="bullet"/>
      <w:lvlText w:val="▪"/>
      <w:lvlJc w:val="left"/>
      <w:pPr>
        <w:ind w:left="18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A0630CE">
      <w:start w:val="1"/>
      <w:numFmt w:val="bullet"/>
      <w:lvlText w:val="•"/>
      <w:lvlJc w:val="left"/>
      <w:pPr>
        <w:ind w:left="25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16E3D6A">
      <w:start w:val="1"/>
      <w:numFmt w:val="bullet"/>
      <w:lvlText w:val="o"/>
      <w:lvlJc w:val="left"/>
      <w:pPr>
        <w:ind w:left="32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B0AC58C">
      <w:start w:val="1"/>
      <w:numFmt w:val="bullet"/>
      <w:lvlText w:val="▪"/>
      <w:lvlJc w:val="left"/>
      <w:pPr>
        <w:ind w:left="39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CDA2DCC">
      <w:start w:val="1"/>
      <w:numFmt w:val="bullet"/>
      <w:lvlText w:val="•"/>
      <w:lvlJc w:val="left"/>
      <w:pPr>
        <w:ind w:left="46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32A3C64">
      <w:start w:val="1"/>
      <w:numFmt w:val="bullet"/>
      <w:lvlText w:val="o"/>
      <w:lvlJc w:val="left"/>
      <w:pPr>
        <w:ind w:left="54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9AC4AD4">
      <w:start w:val="1"/>
      <w:numFmt w:val="bullet"/>
      <w:lvlText w:val="▪"/>
      <w:lvlJc w:val="left"/>
      <w:pPr>
        <w:ind w:left="61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C7513B1"/>
    <w:multiLevelType w:val="hybridMultilevel"/>
    <w:tmpl w:val="458A0BBE"/>
    <w:lvl w:ilvl="0" w:tplc="E3D606BC">
      <w:start w:val="1"/>
      <w:numFmt w:val="bullet"/>
      <w:lvlText w:val="•"/>
      <w:lvlJc w:val="left"/>
      <w:pPr>
        <w:ind w:left="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288E140">
      <w:start w:val="1"/>
      <w:numFmt w:val="bullet"/>
      <w:lvlText w:val="o"/>
      <w:lvlJc w:val="left"/>
      <w:pPr>
        <w:ind w:left="10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5B29BC4">
      <w:start w:val="1"/>
      <w:numFmt w:val="bullet"/>
      <w:lvlText w:val="▪"/>
      <w:lvlJc w:val="left"/>
      <w:pPr>
        <w:ind w:left="18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82C8DB6">
      <w:start w:val="1"/>
      <w:numFmt w:val="bullet"/>
      <w:lvlText w:val="•"/>
      <w:lvlJc w:val="left"/>
      <w:pPr>
        <w:ind w:left="25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FDEE442">
      <w:start w:val="1"/>
      <w:numFmt w:val="bullet"/>
      <w:lvlText w:val="o"/>
      <w:lvlJc w:val="left"/>
      <w:pPr>
        <w:ind w:left="32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F4C581E">
      <w:start w:val="1"/>
      <w:numFmt w:val="bullet"/>
      <w:lvlText w:val="▪"/>
      <w:lvlJc w:val="left"/>
      <w:pPr>
        <w:ind w:left="39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228F506">
      <w:start w:val="1"/>
      <w:numFmt w:val="bullet"/>
      <w:lvlText w:val="•"/>
      <w:lvlJc w:val="left"/>
      <w:pPr>
        <w:ind w:left="46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FA64752">
      <w:start w:val="1"/>
      <w:numFmt w:val="bullet"/>
      <w:lvlText w:val="o"/>
      <w:lvlJc w:val="left"/>
      <w:pPr>
        <w:ind w:left="54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14285F6">
      <w:start w:val="1"/>
      <w:numFmt w:val="bullet"/>
      <w:lvlText w:val="▪"/>
      <w:lvlJc w:val="left"/>
      <w:pPr>
        <w:ind w:left="61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0AC4AF4"/>
    <w:multiLevelType w:val="hybridMultilevel"/>
    <w:tmpl w:val="8E6E75F4"/>
    <w:lvl w:ilvl="0" w:tplc="AD449C70">
      <w:start w:val="1"/>
      <w:numFmt w:val="bullet"/>
      <w:lvlText w:val="•"/>
      <w:lvlJc w:val="left"/>
      <w:pPr>
        <w:ind w:left="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20205DE">
      <w:start w:val="1"/>
      <w:numFmt w:val="bullet"/>
      <w:lvlText w:val="o"/>
      <w:lvlJc w:val="left"/>
      <w:pPr>
        <w:ind w:left="10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8681FA4">
      <w:start w:val="1"/>
      <w:numFmt w:val="bullet"/>
      <w:lvlText w:val="▪"/>
      <w:lvlJc w:val="left"/>
      <w:pPr>
        <w:ind w:left="18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E26D830">
      <w:start w:val="1"/>
      <w:numFmt w:val="bullet"/>
      <w:lvlText w:val="•"/>
      <w:lvlJc w:val="left"/>
      <w:pPr>
        <w:ind w:left="25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3985096">
      <w:start w:val="1"/>
      <w:numFmt w:val="bullet"/>
      <w:lvlText w:val="o"/>
      <w:lvlJc w:val="left"/>
      <w:pPr>
        <w:ind w:left="32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39EDE1C">
      <w:start w:val="1"/>
      <w:numFmt w:val="bullet"/>
      <w:lvlText w:val="▪"/>
      <w:lvlJc w:val="left"/>
      <w:pPr>
        <w:ind w:left="39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C6CA348">
      <w:start w:val="1"/>
      <w:numFmt w:val="bullet"/>
      <w:lvlText w:val="•"/>
      <w:lvlJc w:val="left"/>
      <w:pPr>
        <w:ind w:left="46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E90C7A2">
      <w:start w:val="1"/>
      <w:numFmt w:val="bullet"/>
      <w:lvlText w:val="o"/>
      <w:lvlJc w:val="left"/>
      <w:pPr>
        <w:ind w:left="54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4C00B38">
      <w:start w:val="1"/>
      <w:numFmt w:val="bullet"/>
      <w:lvlText w:val="▪"/>
      <w:lvlJc w:val="left"/>
      <w:pPr>
        <w:ind w:left="61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2A27F9B"/>
    <w:multiLevelType w:val="hybridMultilevel"/>
    <w:tmpl w:val="6F626634"/>
    <w:lvl w:ilvl="0" w:tplc="2DDA4B52">
      <w:start w:val="1"/>
      <w:numFmt w:val="bullet"/>
      <w:lvlText w:val="•"/>
      <w:lvlJc w:val="left"/>
      <w:pPr>
        <w:ind w:left="2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28A5508">
      <w:start w:val="1"/>
      <w:numFmt w:val="bullet"/>
      <w:lvlText w:val="o"/>
      <w:lvlJc w:val="left"/>
      <w:pPr>
        <w:ind w:left="10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F16AD8C">
      <w:start w:val="1"/>
      <w:numFmt w:val="bullet"/>
      <w:lvlText w:val="▪"/>
      <w:lvlJc w:val="left"/>
      <w:pPr>
        <w:ind w:left="18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41CA4FC">
      <w:start w:val="1"/>
      <w:numFmt w:val="bullet"/>
      <w:lvlText w:val="•"/>
      <w:lvlJc w:val="left"/>
      <w:pPr>
        <w:ind w:left="25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0A21A18">
      <w:start w:val="1"/>
      <w:numFmt w:val="bullet"/>
      <w:lvlText w:val="o"/>
      <w:lvlJc w:val="left"/>
      <w:pPr>
        <w:ind w:left="32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DF6B2D0">
      <w:start w:val="1"/>
      <w:numFmt w:val="bullet"/>
      <w:lvlText w:val="▪"/>
      <w:lvlJc w:val="left"/>
      <w:pPr>
        <w:ind w:left="39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BA28692">
      <w:start w:val="1"/>
      <w:numFmt w:val="bullet"/>
      <w:lvlText w:val="•"/>
      <w:lvlJc w:val="left"/>
      <w:pPr>
        <w:ind w:left="46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0CC08C2">
      <w:start w:val="1"/>
      <w:numFmt w:val="bullet"/>
      <w:lvlText w:val="o"/>
      <w:lvlJc w:val="left"/>
      <w:pPr>
        <w:ind w:left="54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3E882CA">
      <w:start w:val="1"/>
      <w:numFmt w:val="bullet"/>
      <w:lvlText w:val="▪"/>
      <w:lvlJc w:val="left"/>
      <w:pPr>
        <w:ind w:left="61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2CA10A7"/>
    <w:multiLevelType w:val="hybridMultilevel"/>
    <w:tmpl w:val="2B908E04"/>
    <w:lvl w:ilvl="0" w:tplc="BDD2DAE4">
      <w:start w:val="1"/>
      <w:numFmt w:val="bullet"/>
      <w:lvlText w:val="•"/>
      <w:lvlJc w:val="left"/>
      <w:pPr>
        <w:ind w:left="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DEE29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B389C1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9E455E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147D6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1004F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BE526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7228B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77CA2B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320636D"/>
    <w:multiLevelType w:val="hybridMultilevel"/>
    <w:tmpl w:val="5AF4AA00"/>
    <w:lvl w:ilvl="0" w:tplc="6A7CA848">
      <w:numFmt w:val="bullet"/>
      <w:lvlText w:val="-"/>
      <w:lvlJc w:val="left"/>
      <w:pPr>
        <w:ind w:left="720" w:hanging="360"/>
      </w:pPr>
      <w:rPr>
        <w:rFonts w:ascii="Calibri" w:eastAsia="Adobe Gothic Std B"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1E70AF"/>
    <w:multiLevelType w:val="hybridMultilevel"/>
    <w:tmpl w:val="8AAC5E18"/>
    <w:lvl w:ilvl="0" w:tplc="3F563B4C">
      <w:start w:val="1"/>
      <w:numFmt w:val="decimal"/>
      <w:lvlText w:val="%1."/>
      <w:lvlJc w:val="left"/>
      <w:pPr>
        <w:ind w:left="6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446C3BCE">
      <w:start w:val="1"/>
      <w:numFmt w:val="lowerLetter"/>
      <w:lvlText w:val="%2"/>
      <w:lvlJc w:val="left"/>
      <w:pPr>
        <w:ind w:left="122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CB4C9EFE">
      <w:start w:val="1"/>
      <w:numFmt w:val="lowerRoman"/>
      <w:lvlText w:val="%3"/>
      <w:lvlJc w:val="left"/>
      <w:pPr>
        <w:ind w:left="194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18F85AA2">
      <w:start w:val="1"/>
      <w:numFmt w:val="decimal"/>
      <w:lvlText w:val="%4"/>
      <w:lvlJc w:val="left"/>
      <w:pPr>
        <w:ind w:left="266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87D0CC88">
      <w:start w:val="1"/>
      <w:numFmt w:val="lowerLetter"/>
      <w:lvlText w:val="%5"/>
      <w:lvlJc w:val="left"/>
      <w:pPr>
        <w:ind w:left="338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08B42B44">
      <w:start w:val="1"/>
      <w:numFmt w:val="lowerRoman"/>
      <w:lvlText w:val="%6"/>
      <w:lvlJc w:val="left"/>
      <w:pPr>
        <w:ind w:left="410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576EAF72">
      <w:start w:val="1"/>
      <w:numFmt w:val="decimal"/>
      <w:lvlText w:val="%7"/>
      <w:lvlJc w:val="left"/>
      <w:pPr>
        <w:ind w:left="482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1DDA8F0A">
      <w:start w:val="1"/>
      <w:numFmt w:val="lowerLetter"/>
      <w:lvlText w:val="%8"/>
      <w:lvlJc w:val="left"/>
      <w:pPr>
        <w:ind w:left="554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1D22E212">
      <w:start w:val="1"/>
      <w:numFmt w:val="lowerRoman"/>
      <w:lvlText w:val="%9"/>
      <w:lvlJc w:val="left"/>
      <w:pPr>
        <w:ind w:left="626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42A39EA"/>
    <w:multiLevelType w:val="hybridMultilevel"/>
    <w:tmpl w:val="EFE2328A"/>
    <w:lvl w:ilvl="0" w:tplc="2DE29D66">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CE0E8D6">
      <w:start w:val="1"/>
      <w:numFmt w:val="bullet"/>
      <w:lvlText w:val="o"/>
      <w:lvlJc w:val="left"/>
      <w:pPr>
        <w:ind w:left="10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D1C4EA6">
      <w:start w:val="1"/>
      <w:numFmt w:val="bullet"/>
      <w:lvlText w:val="▪"/>
      <w:lvlJc w:val="left"/>
      <w:pPr>
        <w:ind w:left="18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17E20C2">
      <w:start w:val="1"/>
      <w:numFmt w:val="bullet"/>
      <w:lvlText w:val="•"/>
      <w:lvlJc w:val="left"/>
      <w:pPr>
        <w:ind w:left="25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B688BC2">
      <w:start w:val="1"/>
      <w:numFmt w:val="bullet"/>
      <w:lvlText w:val="o"/>
      <w:lvlJc w:val="left"/>
      <w:pPr>
        <w:ind w:left="32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AC41ABA">
      <w:start w:val="1"/>
      <w:numFmt w:val="bullet"/>
      <w:lvlText w:val="▪"/>
      <w:lvlJc w:val="left"/>
      <w:pPr>
        <w:ind w:left="39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CEC216C">
      <w:start w:val="1"/>
      <w:numFmt w:val="bullet"/>
      <w:lvlText w:val="•"/>
      <w:lvlJc w:val="left"/>
      <w:pPr>
        <w:ind w:left="46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8D0F138">
      <w:start w:val="1"/>
      <w:numFmt w:val="bullet"/>
      <w:lvlText w:val="o"/>
      <w:lvlJc w:val="left"/>
      <w:pPr>
        <w:ind w:left="54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96CDB80">
      <w:start w:val="1"/>
      <w:numFmt w:val="bullet"/>
      <w:lvlText w:val="▪"/>
      <w:lvlJc w:val="left"/>
      <w:pPr>
        <w:ind w:left="61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43F6477"/>
    <w:multiLevelType w:val="hybridMultilevel"/>
    <w:tmpl w:val="E9841BFE"/>
    <w:lvl w:ilvl="0" w:tplc="22103C8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4549B70">
      <w:start w:val="1"/>
      <w:numFmt w:val="bullet"/>
      <w:lvlText w:val="o"/>
      <w:lvlJc w:val="left"/>
      <w:pPr>
        <w:ind w:left="109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B6F68618">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E52AF81C">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EBB085AA">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5916240C">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4D701A1A">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A1A26A4E">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92BEF276">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8066607"/>
    <w:multiLevelType w:val="hybridMultilevel"/>
    <w:tmpl w:val="CF56910C"/>
    <w:lvl w:ilvl="0" w:tplc="1B806F68">
      <w:start w:val="1"/>
      <w:numFmt w:val="bullet"/>
      <w:lvlText w:val="•"/>
      <w:lvlJc w:val="left"/>
      <w:pPr>
        <w:ind w:left="2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3840F12">
      <w:start w:val="1"/>
      <w:numFmt w:val="bullet"/>
      <w:lvlText w:val="o"/>
      <w:lvlJc w:val="left"/>
      <w:pPr>
        <w:ind w:left="10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ADC9A82">
      <w:start w:val="1"/>
      <w:numFmt w:val="bullet"/>
      <w:lvlText w:val="▪"/>
      <w:lvlJc w:val="left"/>
      <w:pPr>
        <w:ind w:left="18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B488EC2">
      <w:start w:val="1"/>
      <w:numFmt w:val="bullet"/>
      <w:lvlText w:val="•"/>
      <w:lvlJc w:val="left"/>
      <w:pPr>
        <w:ind w:left="25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1C02306">
      <w:start w:val="1"/>
      <w:numFmt w:val="bullet"/>
      <w:lvlText w:val="o"/>
      <w:lvlJc w:val="left"/>
      <w:pPr>
        <w:ind w:left="32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DE2AEA0">
      <w:start w:val="1"/>
      <w:numFmt w:val="bullet"/>
      <w:lvlText w:val="▪"/>
      <w:lvlJc w:val="left"/>
      <w:pPr>
        <w:ind w:left="39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7DC0DD2">
      <w:start w:val="1"/>
      <w:numFmt w:val="bullet"/>
      <w:lvlText w:val="•"/>
      <w:lvlJc w:val="left"/>
      <w:pPr>
        <w:ind w:left="46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15AF976">
      <w:start w:val="1"/>
      <w:numFmt w:val="bullet"/>
      <w:lvlText w:val="o"/>
      <w:lvlJc w:val="left"/>
      <w:pPr>
        <w:ind w:left="54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D4C76F6">
      <w:start w:val="1"/>
      <w:numFmt w:val="bullet"/>
      <w:lvlText w:val="▪"/>
      <w:lvlJc w:val="left"/>
      <w:pPr>
        <w:ind w:left="61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9F758B2"/>
    <w:multiLevelType w:val="hybridMultilevel"/>
    <w:tmpl w:val="BF3ABEEC"/>
    <w:lvl w:ilvl="0" w:tplc="F0CE9BCE">
      <w:start w:val="1"/>
      <w:numFmt w:val="decimal"/>
      <w:lvlText w:val="%1"/>
      <w:lvlJc w:val="left"/>
      <w:pPr>
        <w:ind w:left="42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C41E6452">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2912F2E4">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977CDD60">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6F5488E0">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9DBCCEF0">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7868C94A">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9030F478">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4830C90E">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BBF1923"/>
    <w:multiLevelType w:val="hybridMultilevel"/>
    <w:tmpl w:val="362E0CB2"/>
    <w:lvl w:ilvl="0" w:tplc="76EA8BC0">
      <w:start w:val="1"/>
      <w:numFmt w:val="decimal"/>
      <w:lvlText w:val="%1."/>
      <w:lvlJc w:val="left"/>
      <w:pPr>
        <w:ind w:left="6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D6F2915C">
      <w:start w:val="1"/>
      <w:numFmt w:val="bullet"/>
      <w:lvlText w:val="•"/>
      <w:lvlJc w:val="left"/>
      <w:pPr>
        <w:ind w:left="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508B6B0">
      <w:start w:val="1"/>
      <w:numFmt w:val="bullet"/>
      <w:lvlText w:val="▪"/>
      <w:lvlJc w:val="left"/>
      <w:pPr>
        <w:ind w:left="1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B0697CE">
      <w:start w:val="1"/>
      <w:numFmt w:val="bullet"/>
      <w:lvlText w:val="•"/>
      <w:lvlJc w:val="left"/>
      <w:pPr>
        <w:ind w:left="2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C7E2850">
      <w:start w:val="1"/>
      <w:numFmt w:val="bullet"/>
      <w:lvlText w:val="o"/>
      <w:lvlJc w:val="left"/>
      <w:pPr>
        <w:ind w:left="3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B589BEE">
      <w:start w:val="1"/>
      <w:numFmt w:val="bullet"/>
      <w:lvlText w:val="▪"/>
      <w:lvlJc w:val="left"/>
      <w:pPr>
        <w:ind w:left="39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E98D932">
      <w:start w:val="1"/>
      <w:numFmt w:val="bullet"/>
      <w:lvlText w:val="•"/>
      <w:lvlJc w:val="left"/>
      <w:pPr>
        <w:ind w:left="46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EEEAFC8">
      <w:start w:val="1"/>
      <w:numFmt w:val="bullet"/>
      <w:lvlText w:val="o"/>
      <w:lvlJc w:val="left"/>
      <w:pPr>
        <w:ind w:left="53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9802FAC">
      <w:start w:val="1"/>
      <w:numFmt w:val="bullet"/>
      <w:lvlText w:val="▪"/>
      <w:lvlJc w:val="left"/>
      <w:pPr>
        <w:ind w:left="61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E0C6CF5"/>
    <w:multiLevelType w:val="hybridMultilevel"/>
    <w:tmpl w:val="8E80661A"/>
    <w:lvl w:ilvl="0" w:tplc="8D068968">
      <w:start w:val="1"/>
      <w:numFmt w:val="decimal"/>
      <w:lvlText w:val="%1."/>
      <w:lvlJc w:val="left"/>
      <w:pPr>
        <w:ind w:left="6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DB0C1FAA">
      <w:start w:val="1"/>
      <w:numFmt w:val="lowerLetter"/>
      <w:lvlText w:val="%2"/>
      <w:lvlJc w:val="left"/>
      <w:pPr>
        <w:ind w:left="122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39143488">
      <w:start w:val="1"/>
      <w:numFmt w:val="lowerRoman"/>
      <w:lvlText w:val="%3"/>
      <w:lvlJc w:val="left"/>
      <w:pPr>
        <w:ind w:left="194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B11874B8">
      <w:start w:val="1"/>
      <w:numFmt w:val="decimal"/>
      <w:lvlText w:val="%4"/>
      <w:lvlJc w:val="left"/>
      <w:pPr>
        <w:ind w:left="266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27567058">
      <w:start w:val="1"/>
      <w:numFmt w:val="lowerLetter"/>
      <w:lvlText w:val="%5"/>
      <w:lvlJc w:val="left"/>
      <w:pPr>
        <w:ind w:left="338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65643B7C">
      <w:start w:val="1"/>
      <w:numFmt w:val="lowerRoman"/>
      <w:lvlText w:val="%6"/>
      <w:lvlJc w:val="left"/>
      <w:pPr>
        <w:ind w:left="410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7B78465C">
      <w:start w:val="1"/>
      <w:numFmt w:val="decimal"/>
      <w:lvlText w:val="%7"/>
      <w:lvlJc w:val="left"/>
      <w:pPr>
        <w:ind w:left="482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82EC37A8">
      <w:start w:val="1"/>
      <w:numFmt w:val="lowerLetter"/>
      <w:lvlText w:val="%8"/>
      <w:lvlJc w:val="left"/>
      <w:pPr>
        <w:ind w:left="554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830CC3B8">
      <w:start w:val="1"/>
      <w:numFmt w:val="lowerRoman"/>
      <w:lvlText w:val="%9"/>
      <w:lvlJc w:val="left"/>
      <w:pPr>
        <w:ind w:left="626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1655D8F"/>
    <w:multiLevelType w:val="hybridMultilevel"/>
    <w:tmpl w:val="FEF20D16"/>
    <w:lvl w:ilvl="0" w:tplc="812E2B36">
      <w:numFmt w:val="bullet"/>
      <w:lvlText w:val="-"/>
      <w:lvlJc w:val="left"/>
      <w:pPr>
        <w:ind w:left="720" w:hanging="360"/>
      </w:pPr>
      <w:rPr>
        <w:rFonts w:ascii="Calibri" w:eastAsia="Adobe Gothic Std B"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A40023"/>
    <w:multiLevelType w:val="hybridMultilevel"/>
    <w:tmpl w:val="E940FC72"/>
    <w:lvl w:ilvl="0" w:tplc="329E416A">
      <w:start w:val="1"/>
      <w:numFmt w:val="decimal"/>
      <w:lvlText w:val="%1."/>
      <w:lvlJc w:val="left"/>
      <w:pPr>
        <w:ind w:left="6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F7E0FFC4">
      <w:start w:val="1"/>
      <w:numFmt w:val="lowerLetter"/>
      <w:lvlText w:val="%2"/>
      <w:lvlJc w:val="left"/>
      <w:pPr>
        <w:ind w:left="122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9A46FBA0">
      <w:start w:val="1"/>
      <w:numFmt w:val="lowerRoman"/>
      <w:lvlText w:val="%3"/>
      <w:lvlJc w:val="left"/>
      <w:pPr>
        <w:ind w:left="194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E1425AF8">
      <w:start w:val="1"/>
      <w:numFmt w:val="decimal"/>
      <w:lvlText w:val="%4"/>
      <w:lvlJc w:val="left"/>
      <w:pPr>
        <w:ind w:left="266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76564C4E">
      <w:start w:val="1"/>
      <w:numFmt w:val="lowerLetter"/>
      <w:lvlText w:val="%5"/>
      <w:lvlJc w:val="left"/>
      <w:pPr>
        <w:ind w:left="338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A0A2DEE2">
      <w:start w:val="1"/>
      <w:numFmt w:val="lowerRoman"/>
      <w:lvlText w:val="%6"/>
      <w:lvlJc w:val="left"/>
      <w:pPr>
        <w:ind w:left="410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2634EC6E">
      <w:start w:val="1"/>
      <w:numFmt w:val="decimal"/>
      <w:lvlText w:val="%7"/>
      <w:lvlJc w:val="left"/>
      <w:pPr>
        <w:ind w:left="482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F780906C">
      <w:start w:val="1"/>
      <w:numFmt w:val="lowerLetter"/>
      <w:lvlText w:val="%8"/>
      <w:lvlJc w:val="left"/>
      <w:pPr>
        <w:ind w:left="554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27B4A2C2">
      <w:start w:val="1"/>
      <w:numFmt w:val="lowerRoman"/>
      <w:lvlText w:val="%9"/>
      <w:lvlJc w:val="left"/>
      <w:pPr>
        <w:ind w:left="626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BA5012A"/>
    <w:multiLevelType w:val="hybridMultilevel"/>
    <w:tmpl w:val="A8CC0CA4"/>
    <w:lvl w:ilvl="0" w:tplc="5776B6BC">
      <w:start w:val="1"/>
      <w:numFmt w:val="bullet"/>
      <w:lvlText w:val="•"/>
      <w:lvlJc w:val="left"/>
      <w:pPr>
        <w:ind w:left="2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A44AD58">
      <w:start w:val="1"/>
      <w:numFmt w:val="bullet"/>
      <w:lvlText w:val="o"/>
      <w:lvlJc w:val="left"/>
      <w:pPr>
        <w:ind w:left="10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A60FEFC">
      <w:start w:val="1"/>
      <w:numFmt w:val="bullet"/>
      <w:lvlText w:val="▪"/>
      <w:lvlJc w:val="left"/>
      <w:pPr>
        <w:ind w:left="18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96A83F6">
      <w:start w:val="1"/>
      <w:numFmt w:val="bullet"/>
      <w:lvlText w:val="•"/>
      <w:lvlJc w:val="left"/>
      <w:pPr>
        <w:ind w:left="25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2BE72DA">
      <w:start w:val="1"/>
      <w:numFmt w:val="bullet"/>
      <w:lvlText w:val="o"/>
      <w:lvlJc w:val="left"/>
      <w:pPr>
        <w:ind w:left="32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AF2FFDC">
      <w:start w:val="1"/>
      <w:numFmt w:val="bullet"/>
      <w:lvlText w:val="▪"/>
      <w:lvlJc w:val="left"/>
      <w:pPr>
        <w:ind w:left="39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BB8000A">
      <w:start w:val="1"/>
      <w:numFmt w:val="bullet"/>
      <w:lvlText w:val="•"/>
      <w:lvlJc w:val="left"/>
      <w:pPr>
        <w:ind w:left="46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1C4F98C">
      <w:start w:val="1"/>
      <w:numFmt w:val="bullet"/>
      <w:lvlText w:val="o"/>
      <w:lvlJc w:val="left"/>
      <w:pPr>
        <w:ind w:left="54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77E6996">
      <w:start w:val="1"/>
      <w:numFmt w:val="bullet"/>
      <w:lvlText w:val="▪"/>
      <w:lvlJc w:val="left"/>
      <w:pPr>
        <w:ind w:left="61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CD93A16"/>
    <w:multiLevelType w:val="hybridMultilevel"/>
    <w:tmpl w:val="52644D06"/>
    <w:lvl w:ilvl="0" w:tplc="682CECCE">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2F0C37D0">
      <w:start w:val="1"/>
      <w:numFmt w:val="lowerLetter"/>
      <w:lvlText w:val="%2"/>
      <w:lvlJc w:val="left"/>
      <w:pPr>
        <w:ind w:left="108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8CB0D826">
      <w:start w:val="1"/>
      <w:numFmt w:val="lowerRoman"/>
      <w:lvlText w:val="%3"/>
      <w:lvlJc w:val="left"/>
      <w:pPr>
        <w:ind w:left="180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BF9C6918">
      <w:start w:val="1"/>
      <w:numFmt w:val="decimal"/>
      <w:lvlText w:val="%4"/>
      <w:lvlJc w:val="left"/>
      <w:pPr>
        <w:ind w:left="252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43AECF08">
      <w:start w:val="1"/>
      <w:numFmt w:val="lowerLetter"/>
      <w:lvlText w:val="%5"/>
      <w:lvlJc w:val="left"/>
      <w:pPr>
        <w:ind w:left="324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3E47EB4">
      <w:start w:val="1"/>
      <w:numFmt w:val="lowerRoman"/>
      <w:lvlText w:val="%6"/>
      <w:lvlJc w:val="left"/>
      <w:pPr>
        <w:ind w:left="396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3746090C">
      <w:start w:val="1"/>
      <w:numFmt w:val="decimal"/>
      <w:lvlText w:val="%7"/>
      <w:lvlJc w:val="left"/>
      <w:pPr>
        <w:ind w:left="468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6018CF92">
      <w:start w:val="1"/>
      <w:numFmt w:val="lowerLetter"/>
      <w:lvlText w:val="%8"/>
      <w:lvlJc w:val="left"/>
      <w:pPr>
        <w:ind w:left="540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A5448CC6">
      <w:start w:val="1"/>
      <w:numFmt w:val="lowerRoman"/>
      <w:lvlText w:val="%9"/>
      <w:lvlJc w:val="left"/>
      <w:pPr>
        <w:ind w:left="612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2F895316"/>
    <w:multiLevelType w:val="hybridMultilevel"/>
    <w:tmpl w:val="6A501A84"/>
    <w:lvl w:ilvl="0" w:tplc="A51E15C4">
      <w:start w:val="1"/>
      <w:numFmt w:val="decimal"/>
      <w:lvlText w:val="%1."/>
      <w:lvlJc w:val="left"/>
      <w:pPr>
        <w:ind w:left="6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6748953A">
      <w:start w:val="1"/>
      <w:numFmt w:val="lowerLetter"/>
      <w:lvlText w:val="%2"/>
      <w:lvlJc w:val="left"/>
      <w:pPr>
        <w:ind w:left="122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3A5ADCBE">
      <w:start w:val="1"/>
      <w:numFmt w:val="lowerRoman"/>
      <w:lvlText w:val="%3"/>
      <w:lvlJc w:val="left"/>
      <w:pPr>
        <w:ind w:left="194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E850E0DE">
      <w:start w:val="1"/>
      <w:numFmt w:val="decimal"/>
      <w:lvlText w:val="%4"/>
      <w:lvlJc w:val="left"/>
      <w:pPr>
        <w:ind w:left="266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39FE321E">
      <w:start w:val="1"/>
      <w:numFmt w:val="lowerLetter"/>
      <w:lvlText w:val="%5"/>
      <w:lvlJc w:val="left"/>
      <w:pPr>
        <w:ind w:left="338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071AEC78">
      <w:start w:val="1"/>
      <w:numFmt w:val="lowerRoman"/>
      <w:lvlText w:val="%6"/>
      <w:lvlJc w:val="left"/>
      <w:pPr>
        <w:ind w:left="410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57A243CE">
      <w:start w:val="1"/>
      <w:numFmt w:val="decimal"/>
      <w:lvlText w:val="%7"/>
      <w:lvlJc w:val="left"/>
      <w:pPr>
        <w:ind w:left="482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A5E48F1A">
      <w:start w:val="1"/>
      <w:numFmt w:val="lowerLetter"/>
      <w:lvlText w:val="%8"/>
      <w:lvlJc w:val="left"/>
      <w:pPr>
        <w:ind w:left="554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55C6FA0C">
      <w:start w:val="1"/>
      <w:numFmt w:val="lowerRoman"/>
      <w:lvlText w:val="%9"/>
      <w:lvlJc w:val="left"/>
      <w:pPr>
        <w:ind w:left="626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0683BF3"/>
    <w:multiLevelType w:val="hybridMultilevel"/>
    <w:tmpl w:val="2B604B58"/>
    <w:lvl w:ilvl="0" w:tplc="E29AC2E2">
      <w:start w:val="5"/>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D46A9D38">
      <w:start w:val="1"/>
      <w:numFmt w:val="lowerLetter"/>
      <w:lvlText w:val="%2"/>
      <w:lvlJc w:val="left"/>
      <w:pPr>
        <w:ind w:left="52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F7AAE02">
      <w:start w:val="1"/>
      <w:numFmt w:val="lowerRoman"/>
      <w:lvlText w:val="%3"/>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03AAC848">
      <w:start w:val="1"/>
      <w:numFmt w:val="decimal"/>
      <w:lvlText w:val="%4"/>
      <w:lvlJc w:val="left"/>
      <w:pPr>
        <w:ind w:left="21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302C6838">
      <w:start w:val="1"/>
      <w:numFmt w:val="lowerLetter"/>
      <w:lvlText w:val="%5"/>
      <w:lvlJc w:val="left"/>
      <w:pPr>
        <w:ind w:left="28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A4C0F5C2">
      <w:start w:val="1"/>
      <w:numFmt w:val="lowerRoman"/>
      <w:lvlText w:val="%6"/>
      <w:lvlJc w:val="left"/>
      <w:pPr>
        <w:ind w:left="36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DD1AE3FC">
      <w:start w:val="1"/>
      <w:numFmt w:val="decimal"/>
      <w:lvlText w:val="%7"/>
      <w:lvlJc w:val="left"/>
      <w:pPr>
        <w:ind w:left="43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EF565230">
      <w:start w:val="1"/>
      <w:numFmt w:val="lowerLetter"/>
      <w:lvlText w:val="%8"/>
      <w:lvlJc w:val="left"/>
      <w:pPr>
        <w:ind w:left="50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848C586C">
      <w:start w:val="1"/>
      <w:numFmt w:val="lowerRoman"/>
      <w:lvlText w:val="%9"/>
      <w:lvlJc w:val="left"/>
      <w:pPr>
        <w:ind w:left="57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33D6625B"/>
    <w:multiLevelType w:val="hybridMultilevel"/>
    <w:tmpl w:val="F9AC08D0"/>
    <w:lvl w:ilvl="0" w:tplc="68944E84">
      <w:start w:val="1"/>
      <w:numFmt w:val="bullet"/>
      <w:lvlText w:val="•"/>
      <w:lvlJc w:val="left"/>
      <w:pPr>
        <w:ind w:left="929"/>
      </w:pPr>
      <w:rPr>
        <w:rFonts w:ascii="Arial" w:eastAsia="Arial" w:hAnsi="Arial" w:cs="Arial"/>
        <w:b w:val="0"/>
        <w:i w:val="0"/>
        <w:strike w:val="0"/>
        <w:dstrike w:val="0"/>
        <w:color w:val="412878"/>
        <w:sz w:val="24"/>
        <w:szCs w:val="24"/>
        <w:u w:val="none" w:color="000000"/>
        <w:bdr w:val="none" w:sz="0" w:space="0" w:color="auto"/>
        <w:shd w:val="clear" w:color="auto" w:fill="auto"/>
        <w:vertAlign w:val="baseline"/>
      </w:rPr>
    </w:lvl>
    <w:lvl w:ilvl="1" w:tplc="7FC64F12">
      <w:start w:val="1"/>
      <w:numFmt w:val="bullet"/>
      <w:lvlText w:val="o"/>
      <w:lvlJc w:val="left"/>
      <w:pPr>
        <w:ind w:left="1080"/>
      </w:pPr>
      <w:rPr>
        <w:rFonts w:ascii="Segoe UI Symbol" w:eastAsia="Segoe UI Symbol" w:hAnsi="Segoe UI Symbol" w:cs="Segoe UI Symbol"/>
        <w:b w:val="0"/>
        <w:i w:val="0"/>
        <w:strike w:val="0"/>
        <w:dstrike w:val="0"/>
        <w:color w:val="412878"/>
        <w:sz w:val="24"/>
        <w:szCs w:val="24"/>
        <w:u w:val="none" w:color="000000"/>
        <w:bdr w:val="none" w:sz="0" w:space="0" w:color="auto"/>
        <w:shd w:val="clear" w:color="auto" w:fill="auto"/>
        <w:vertAlign w:val="baseline"/>
      </w:rPr>
    </w:lvl>
    <w:lvl w:ilvl="2" w:tplc="C41AB4CE">
      <w:start w:val="1"/>
      <w:numFmt w:val="bullet"/>
      <w:lvlText w:val="▪"/>
      <w:lvlJc w:val="left"/>
      <w:pPr>
        <w:ind w:left="1800"/>
      </w:pPr>
      <w:rPr>
        <w:rFonts w:ascii="Segoe UI Symbol" w:eastAsia="Segoe UI Symbol" w:hAnsi="Segoe UI Symbol" w:cs="Segoe UI Symbol"/>
        <w:b w:val="0"/>
        <w:i w:val="0"/>
        <w:strike w:val="0"/>
        <w:dstrike w:val="0"/>
        <w:color w:val="412878"/>
        <w:sz w:val="24"/>
        <w:szCs w:val="24"/>
        <w:u w:val="none" w:color="000000"/>
        <w:bdr w:val="none" w:sz="0" w:space="0" w:color="auto"/>
        <w:shd w:val="clear" w:color="auto" w:fill="auto"/>
        <w:vertAlign w:val="baseline"/>
      </w:rPr>
    </w:lvl>
    <w:lvl w:ilvl="3" w:tplc="E4BC9180">
      <w:start w:val="1"/>
      <w:numFmt w:val="bullet"/>
      <w:lvlText w:val="•"/>
      <w:lvlJc w:val="left"/>
      <w:pPr>
        <w:ind w:left="2520"/>
      </w:pPr>
      <w:rPr>
        <w:rFonts w:ascii="Arial" w:eastAsia="Arial" w:hAnsi="Arial" w:cs="Arial"/>
        <w:b w:val="0"/>
        <w:i w:val="0"/>
        <w:strike w:val="0"/>
        <w:dstrike w:val="0"/>
        <w:color w:val="412878"/>
        <w:sz w:val="24"/>
        <w:szCs w:val="24"/>
        <w:u w:val="none" w:color="000000"/>
        <w:bdr w:val="none" w:sz="0" w:space="0" w:color="auto"/>
        <w:shd w:val="clear" w:color="auto" w:fill="auto"/>
        <w:vertAlign w:val="baseline"/>
      </w:rPr>
    </w:lvl>
    <w:lvl w:ilvl="4" w:tplc="60A02D48">
      <w:start w:val="1"/>
      <w:numFmt w:val="bullet"/>
      <w:lvlText w:val="o"/>
      <w:lvlJc w:val="left"/>
      <w:pPr>
        <w:ind w:left="3240"/>
      </w:pPr>
      <w:rPr>
        <w:rFonts w:ascii="Segoe UI Symbol" w:eastAsia="Segoe UI Symbol" w:hAnsi="Segoe UI Symbol" w:cs="Segoe UI Symbol"/>
        <w:b w:val="0"/>
        <w:i w:val="0"/>
        <w:strike w:val="0"/>
        <w:dstrike w:val="0"/>
        <w:color w:val="412878"/>
        <w:sz w:val="24"/>
        <w:szCs w:val="24"/>
        <w:u w:val="none" w:color="000000"/>
        <w:bdr w:val="none" w:sz="0" w:space="0" w:color="auto"/>
        <w:shd w:val="clear" w:color="auto" w:fill="auto"/>
        <w:vertAlign w:val="baseline"/>
      </w:rPr>
    </w:lvl>
    <w:lvl w:ilvl="5" w:tplc="A73E78DE">
      <w:start w:val="1"/>
      <w:numFmt w:val="bullet"/>
      <w:lvlText w:val="▪"/>
      <w:lvlJc w:val="left"/>
      <w:pPr>
        <w:ind w:left="3960"/>
      </w:pPr>
      <w:rPr>
        <w:rFonts w:ascii="Segoe UI Symbol" w:eastAsia="Segoe UI Symbol" w:hAnsi="Segoe UI Symbol" w:cs="Segoe UI Symbol"/>
        <w:b w:val="0"/>
        <w:i w:val="0"/>
        <w:strike w:val="0"/>
        <w:dstrike w:val="0"/>
        <w:color w:val="412878"/>
        <w:sz w:val="24"/>
        <w:szCs w:val="24"/>
        <w:u w:val="none" w:color="000000"/>
        <w:bdr w:val="none" w:sz="0" w:space="0" w:color="auto"/>
        <w:shd w:val="clear" w:color="auto" w:fill="auto"/>
        <w:vertAlign w:val="baseline"/>
      </w:rPr>
    </w:lvl>
    <w:lvl w:ilvl="6" w:tplc="71DEF5A2">
      <w:start w:val="1"/>
      <w:numFmt w:val="bullet"/>
      <w:lvlText w:val="•"/>
      <w:lvlJc w:val="left"/>
      <w:pPr>
        <w:ind w:left="4680"/>
      </w:pPr>
      <w:rPr>
        <w:rFonts w:ascii="Arial" w:eastAsia="Arial" w:hAnsi="Arial" w:cs="Arial"/>
        <w:b w:val="0"/>
        <w:i w:val="0"/>
        <w:strike w:val="0"/>
        <w:dstrike w:val="0"/>
        <w:color w:val="412878"/>
        <w:sz w:val="24"/>
        <w:szCs w:val="24"/>
        <w:u w:val="none" w:color="000000"/>
        <w:bdr w:val="none" w:sz="0" w:space="0" w:color="auto"/>
        <w:shd w:val="clear" w:color="auto" w:fill="auto"/>
        <w:vertAlign w:val="baseline"/>
      </w:rPr>
    </w:lvl>
    <w:lvl w:ilvl="7" w:tplc="D604E472">
      <w:start w:val="1"/>
      <w:numFmt w:val="bullet"/>
      <w:lvlText w:val="o"/>
      <w:lvlJc w:val="left"/>
      <w:pPr>
        <w:ind w:left="5400"/>
      </w:pPr>
      <w:rPr>
        <w:rFonts w:ascii="Segoe UI Symbol" w:eastAsia="Segoe UI Symbol" w:hAnsi="Segoe UI Symbol" w:cs="Segoe UI Symbol"/>
        <w:b w:val="0"/>
        <w:i w:val="0"/>
        <w:strike w:val="0"/>
        <w:dstrike w:val="0"/>
        <w:color w:val="412878"/>
        <w:sz w:val="24"/>
        <w:szCs w:val="24"/>
        <w:u w:val="none" w:color="000000"/>
        <w:bdr w:val="none" w:sz="0" w:space="0" w:color="auto"/>
        <w:shd w:val="clear" w:color="auto" w:fill="auto"/>
        <w:vertAlign w:val="baseline"/>
      </w:rPr>
    </w:lvl>
    <w:lvl w:ilvl="8" w:tplc="6B68DBAC">
      <w:start w:val="1"/>
      <w:numFmt w:val="bullet"/>
      <w:lvlText w:val="▪"/>
      <w:lvlJc w:val="left"/>
      <w:pPr>
        <w:ind w:left="6120"/>
      </w:pPr>
      <w:rPr>
        <w:rFonts w:ascii="Segoe UI Symbol" w:eastAsia="Segoe UI Symbol" w:hAnsi="Segoe UI Symbol" w:cs="Segoe UI Symbol"/>
        <w:b w:val="0"/>
        <w:i w:val="0"/>
        <w:strike w:val="0"/>
        <w:dstrike w:val="0"/>
        <w:color w:val="412878"/>
        <w:sz w:val="24"/>
        <w:szCs w:val="24"/>
        <w:u w:val="none" w:color="000000"/>
        <w:bdr w:val="none" w:sz="0" w:space="0" w:color="auto"/>
        <w:shd w:val="clear" w:color="auto" w:fill="auto"/>
        <w:vertAlign w:val="baseline"/>
      </w:rPr>
    </w:lvl>
  </w:abstractNum>
  <w:abstractNum w:abstractNumId="22" w15:restartNumberingAfterBreak="0">
    <w:nsid w:val="3F166EDF"/>
    <w:multiLevelType w:val="hybridMultilevel"/>
    <w:tmpl w:val="7520D86A"/>
    <w:lvl w:ilvl="0" w:tplc="FAEA6630">
      <w:start w:val="6"/>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DFE0417A">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1822BCA">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338499BC">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356E36C8">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27CAE0FC">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B97E9FA2">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9F24D17C">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3432ED38">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3FC77701"/>
    <w:multiLevelType w:val="hybridMultilevel"/>
    <w:tmpl w:val="84202032"/>
    <w:lvl w:ilvl="0" w:tplc="A3BCFE3E">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1E76DD54">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72663104">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AC027686">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12C5FE8">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B7F835A4">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E4EACD2">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A3A471AE">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B6160C6C">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45700C7A"/>
    <w:multiLevelType w:val="hybridMultilevel"/>
    <w:tmpl w:val="C7F82EEA"/>
    <w:lvl w:ilvl="0" w:tplc="2EA4AD22">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89A61032">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B56099DA">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EEAE48CA">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C2D0240C">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2920313E">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9C0EE42">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F6361B60">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AE22ECC4">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46F9751D"/>
    <w:multiLevelType w:val="hybridMultilevel"/>
    <w:tmpl w:val="2854919C"/>
    <w:lvl w:ilvl="0" w:tplc="8032740A">
      <w:numFmt w:val="bullet"/>
      <w:lvlText w:val="-"/>
      <w:lvlJc w:val="left"/>
      <w:pPr>
        <w:ind w:left="360" w:hanging="360"/>
      </w:pPr>
      <w:rPr>
        <w:rFonts w:ascii="Calibri" w:eastAsia="Adobe Gothic Std B"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5B6030"/>
    <w:multiLevelType w:val="hybridMultilevel"/>
    <w:tmpl w:val="C88C45CE"/>
    <w:lvl w:ilvl="0" w:tplc="70C0E478">
      <w:start w:val="1"/>
      <w:numFmt w:val="decimal"/>
      <w:lvlText w:val="%1."/>
      <w:lvlJc w:val="left"/>
      <w:pPr>
        <w:ind w:left="6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88B8A430">
      <w:start w:val="1"/>
      <w:numFmt w:val="lowerLetter"/>
      <w:lvlText w:val="%2"/>
      <w:lvlJc w:val="left"/>
      <w:pPr>
        <w:ind w:left="122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76869732">
      <w:start w:val="1"/>
      <w:numFmt w:val="lowerRoman"/>
      <w:lvlText w:val="%3"/>
      <w:lvlJc w:val="left"/>
      <w:pPr>
        <w:ind w:left="194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D3364888">
      <w:start w:val="1"/>
      <w:numFmt w:val="decimal"/>
      <w:lvlText w:val="%4"/>
      <w:lvlJc w:val="left"/>
      <w:pPr>
        <w:ind w:left="266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025616FC">
      <w:start w:val="1"/>
      <w:numFmt w:val="lowerLetter"/>
      <w:lvlText w:val="%5"/>
      <w:lvlJc w:val="left"/>
      <w:pPr>
        <w:ind w:left="338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3532204A">
      <w:start w:val="1"/>
      <w:numFmt w:val="lowerRoman"/>
      <w:lvlText w:val="%6"/>
      <w:lvlJc w:val="left"/>
      <w:pPr>
        <w:ind w:left="410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33DAB6EC">
      <w:start w:val="1"/>
      <w:numFmt w:val="decimal"/>
      <w:lvlText w:val="%7"/>
      <w:lvlJc w:val="left"/>
      <w:pPr>
        <w:ind w:left="482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ED86BD34">
      <w:start w:val="1"/>
      <w:numFmt w:val="lowerLetter"/>
      <w:lvlText w:val="%8"/>
      <w:lvlJc w:val="left"/>
      <w:pPr>
        <w:ind w:left="554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2B34F38E">
      <w:start w:val="1"/>
      <w:numFmt w:val="lowerRoman"/>
      <w:lvlText w:val="%9"/>
      <w:lvlJc w:val="left"/>
      <w:pPr>
        <w:ind w:left="626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9767984"/>
    <w:multiLevelType w:val="hybridMultilevel"/>
    <w:tmpl w:val="26AAA180"/>
    <w:lvl w:ilvl="0" w:tplc="5630F236">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A9A225A2">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25C67DF8">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F2429370">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D39A47A4">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C0C493C0">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95FA3DB4">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3626B72">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8CE0EC98">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4EA25959"/>
    <w:multiLevelType w:val="hybridMultilevel"/>
    <w:tmpl w:val="FF9CB140"/>
    <w:lvl w:ilvl="0" w:tplc="60DAF1AE">
      <w:start w:val="1"/>
      <w:numFmt w:val="bullet"/>
      <w:lvlText w:val="•"/>
      <w:lvlJc w:val="left"/>
      <w:pPr>
        <w:ind w:left="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7824CDC">
      <w:start w:val="1"/>
      <w:numFmt w:val="bullet"/>
      <w:lvlText w:val="o"/>
      <w:lvlJc w:val="left"/>
      <w:pPr>
        <w:ind w:left="10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8964890">
      <w:start w:val="1"/>
      <w:numFmt w:val="bullet"/>
      <w:lvlText w:val="▪"/>
      <w:lvlJc w:val="left"/>
      <w:pPr>
        <w:ind w:left="18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CE62E6C">
      <w:start w:val="1"/>
      <w:numFmt w:val="bullet"/>
      <w:lvlText w:val="•"/>
      <w:lvlJc w:val="left"/>
      <w:pPr>
        <w:ind w:left="25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1460DBA">
      <w:start w:val="1"/>
      <w:numFmt w:val="bullet"/>
      <w:lvlText w:val="o"/>
      <w:lvlJc w:val="left"/>
      <w:pPr>
        <w:ind w:left="32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F92C266">
      <w:start w:val="1"/>
      <w:numFmt w:val="bullet"/>
      <w:lvlText w:val="▪"/>
      <w:lvlJc w:val="left"/>
      <w:pPr>
        <w:ind w:left="39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95EE8AE">
      <w:start w:val="1"/>
      <w:numFmt w:val="bullet"/>
      <w:lvlText w:val="•"/>
      <w:lvlJc w:val="left"/>
      <w:pPr>
        <w:ind w:left="46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10C3768">
      <w:start w:val="1"/>
      <w:numFmt w:val="bullet"/>
      <w:lvlText w:val="o"/>
      <w:lvlJc w:val="left"/>
      <w:pPr>
        <w:ind w:left="54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FDC2F46">
      <w:start w:val="1"/>
      <w:numFmt w:val="bullet"/>
      <w:lvlText w:val="▪"/>
      <w:lvlJc w:val="left"/>
      <w:pPr>
        <w:ind w:left="61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2682606"/>
    <w:multiLevelType w:val="hybridMultilevel"/>
    <w:tmpl w:val="5D96D1BA"/>
    <w:lvl w:ilvl="0" w:tplc="12102EC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EC25B7"/>
    <w:multiLevelType w:val="hybridMultilevel"/>
    <w:tmpl w:val="36E8B05E"/>
    <w:lvl w:ilvl="0" w:tplc="B32ADF36">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967A41BE">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A16A252">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A5E27398">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241207C6">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7B84D2EC">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3558B9DC">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19CEBD2">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8E8ABF6C">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58492D7B"/>
    <w:multiLevelType w:val="hybridMultilevel"/>
    <w:tmpl w:val="E49E2760"/>
    <w:lvl w:ilvl="0" w:tplc="0B284780">
      <w:start w:val="1"/>
      <w:numFmt w:val="decimal"/>
      <w:lvlText w:val="%1."/>
      <w:lvlJc w:val="left"/>
      <w:pPr>
        <w:ind w:left="6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5F5CCBF6">
      <w:start w:val="1"/>
      <w:numFmt w:val="lowerLetter"/>
      <w:lvlText w:val="%2"/>
      <w:lvlJc w:val="left"/>
      <w:pPr>
        <w:ind w:left="118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54FEFFBC">
      <w:start w:val="1"/>
      <w:numFmt w:val="lowerRoman"/>
      <w:lvlText w:val="%3"/>
      <w:lvlJc w:val="left"/>
      <w:pPr>
        <w:ind w:left="190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887A45A2">
      <w:start w:val="1"/>
      <w:numFmt w:val="decimal"/>
      <w:lvlText w:val="%4"/>
      <w:lvlJc w:val="left"/>
      <w:pPr>
        <w:ind w:left="262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D8827490">
      <w:start w:val="1"/>
      <w:numFmt w:val="lowerLetter"/>
      <w:lvlText w:val="%5"/>
      <w:lvlJc w:val="left"/>
      <w:pPr>
        <w:ind w:left="334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447E0C76">
      <w:start w:val="1"/>
      <w:numFmt w:val="lowerRoman"/>
      <w:lvlText w:val="%6"/>
      <w:lvlJc w:val="left"/>
      <w:pPr>
        <w:ind w:left="406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4BFA46FA">
      <w:start w:val="1"/>
      <w:numFmt w:val="decimal"/>
      <w:lvlText w:val="%7"/>
      <w:lvlJc w:val="left"/>
      <w:pPr>
        <w:ind w:left="478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389E7C46">
      <w:start w:val="1"/>
      <w:numFmt w:val="lowerLetter"/>
      <w:lvlText w:val="%8"/>
      <w:lvlJc w:val="left"/>
      <w:pPr>
        <w:ind w:left="550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17904E1A">
      <w:start w:val="1"/>
      <w:numFmt w:val="lowerRoman"/>
      <w:lvlText w:val="%9"/>
      <w:lvlJc w:val="left"/>
      <w:pPr>
        <w:ind w:left="622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95F5AE8"/>
    <w:multiLevelType w:val="hybridMultilevel"/>
    <w:tmpl w:val="6A1E8752"/>
    <w:lvl w:ilvl="0" w:tplc="C2B8AE46">
      <w:start w:val="1"/>
      <w:numFmt w:val="decimal"/>
      <w:lvlText w:val="%1"/>
      <w:lvlJc w:val="left"/>
      <w:pPr>
        <w:ind w:left="42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2B920EA4">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EBD62E32">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BA60866E">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A8E84370">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79C60266">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2404810">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FD0EB13C">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FA7E3AEA">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5E2168B9"/>
    <w:multiLevelType w:val="hybridMultilevel"/>
    <w:tmpl w:val="B39E49A0"/>
    <w:lvl w:ilvl="0" w:tplc="CF48BDEE">
      <w:start w:val="1"/>
      <w:numFmt w:val="bullet"/>
      <w:lvlText w:val="•"/>
      <w:lvlJc w:val="left"/>
      <w:pPr>
        <w:ind w:left="2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6CC720E">
      <w:start w:val="1"/>
      <w:numFmt w:val="bullet"/>
      <w:lvlText w:val="o"/>
      <w:lvlJc w:val="left"/>
      <w:pPr>
        <w:ind w:left="10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F64279E">
      <w:start w:val="1"/>
      <w:numFmt w:val="bullet"/>
      <w:lvlText w:val="▪"/>
      <w:lvlJc w:val="left"/>
      <w:pPr>
        <w:ind w:left="18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290176E">
      <w:start w:val="1"/>
      <w:numFmt w:val="bullet"/>
      <w:lvlText w:val="•"/>
      <w:lvlJc w:val="left"/>
      <w:pPr>
        <w:ind w:left="25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D72D384">
      <w:start w:val="1"/>
      <w:numFmt w:val="bullet"/>
      <w:lvlText w:val="o"/>
      <w:lvlJc w:val="left"/>
      <w:pPr>
        <w:ind w:left="32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C40ECE4">
      <w:start w:val="1"/>
      <w:numFmt w:val="bullet"/>
      <w:lvlText w:val="▪"/>
      <w:lvlJc w:val="left"/>
      <w:pPr>
        <w:ind w:left="39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696F136">
      <w:start w:val="1"/>
      <w:numFmt w:val="bullet"/>
      <w:lvlText w:val="•"/>
      <w:lvlJc w:val="left"/>
      <w:pPr>
        <w:ind w:left="46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414ED08">
      <w:start w:val="1"/>
      <w:numFmt w:val="bullet"/>
      <w:lvlText w:val="o"/>
      <w:lvlJc w:val="left"/>
      <w:pPr>
        <w:ind w:left="54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24E92F4">
      <w:start w:val="1"/>
      <w:numFmt w:val="bullet"/>
      <w:lvlText w:val="▪"/>
      <w:lvlJc w:val="left"/>
      <w:pPr>
        <w:ind w:left="61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ECD30CD"/>
    <w:multiLevelType w:val="hybridMultilevel"/>
    <w:tmpl w:val="B9CC398A"/>
    <w:lvl w:ilvl="0" w:tplc="F4888BEC">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3EC4349C">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8FA2AB00">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AB8E0D7E">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E110B710">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624A4C74">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55088550">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AC8AD712">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008980C">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601A027D"/>
    <w:multiLevelType w:val="hybridMultilevel"/>
    <w:tmpl w:val="290E72FC"/>
    <w:lvl w:ilvl="0" w:tplc="B546C650">
      <w:start w:val="1"/>
      <w:numFmt w:val="decimal"/>
      <w:lvlText w:val="%1"/>
      <w:lvlJc w:val="left"/>
      <w:pPr>
        <w:ind w:left="99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99EA19AC">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5DDE64A4">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5792FE7C">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85C207EC">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65C80AA4">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B922DA4E">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666A70EC">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AFCEF5EA">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5304190"/>
    <w:multiLevelType w:val="hybridMultilevel"/>
    <w:tmpl w:val="FC8645D2"/>
    <w:lvl w:ilvl="0" w:tplc="0294335E">
      <w:start w:val="8"/>
      <w:numFmt w:val="decimal"/>
      <w:lvlText w:val="%1"/>
      <w:lvlJc w:val="left"/>
      <w:pPr>
        <w:ind w:left="39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121E4952">
      <w:start w:val="1"/>
      <w:numFmt w:val="lowerLetter"/>
      <w:lvlText w:val="%2"/>
      <w:lvlJc w:val="left"/>
      <w:pPr>
        <w:ind w:left="108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1F127256">
      <w:start w:val="1"/>
      <w:numFmt w:val="lowerRoman"/>
      <w:lvlText w:val="%3"/>
      <w:lvlJc w:val="left"/>
      <w:pPr>
        <w:ind w:left="180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D1F2DA1E">
      <w:start w:val="1"/>
      <w:numFmt w:val="decimal"/>
      <w:lvlText w:val="%4"/>
      <w:lvlJc w:val="left"/>
      <w:pPr>
        <w:ind w:left="252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74B6FD1C">
      <w:start w:val="1"/>
      <w:numFmt w:val="lowerLetter"/>
      <w:lvlText w:val="%5"/>
      <w:lvlJc w:val="left"/>
      <w:pPr>
        <w:ind w:left="324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D34215CE">
      <w:start w:val="1"/>
      <w:numFmt w:val="lowerRoman"/>
      <w:lvlText w:val="%6"/>
      <w:lvlJc w:val="left"/>
      <w:pPr>
        <w:ind w:left="396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ED5A1474">
      <w:start w:val="1"/>
      <w:numFmt w:val="decimal"/>
      <w:lvlText w:val="%7"/>
      <w:lvlJc w:val="left"/>
      <w:pPr>
        <w:ind w:left="468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E556B5E6">
      <w:start w:val="1"/>
      <w:numFmt w:val="lowerLetter"/>
      <w:lvlText w:val="%8"/>
      <w:lvlJc w:val="left"/>
      <w:pPr>
        <w:ind w:left="540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D8E2F184">
      <w:start w:val="1"/>
      <w:numFmt w:val="lowerRoman"/>
      <w:lvlText w:val="%9"/>
      <w:lvlJc w:val="left"/>
      <w:pPr>
        <w:ind w:left="612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66594165"/>
    <w:multiLevelType w:val="hybridMultilevel"/>
    <w:tmpl w:val="E772C7D0"/>
    <w:lvl w:ilvl="0" w:tplc="0AF81010">
      <w:start w:val="5"/>
      <w:numFmt w:val="decimal"/>
      <w:lvlText w:val="%1"/>
      <w:lvlJc w:val="left"/>
      <w:pPr>
        <w:ind w:left="99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BD56102C">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C76CF8A4">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545E359C">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E8C8D046">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C86C53DC">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A91AD012">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F828BCDC">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D1AE8A2E">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A1E512E"/>
    <w:multiLevelType w:val="hybridMultilevel"/>
    <w:tmpl w:val="2B083930"/>
    <w:lvl w:ilvl="0" w:tplc="5BA07CD6">
      <w:start w:val="1"/>
      <w:numFmt w:val="bullet"/>
      <w:lvlText w:val="•"/>
      <w:lvlJc w:val="left"/>
      <w:pPr>
        <w:ind w:left="2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F1C3D4C">
      <w:start w:val="1"/>
      <w:numFmt w:val="bullet"/>
      <w:lvlText w:val="o"/>
      <w:lvlJc w:val="left"/>
      <w:pPr>
        <w:ind w:left="10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CE015DA">
      <w:start w:val="1"/>
      <w:numFmt w:val="bullet"/>
      <w:lvlText w:val="▪"/>
      <w:lvlJc w:val="left"/>
      <w:pPr>
        <w:ind w:left="18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F34A752">
      <w:start w:val="1"/>
      <w:numFmt w:val="bullet"/>
      <w:lvlText w:val="•"/>
      <w:lvlJc w:val="left"/>
      <w:pPr>
        <w:ind w:left="25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36EA62E">
      <w:start w:val="1"/>
      <w:numFmt w:val="bullet"/>
      <w:lvlText w:val="o"/>
      <w:lvlJc w:val="left"/>
      <w:pPr>
        <w:ind w:left="32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DAE6B94">
      <w:start w:val="1"/>
      <w:numFmt w:val="bullet"/>
      <w:lvlText w:val="▪"/>
      <w:lvlJc w:val="left"/>
      <w:pPr>
        <w:ind w:left="39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AF8339E">
      <w:start w:val="1"/>
      <w:numFmt w:val="bullet"/>
      <w:lvlText w:val="•"/>
      <w:lvlJc w:val="left"/>
      <w:pPr>
        <w:ind w:left="46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096D864">
      <w:start w:val="1"/>
      <w:numFmt w:val="bullet"/>
      <w:lvlText w:val="o"/>
      <w:lvlJc w:val="left"/>
      <w:pPr>
        <w:ind w:left="54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374EB90">
      <w:start w:val="1"/>
      <w:numFmt w:val="bullet"/>
      <w:lvlText w:val="▪"/>
      <w:lvlJc w:val="left"/>
      <w:pPr>
        <w:ind w:left="61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AF15B1F"/>
    <w:multiLevelType w:val="hybridMultilevel"/>
    <w:tmpl w:val="F076A3BE"/>
    <w:lvl w:ilvl="0" w:tplc="3A8671E8">
      <w:start w:val="1"/>
      <w:numFmt w:val="decimal"/>
      <w:lvlText w:val="%1"/>
      <w:lvlJc w:val="left"/>
      <w:pPr>
        <w:ind w:left="33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4383F9E">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EF808254">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72A82656">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2604BD44">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935E1054">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B066AB58">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E7EE2750">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9BDA6ABA">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6FF973CD"/>
    <w:multiLevelType w:val="hybridMultilevel"/>
    <w:tmpl w:val="8A5093BC"/>
    <w:lvl w:ilvl="0" w:tplc="FE884A86">
      <w:start w:val="4"/>
      <w:numFmt w:val="decimal"/>
      <w:lvlText w:val="%1."/>
      <w:lvlJc w:val="left"/>
      <w:pPr>
        <w:ind w:left="6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697C39B6">
      <w:start w:val="1"/>
      <w:numFmt w:val="lowerLetter"/>
      <w:lvlText w:val="%2"/>
      <w:lvlJc w:val="left"/>
      <w:pPr>
        <w:ind w:left="122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68CA7E3C">
      <w:start w:val="1"/>
      <w:numFmt w:val="lowerRoman"/>
      <w:lvlText w:val="%3"/>
      <w:lvlJc w:val="left"/>
      <w:pPr>
        <w:ind w:left="194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363C169E">
      <w:start w:val="1"/>
      <w:numFmt w:val="decimal"/>
      <w:lvlText w:val="%4"/>
      <w:lvlJc w:val="left"/>
      <w:pPr>
        <w:ind w:left="266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046ACDA0">
      <w:start w:val="1"/>
      <w:numFmt w:val="lowerLetter"/>
      <w:lvlText w:val="%5"/>
      <w:lvlJc w:val="left"/>
      <w:pPr>
        <w:ind w:left="338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29E474C2">
      <w:start w:val="1"/>
      <w:numFmt w:val="lowerRoman"/>
      <w:lvlText w:val="%6"/>
      <w:lvlJc w:val="left"/>
      <w:pPr>
        <w:ind w:left="410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B7F00C24">
      <w:start w:val="1"/>
      <w:numFmt w:val="decimal"/>
      <w:lvlText w:val="%7"/>
      <w:lvlJc w:val="left"/>
      <w:pPr>
        <w:ind w:left="482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470616E4">
      <w:start w:val="1"/>
      <w:numFmt w:val="lowerLetter"/>
      <w:lvlText w:val="%8"/>
      <w:lvlJc w:val="left"/>
      <w:pPr>
        <w:ind w:left="554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71B460EE">
      <w:start w:val="1"/>
      <w:numFmt w:val="lowerRoman"/>
      <w:lvlText w:val="%9"/>
      <w:lvlJc w:val="left"/>
      <w:pPr>
        <w:ind w:left="626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6643E0F"/>
    <w:multiLevelType w:val="hybridMultilevel"/>
    <w:tmpl w:val="13FC2D94"/>
    <w:lvl w:ilvl="0" w:tplc="D87A7BF8">
      <w:start w:val="6"/>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4387EDC">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293AF634">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EFEA836E">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9822E1DA">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252C7B44">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3363604">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AC8052DE">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AA40C2E6">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76B25E20"/>
    <w:multiLevelType w:val="hybridMultilevel"/>
    <w:tmpl w:val="7E0608A6"/>
    <w:lvl w:ilvl="0" w:tplc="1744138E">
      <w:start w:val="3"/>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70B65E44">
      <w:start w:val="1"/>
      <w:numFmt w:val="lowerLetter"/>
      <w:lvlText w:val="%2"/>
      <w:lvlJc w:val="left"/>
      <w:pPr>
        <w:ind w:left="108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ADCE3C26">
      <w:start w:val="1"/>
      <w:numFmt w:val="lowerRoman"/>
      <w:lvlText w:val="%3"/>
      <w:lvlJc w:val="left"/>
      <w:pPr>
        <w:ind w:left="180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C706A9EA">
      <w:start w:val="1"/>
      <w:numFmt w:val="decimal"/>
      <w:lvlText w:val="%4"/>
      <w:lvlJc w:val="left"/>
      <w:pPr>
        <w:ind w:left="252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13EEF886">
      <w:start w:val="1"/>
      <w:numFmt w:val="lowerLetter"/>
      <w:lvlText w:val="%5"/>
      <w:lvlJc w:val="left"/>
      <w:pPr>
        <w:ind w:left="324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C3682940">
      <w:start w:val="1"/>
      <w:numFmt w:val="lowerRoman"/>
      <w:lvlText w:val="%6"/>
      <w:lvlJc w:val="left"/>
      <w:pPr>
        <w:ind w:left="396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EA601E16">
      <w:start w:val="1"/>
      <w:numFmt w:val="decimal"/>
      <w:lvlText w:val="%7"/>
      <w:lvlJc w:val="left"/>
      <w:pPr>
        <w:ind w:left="468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AF22238E">
      <w:start w:val="1"/>
      <w:numFmt w:val="lowerLetter"/>
      <w:lvlText w:val="%8"/>
      <w:lvlJc w:val="left"/>
      <w:pPr>
        <w:ind w:left="540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6696E290">
      <w:start w:val="1"/>
      <w:numFmt w:val="lowerRoman"/>
      <w:lvlText w:val="%9"/>
      <w:lvlJc w:val="left"/>
      <w:pPr>
        <w:ind w:left="612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7C1A4681"/>
    <w:multiLevelType w:val="hybridMultilevel"/>
    <w:tmpl w:val="FED014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3570CD"/>
    <w:multiLevelType w:val="hybridMultilevel"/>
    <w:tmpl w:val="6EBCC32C"/>
    <w:lvl w:ilvl="0" w:tplc="E28E0EC0">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591044BA">
      <w:start w:val="1"/>
      <w:numFmt w:val="lowerLetter"/>
      <w:lvlText w:val="%2"/>
      <w:lvlJc w:val="left"/>
      <w:pPr>
        <w:ind w:left="108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18B2D2F2">
      <w:start w:val="1"/>
      <w:numFmt w:val="lowerRoman"/>
      <w:lvlText w:val="%3"/>
      <w:lvlJc w:val="left"/>
      <w:pPr>
        <w:ind w:left="180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2FE8416E">
      <w:start w:val="1"/>
      <w:numFmt w:val="decimal"/>
      <w:lvlText w:val="%4"/>
      <w:lvlJc w:val="left"/>
      <w:pPr>
        <w:ind w:left="252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8482DB64">
      <w:start w:val="1"/>
      <w:numFmt w:val="lowerLetter"/>
      <w:lvlText w:val="%5"/>
      <w:lvlJc w:val="left"/>
      <w:pPr>
        <w:ind w:left="324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039CEFDC">
      <w:start w:val="1"/>
      <w:numFmt w:val="lowerRoman"/>
      <w:lvlText w:val="%6"/>
      <w:lvlJc w:val="left"/>
      <w:pPr>
        <w:ind w:left="396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B72D6CA">
      <w:start w:val="1"/>
      <w:numFmt w:val="decimal"/>
      <w:lvlText w:val="%7"/>
      <w:lvlJc w:val="left"/>
      <w:pPr>
        <w:ind w:left="468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888E544C">
      <w:start w:val="1"/>
      <w:numFmt w:val="lowerLetter"/>
      <w:lvlText w:val="%8"/>
      <w:lvlJc w:val="left"/>
      <w:pPr>
        <w:ind w:left="540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405A4E3A">
      <w:start w:val="1"/>
      <w:numFmt w:val="lowerRoman"/>
      <w:lvlText w:val="%9"/>
      <w:lvlJc w:val="left"/>
      <w:pPr>
        <w:ind w:left="612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num w:numId="1">
    <w:abstractNumId w:val="0"/>
  </w:num>
  <w:num w:numId="2">
    <w:abstractNumId w:val="6"/>
  </w:num>
  <w:num w:numId="3">
    <w:abstractNumId w:val="35"/>
  </w:num>
  <w:num w:numId="4">
    <w:abstractNumId w:val="37"/>
  </w:num>
  <w:num w:numId="5">
    <w:abstractNumId w:val="21"/>
  </w:num>
  <w:num w:numId="6">
    <w:abstractNumId w:val="38"/>
  </w:num>
  <w:num w:numId="7">
    <w:abstractNumId w:val="33"/>
  </w:num>
  <w:num w:numId="8">
    <w:abstractNumId w:val="11"/>
  </w:num>
  <w:num w:numId="9">
    <w:abstractNumId w:val="9"/>
  </w:num>
  <w:num w:numId="10">
    <w:abstractNumId w:val="17"/>
  </w:num>
  <w:num w:numId="11">
    <w:abstractNumId w:val="5"/>
  </w:num>
  <w:num w:numId="12">
    <w:abstractNumId w:val="2"/>
  </w:num>
  <w:num w:numId="13">
    <w:abstractNumId w:val="3"/>
  </w:num>
  <w:num w:numId="14">
    <w:abstractNumId w:val="28"/>
  </w:num>
  <w:num w:numId="15">
    <w:abstractNumId w:val="4"/>
  </w:num>
  <w:num w:numId="16">
    <w:abstractNumId w:val="31"/>
  </w:num>
  <w:num w:numId="17">
    <w:abstractNumId w:val="26"/>
  </w:num>
  <w:num w:numId="18">
    <w:abstractNumId w:val="13"/>
  </w:num>
  <w:num w:numId="19">
    <w:abstractNumId w:val="19"/>
  </w:num>
  <w:num w:numId="20">
    <w:abstractNumId w:val="14"/>
  </w:num>
  <w:num w:numId="21">
    <w:abstractNumId w:val="40"/>
  </w:num>
  <w:num w:numId="22">
    <w:abstractNumId w:val="8"/>
  </w:num>
  <w:num w:numId="23">
    <w:abstractNumId w:val="16"/>
  </w:num>
  <w:num w:numId="24">
    <w:abstractNumId w:val="23"/>
  </w:num>
  <w:num w:numId="25">
    <w:abstractNumId w:val="42"/>
  </w:num>
  <w:num w:numId="26">
    <w:abstractNumId w:val="20"/>
  </w:num>
  <w:num w:numId="27">
    <w:abstractNumId w:val="34"/>
  </w:num>
  <w:num w:numId="28">
    <w:abstractNumId w:val="22"/>
  </w:num>
  <w:num w:numId="29">
    <w:abstractNumId w:val="1"/>
  </w:num>
  <w:num w:numId="30">
    <w:abstractNumId w:val="41"/>
  </w:num>
  <w:num w:numId="31">
    <w:abstractNumId w:val="30"/>
  </w:num>
  <w:num w:numId="32">
    <w:abstractNumId w:val="10"/>
  </w:num>
  <w:num w:numId="33">
    <w:abstractNumId w:val="18"/>
  </w:num>
  <w:num w:numId="34">
    <w:abstractNumId w:val="12"/>
  </w:num>
  <w:num w:numId="35">
    <w:abstractNumId w:val="32"/>
  </w:num>
  <w:num w:numId="36">
    <w:abstractNumId w:val="24"/>
  </w:num>
  <w:num w:numId="37">
    <w:abstractNumId w:val="36"/>
  </w:num>
  <w:num w:numId="38">
    <w:abstractNumId w:val="39"/>
  </w:num>
  <w:num w:numId="39">
    <w:abstractNumId w:val="44"/>
  </w:num>
  <w:num w:numId="40">
    <w:abstractNumId w:val="27"/>
  </w:num>
  <w:num w:numId="41">
    <w:abstractNumId w:val="29"/>
  </w:num>
  <w:num w:numId="42">
    <w:abstractNumId w:val="25"/>
  </w:num>
  <w:num w:numId="43">
    <w:abstractNumId w:val="15"/>
  </w:num>
  <w:num w:numId="44">
    <w:abstractNumId w:val="43"/>
  </w:num>
  <w:num w:numId="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AFD"/>
    <w:rsid w:val="001B1003"/>
    <w:rsid w:val="001D4814"/>
    <w:rsid w:val="002D1177"/>
    <w:rsid w:val="0038644C"/>
    <w:rsid w:val="004469E9"/>
    <w:rsid w:val="004B5474"/>
    <w:rsid w:val="004D58AD"/>
    <w:rsid w:val="00690288"/>
    <w:rsid w:val="00800ECD"/>
    <w:rsid w:val="008069D2"/>
    <w:rsid w:val="008A0D6F"/>
    <w:rsid w:val="00963D8A"/>
    <w:rsid w:val="00BD7BD7"/>
    <w:rsid w:val="00E35945"/>
    <w:rsid w:val="00E6349A"/>
    <w:rsid w:val="00E65ACD"/>
    <w:rsid w:val="00E74AFD"/>
    <w:rsid w:val="00F47D3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5C31B"/>
  <w15:docId w15:val="{7C902C3B-1BFC-404E-B77E-F301A33A1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45" w:line="251" w:lineRule="auto"/>
      <w:ind w:left="596" w:right="285" w:hanging="10"/>
    </w:pPr>
    <w:rPr>
      <w:rFonts w:ascii="Calibri" w:eastAsia="Calibri" w:hAnsi="Calibri" w:cs="Calibri"/>
      <w:b/>
      <w:color w:val="000000"/>
      <w:sz w:val="24"/>
    </w:rPr>
  </w:style>
  <w:style w:type="paragraph" w:styleId="Heading1">
    <w:name w:val="heading 1"/>
    <w:next w:val="Normal"/>
    <w:link w:val="Heading1Char"/>
    <w:uiPriority w:val="9"/>
    <w:unhideWhenUsed/>
    <w:qFormat/>
    <w:pPr>
      <w:keepNext/>
      <w:keepLines/>
      <w:spacing w:after="46"/>
      <w:ind w:left="596" w:hanging="10"/>
      <w:outlineLvl w:val="0"/>
    </w:pPr>
    <w:rPr>
      <w:rFonts w:ascii="Calibri" w:eastAsia="Calibri" w:hAnsi="Calibri" w:cs="Calibri"/>
      <w:b/>
      <w:color w:val="0070C0"/>
      <w:sz w:val="32"/>
    </w:rPr>
  </w:style>
  <w:style w:type="paragraph" w:styleId="Heading2">
    <w:name w:val="heading 2"/>
    <w:next w:val="Normal"/>
    <w:link w:val="Heading2Char"/>
    <w:uiPriority w:val="9"/>
    <w:unhideWhenUsed/>
    <w:qFormat/>
    <w:pPr>
      <w:keepNext/>
      <w:keepLines/>
      <w:spacing w:after="46"/>
      <w:ind w:left="596" w:hanging="10"/>
      <w:outlineLvl w:val="1"/>
    </w:pPr>
    <w:rPr>
      <w:rFonts w:ascii="Calibri" w:eastAsia="Calibri" w:hAnsi="Calibri" w:cs="Calibri"/>
      <w:b/>
      <w:color w:val="0070C0"/>
      <w:sz w:val="32"/>
    </w:rPr>
  </w:style>
  <w:style w:type="paragraph" w:styleId="Heading3">
    <w:name w:val="heading 3"/>
    <w:next w:val="Normal"/>
    <w:link w:val="Heading3Char"/>
    <w:uiPriority w:val="9"/>
    <w:unhideWhenUsed/>
    <w:qFormat/>
    <w:pPr>
      <w:keepNext/>
      <w:keepLines/>
      <w:spacing w:after="87"/>
      <w:ind w:left="596" w:hanging="10"/>
      <w:outlineLvl w:val="2"/>
    </w:pPr>
    <w:rPr>
      <w:rFonts w:ascii="Calibri" w:eastAsia="Calibri" w:hAnsi="Calibri" w:cs="Calibri"/>
      <w:b/>
      <w:color w:val="548DD4"/>
      <w:sz w:val="28"/>
    </w:rPr>
  </w:style>
  <w:style w:type="paragraph" w:styleId="Heading4">
    <w:name w:val="heading 4"/>
    <w:basedOn w:val="Normal"/>
    <w:next w:val="Normal"/>
    <w:link w:val="Heading4Char"/>
    <w:uiPriority w:val="9"/>
    <w:semiHidden/>
    <w:unhideWhenUsed/>
    <w:qFormat/>
    <w:rsid w:val="00E3594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70C0"/>
      <w:sz w:val="32"/>
    </w:rPr>
  </w:style>
  <w:style w:type="character" w:customStyle="1" w:styleId="Heading3Char">
    <w:name w:val="Heading 3 Char"/>
    <w:link w:val="Heading3"/>
    <w:rPr>
      <w:rFonts w:ascii="Calibri" w:eastAsia="Calibri" w:hAnsi="Calibri" w:cs="Calibri"/>
      <w:b/>
      <w:color w:val="548DD4"/>
      <w:sz w:val="28"/>
    </w:rPr>
  </w:style>
  <w:style w:type="character" w:customStyle="1" w:styleId="Heading1Char">
    <w:name w:val="Heading 1 Char"/>
    <w:link w:val="Heading1"/>
    <w:rPr>
      <w:rFonts w:ascii="Calibri" w:eastAsia="Calibri" w:hAnsi="Calibri" w:cs="Calibri"/>
      <w:b/>
      <w:color w:val="0070C0"/>
      <w:sz w:val="32"/>
    </w:rPr>
  </w:style>
  <w:style w:type="paragraph" w:styleId="TOC1">
    <w:name w:val="toc 1"/>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1B10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A0D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0D6F"/>
    <w:rPr>
      <w:rFonts w:ascii="Calibri" w:eastAsia="Calibri" w:hAnsi="Calibri" w:cs="Calibri"/>
      <w:b/>
      <w:color w:val="000000"/>
      <w:sz w:val="24"/>
    </w:rPr>
  </w:style>
  <w:style w:type="character" w:customStyle="1" w:styleId="Heading4Char">
    <w:name w:val="Heading 4 Char"/>
    <w:basedOn w:val="DefaultParagraphFont"/>
    <w:link w:val="Heading4"/>
    <w:uiPriority w:val="9"/>
    <w:semiHidden/>
    <w:rsid w:val="00E35945"/>
    <w:rPr>
      <w:rFonts w:asciiTheme="majorHAnsi" w:eastAsiaTheme="majorEastAsia" w:hAnsiTheme="majorHAnsi" w:cstheme="majorBidi"/>
      <w:b/>
      <w:i/>
      <w:iCs/>
      <w:color w:val="2E74B5" w:themeColor="accent1" w:themeShade="BF"/>
      <w:sz w:val="24"/>
    </w:rPr>
  </w:style>
  <w:style w:type="paragraph" w:styleId="Footer">
    <w:name w:val="footer"/>
    <w:basedOn w:val="Normal"/>
    <w:link w:val="FooterChar"/>
    <w:uiPriority w:val="99"/>
    <w:semiHidden/>
    <w:unhideWhenUsed/>
    <w:rsid w:val="00E35945"/>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35945"/>
    <w:rPr>
      <w:rFonts w:ascii="Calibri" w:eastAsia="Calibri" w:hAnsi="Calibri" w:cs="Calibri"/>
      <w:b/>
      <w:color w:val="000000"/>
      <w:sz w:val="24"/>
    </w:rPr>
  </w:style>
  <w:style w:type="character" w:styleId="Emphasis">
    <w:name w:val="Emphasis"/>
    <w:basedOn w:val="DefaultParagraphFont"/>
    <w:uiPriority w:val="20"/>
    <w:qFormat/>
    <w:rsid w:val="001D4814"/>
    <w:rPr>
      <w:b/>
      <w:bCs/>
      <w:i w:val="0"/>
      <w:iCs w:val="0"/>
    </w:rPr>
  </w:style>
  <w:style w:type="paragraph" w:styleId="ListParagraph">
    <w:name w:val="List Paragraph"/>
    <w:basedOn w:val="Normal"/>
    <w:uiPriority w:val="34"/>
    <w:qFormat/>
    <w:rsid w:val="001D4814"/>
    <w:pPr>
      <w:spacing w:after="200" w:line="276" w:lineRule="auto"/>
      <w:ind w:left="720" w:right="0" w:firstLine="0"/>
      <w:contextualSpacing/>
    </w:pPr>
    <w:rPr>
      <w:rFonts w:asciiTheme="minorHAnsi" w:eastAsiaTheme="minorHAnsi" w:hAnsiTheme="minorHAnsi" w:cstheme="minorBidi"/>
      <w:b w:val="0"/>
      <w:color w:val="auto"/>
      <w:sz w:val="22"/>
      <w:lang w:eastAsia="en-US"/>
    </w:rPr>
  </w:style>
  <w:style w:type="paragraph" w:styleId="NoSpacing">
    <w:name w:val="No Spacing"/>
    <w:uiPriority w:val="1"/>
    <w:qFormat/>
    <w:rsid w:val="00E65ACD"/>
    <w:pPr>
      <w:spacing w:after="0" w:line="240" w:lineRule="auto"/>
      <w:ind w:left="596" w:right="285" w:hanging="10"/>
    </w:pPr>
    <w:rPr>
      <w:rFonts w:ascii="Calibri" w:eastAsia="Calibri" w:hAnsi="Calibri" w:cs="Calibri"/>
      <w:b/>
      <w:color w:val="000000"/>
      <w:sz w:val="24"/>
    </w:rPr>
  </w:style>
  <w:style w:type="paragraph" w:styleId="NormalWeb">
    <w:name w:val="Normal (Web)"/>
    <w:basedOn w:val="Normal"/>
    <w:uiPriority w:val="99"/>
    <w:unhideWhenUsed/>
    <w:rsid w:val="004B5474"/>
    <w:pPr>
      <w:spacing w:before="100" w:beforeAutospacing="1" w:after="100" w:afterAutospacing="1" w:line="240" w:lineRule="auto"/>
      <w:ind w:left="0" w:right="0" w:firstLine="0"/>
    </w:pPr>
    <w:rPr>
      <w:rFonts w:ascii="Times New Roman" w:eastAsiaTheme="minorEastAsia" w:hAnsi="Times New Roman" w:cs="Times New Roman"/>
      <w:b w:val="0"/>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8.png"/><Relationship Id="rId68" Type="http://schemas.openxmlformats.org/officeDocument/2006/relationships/image" Target="media/image53.gif"/><Relationship Id="rId84" Type="http://schemas.openxmlformats.org/officeDocument/2006/relationships/image" Target="media/image69.jpg"/><Relationship Id="rId89" Type="http://schemas.openxmlformats.org/officeDocument/2006/relationships/image" Target="media/image74.png"/><Relationship Id="rId7" Type="http://schemas.openxmlformats.org/officeDocument/2006/relationships/webSettings" Target="webSettings.xml"/><Relationship Id="rId71" Type="http://schemas.openxmlformats.org/officeDocument/2006/relationships/image" Target="media/image56.png"/><Relationship Id="rId9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hyperlink" Target="https://www.google.co.uk/url?sa=i&amp;rct=j&amp;q=&amp;esrc=s&amp;source=images&amp;cd=&amp;cad=rja&amp;uact=8&amp;ved=2ahUKEwiknJrQwbXcAhWNZFAKHfaMCR0QjRx6BAgBEAU&amp;url=https://revisionworld.com/a2-level-level-revision/biology/biological-molecules/carbohydrates&amp;psig=AOvVaw1JigEwRmp5yJhACYxFazba&amp;ust=1532445165535680" TargetMode="External"/><Relationship Id="rId24" Type="http://schemas.openxmlformats.org/officeDocument/2006/relationships/image" Target="media/image14.png"/><Relationship Id="rId32" Type="http://schemas.openxmlformats.org/officeDocument/2006/relationships/hyperlink" Target="https://www.google.co.uk/url?sa=i&amp;rct=j&amp;q=&amp;esrc=s&amp;source=images&amp;cd=&amp;ved=2ahUKEwiZsIX3jrbcAhVFhqQKHZ-mCzMQjRx6BAgBEAU&amp;url=https://www.pathwayz.org/Tree/Plain/ACTIVATION%2BENERGY%2B%5bENZYMES%5d&amp;psig=AOvVaw0Ap24p10-fsmWbzzqhSVi1&amp;ust=1532465992073675" TargetMode="External"/><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image" Target="media/image72.jpg"/><Relationship Id="rId102" Type="http://schemas.openxmlformats.org/officeDocument/2006/relationships/footer" Target="footer4.xml"/><Relationship Id="rId5" Type="http://schemas.openxmlformats.org/officeDocument/2006/relationships/styles" Target="styles.xml"/><Relationship Id="rId61" Type="http://schemas.openxmlformats.org/officeDocument/2006/relationships/image" Target="media/image46.png"/><Relationship Id="rId82" Type="http://schemas.openxmlformats.org/officeDocument/2006/relationships/image" Target="media/image67.png"/><Relationship Id="rId90" Type="http://schemas.openxmlformats.org/officeDocument/2006/relationships/image" Target="media/image75.jpg"/><Relationship Id="rId95" Type="http://schemas.openxmlformats.org/officeDocument/2006/relationships/header" Target="header3.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image" Target="media/image49.jpeg"/><Relationship Id="rId69" Type="http://schemas.openxmlformats.org/officeDocument/2006/relationships/image" Target="media/image54.png"/><Relationship Id="rId77" Type="http://schemas.openxmlformats.org/officeDocument/2006/relationships/image" Target="media/image62.png"/><Relationship Id="rId100" Type="http://schemas.openxmlformats.org/officeDocument/2006/relationships/image" Target="media/image80.jpg"/><Relationship Id="rId105"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6.jpe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jpg"/><Relationship Id="rId93" Type="http://schemas.openxmlformats.org/officeDocument/2006/relationships/footer" Target="footer1.xml"/><Relationship Id="rId98" Type="http://schemas.openxmlformats.org/officeDocument/2006/relationships/image" Target="media/image78.png"/><Relationship Id="rId3" Type="http://schemas.openxmlformats.org/officeDocument/2006/relationships/customXml" Target="../customXml/item3.xml"/><Relationship Id="rId12" Type="http://schemas.openxmlformats.org/officeDocument/2006/relationships/image" Target="media/image2.gif"/><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hyperlink" Target="https://www.google.co.uk/url?sa=i&amp;rct=j&amp;q=&amp;esrc=s&amp;source=images&amp;cd=&amp;cad=rja&amp;uact=8&amp;ved=2ahUKEwjU6qzHn7bcAhWJalAKHd4FDk8QjRx6BAgBEAU&amp;url=https://study.com/academy/lesson/triacylglycerol-structure-function.html&amp;psig=AOvVaw2zsrSmte0iN4Pxfp97fvLd&amp;ust=1532470480884855" TargetMode="External"/><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footer" Target="footer5.xml"/><Relationship Id="rId20" Type="http://schemas.openxmlformats.org/officeDocument/2006/relationships/image" Target="media/image10.jpeg"/><Relationship Id="rId41" Type="http://schemas.openxmlformats.org/officeDocument/2006/relationships/hyperlink" Target="https://www.google.co.uk/url?sa=i&amp;rct=j&amp;q=&amp;esrc=s&amp;source=images&amp;cd=&amp;cad=rja&amp;uact=8&amp;ved=2ahUKEwjFk_PsmrbcAhXiMewKHRGRDTUQjRx6BAgBEAU&amp;url=https://tlamjs.com/2017/01/13/biological-molecules-carbohydrates/&amp;psig=AOvVaw1cOpFGwdFYPGdl2wAZcat8&amp;ust=1532469215872468" TargetMode="External"/><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jpg"/><Relationship Id="rId88" Type="http://schemas.openxmlformats.org/officeDocument/2006/relationships/image" Target="media/image73.jpg"/><Relationship Id="rId91" Type="http://schemas.openxmlformats.org/officeDocument/2006/relationships/header" Target="header1.xm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image" Target="media/image42.png"/><Relationship Id="rId106"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21.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jpg"/><Relationship Id="rId94" Type="http://schemas.openxmlformats.org/officeDocument/2006/relationships/footer" Target="footer2.xml"/><Relationship Id="rId99" Type="http://schemas.openxmlformats.org/officeDocument/2006/relationships/image" Target="media/image79.jpg"/><Relationship Id="rId101" Type="http://schemas.openxmlformats.org/officeDocument/2006/relationships/image" Target="media/image81.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6.jpeg"/><Relationship Id="rId34" Type="http://schemas.openxmlformats.org/officeDocument/2006/relationships/hyperlink" Target="https://www.google.co.uk/url?sa=i&amp;rct=j&amp;q=&amp;esrc=s&amp;source=images&amp;cd=&amp;cad=rja&amp;uact=8&amp;ved=2ahUKEwjLro6ik7bcAhWBLewKHfh0BMAQjRx6BAgBEAU&amp;url=https://www.khanacademy.org/science/biology/energy-and-enzymes/introduction-to-enzymes/a/enzymes-and-the-active-site&amp;psig=AOvVaw3bu0_sRzO_TkaugcOmvgGL&amp;ust=1532467168762574" TargetMode="External"/><Relationship Id="rId50" Type="http://schemas.openxmlformats.org/officeDocument/2006/relationships/hyperlink" Target="http://www.iaeeperth2012.org/some-parts-of-the-human-anatomy-digestive-system/human-anatomy-digestive-system-diagram/" TargetMode="External"/><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77.png"/><Relationship Id="rId104"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76.jpg"/></Relationships>
</file>

<file path=word/_rels/header3.xml.rels><?xml version="1.0" encoding="UTF-8" standalone="yes"?>
<Relationships xmlns="http://schemas.openxmlformats.org/package/2006/relationships"><Relationship Id="rId1" Type="http://schemas.openxmlformats.org/officeDocument/2006/relationships/image" Target="media/image7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519236FF9CA94EAE5312DA92F1C378" ma:contentTypeVersion="13" ma:contentTypeDescription="Create a new document." ma:contentTypeScope="" ma:versionID="827bf650d8e09d43541d8425495248ae">
  <xsd:schema xmlns:xsd="http://www.w3.org/2001/XMLSchema" xmlns:xs="http://www.w3.org/2001/XMLSchema" xmlns:p="http://schemas.microsoft.com/office/2006/metadata/properties" xmlns:ns3="15c4d3ea-8913-422c-b0f9-daee9b6d4fdd" xmlns:ns4="53954ed0-f04d-4859-83cc-076f4bb56109" targetNamespace="http://schemas.microsoft.com/office/2006/metadata/properties" ma:root="true" ma:fieldsID="29c9bb7e5c90e47e34ccf1c4336294e8" ns3:_="" ns4:_="">
    <xsd:import namespace="15c4d3ea-8913-422c-b0f9-daee9b6d4fdd"/>
    <xsd:import namespace="53954ed0-f04d-4859-83cc-076f4bb5610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c4d3ea-8913-422c-b0f9-daee9b6d4f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954ed0-f04d-4859-83cc-076f4bb5610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A2A838-9D3E-4CF7-94DD-AC5E15E55D05}">
  <ds:schemaRefs>
    <ds:schemaRef ds:uri="http://schemas.microsoft.com/sharepoint/v3/contenttype/forms"/>
  </ds:schemaRefs>
</ds:datastoreItem>
</file>

<file path=customXml/itemProps2.xml><?xml version="1.0" encoding="utf-8"?>
<ds:datastoreItem xmlns:ds="http://schemas.openxmlformats.org/officeDocument/2006/customXml" ds:itemID="{8F343E3D-A0B8-46D0-9E48-9535163E5A8F}">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15c4d3ea-8913-422c-b0f9-daee9b6d4fdd"/>
    <ds:schemaRef ds:uri="http://schemas.microsoft.com/office/infopath/2007/PartnerControls"/>
    <ds:schemaRef ds:uri="53954ed0-f04d-4859-83cc-076f4bb56109"/>
    <ds:schemaRef ds:uri="http://www.w3.org/XML/1998/namespace"/>
  </ds:schemaRefs>
</ds:datastoreItem>
</file>

<file path=customXml/itemProps3.xml><?xml version="1.0" encoding="utf-8"?>
<ds:datastoreItem xmlns:ds="http://schemas.openxmlformats.org/officeDocument/2006/customXml" ds:itemID="{56A93BEF-409C-4DDA-B473-864C138C3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c4d3ea-8913-422c-b0f9-daee9b6d4fdd"/>
    <ds:schemaRef ds:uri="53954ed0-f04d-4859-83cc-076f4bb561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6085</Words>
  <Characters>34688</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AS and A-level Biology Biology Transition guide</vt:lpstr>
    </vt:vector>
  </TitlesOfParts>
  <Company/>
  <LinksUpToDate>false</LinksUpToDate>
  <CharactersWithSpaces>40692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and A-level Biology Biology Transition guide</dc:title>
  <dc:subject>AS and A-level Biology</dc:subject>
  <dc:creator>AQA</dc:creator>
  <cp:keywords>AS and A-level Biology; 7401;7402; TEACH; ; ; ; Biology</cp:keywords>
  <cp:lastModifiedBy>David Jones</cp:lastModifiedBy>
  <cp:revision>2</cp:revision>
  <dcterms:created xsi:type="dcterms:W3CDTF">2020-04-27T07:33:00Z</dcterms:created>
  <dcterms:modified xsi:type="dcterms:W3CDTF">2020-04-27T07:33:00Z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0x0101005A519236FF9CA94EAE5312DA92F1C378</vt:lpwstr>
  </property>
</Properties>
</file>